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9d3ad963-4793-46b2-9056-03272407206c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9d3ad963-4793-46b2-9056-03272407206c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9d3ad963-4793-46b2-9056-03272407206c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9d3ad963-4793-46b2-9056-03272407206c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9d3ad963-4793-46b2-9056-03272407206c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9d3ad963-4793-46b2-9056-03272407206c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9d3ad963-4793-46b2-9056-03272407206c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9d3ad963-4793-46b2-9056-03272407206c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9d3ad963-4793-46b2-9056-03272407206c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9d3ad963-4793-46b2-9056-03272407206c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9d3ad963-4793-46b2-9056-03272407206c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6ae0026ded8b4088" /></Relationships>
</file>

<file path=customXML/item7.xml><?xml version="1.0" encoding="utf-8"?>
<!--Generiert am 13.12.2023 23:25:08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Gefahrbereich mit Umzäunung mit elektrisch verriegelten Zugangstüren; gegebenenfalls in Verbindung mit Sicherheitslichtschranken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Gefahrstellen durch distanzierende Schutzeinrichtungen (z. B. Stehverhinderer) absichern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Zuteiler (Schnittholzsortierung)</Arbeitsblatt_MAG>
  <Arbeitsblatt_Name>Zuteiler (Schnittholzsortierung)</Arbeitsblatt_Name>
</ArbeitsblattContext>
</file>

<file path=customXML/itemProps7.xml><?xml version="1.0" encoding="utf-8"?>
<ds:datastoreItem xmlns:ds="http://schemas.openxmlformats.org/officeDocument/2006/customXml" ds:itemID="{9d3ad963-4793-46b2-9056-03272407206c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