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47b2adec-92fc-4149-b6c3-b21f12aa967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47b2adec-92fc-4149-b6c3-b21f12aa967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47b2adec-92fc-4149-b6c3-b21f12aa967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47b2adec-92fc-4149-b6c3-b21f12aa967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47b2adec-92fc-4149-b6c3-b21f12aa967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47b2adec-92fc-4149-b6c3-b21f12aa967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47b2adec-92fc-4149-b6c3-b21f12aa967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7b2adec-92fc-4149-b6c3-b21f12aa967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7b2adec-92fc-4149-b6c3-b21f12aa967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7b2adec-92fc-4149-b6c3-b21f12aa967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7b2adec-92fc-4149-b6c3-b21f12aa967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b9d6e2c44d124f37" /></Relationships>
</file>

<file path=customXML/item7.xml><?xml version="1.0" encoding="utf-8"?>
<!--Generiert am 13.12.2023 23:24:4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 der Presse arbeiten keine Jugendlichen außer solche über 16 Jahre zur Erreichung Ihres Ausbildungsziels unter besonderen Auflagen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Einrichten: Die Presse wird nur von Personen eingerichtet, die dafür ausgebildet und mindestens 18 Jahre alt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Nach dem Einrichten unter Schutzwirkung von Handschutzmaßnahmen stellt eine Kontrollperson fest, ob Schutzmaßnahmen für den Produktionsbetrieb getroffen und wirksam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Neulinge an der Presse werden während der Einarbeitung besonders beaufsichtigt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Störungen werden nur von Fachleuten an zuvor in sicheren Zustand versetzter Presse beseitigt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Allgemeine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Einrichten/Instandhalten: Die Presse ist den Körpermaßen, den Körperkräften und den anatomischen und physiologischen Gegebenheiten des Menschen angepasst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Arbeiten mit erhöhten Kraftanstrengungen und/oder Krafteinwirkungen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Einrichten/Instandhalten: Gefahren aus nicht leitungsgebundenen Wirkungen der elektrischen Energie können nicht auftreten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Maschinenleuchten mit Schutzkleinspannung oder in Schutzart IP 54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Prüfung der elektrischen Betriebsmittel auf ihren ordnungsgemäßen Zustand durch eine Elektrofachkraft oder 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Einrichten/Instandhalten: Alle Leitungen, Schläuche und Verschraubungen werden regelmäßig auf Undichtigkeiten und äußerlich erkennbare Beschädigungen überprüft und Beschädigungen umgehend beseitigt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An der hydraulischen Ausrüstung arbeitet nur Personal mit speziellen Kenntnissen und Erfahrungen in der Hydraulik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Die hydraulische Ausrüstung ist gegen schädigende Einwirkungen von außen geschützt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Einrichten/Instandhalten: Die elektrischen Betriebsmittel sind so gestaltet, dass die in oder an ihnen auftretenden Temperaturen die Beschaffenheit und Funktion der Betriebsmittel und ihre Umgebung nicht in sicherheitsgefährdender Weise beeinträchtigen.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 Unterspannungsauslöser ist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Bevor in Quetschbereiche gegriffen wird, wird die Ausschalteinrichtung betätigt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Das Oberwerkzeug wird strikt nach Angaben der Pressen-Herstellerfirma befestigt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Die Schutz- und Steuereinrichtungen (Werkzeugbereich) sind ebenfalls mit den Nebenbewegungen verriegelt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Es werden keine Stößelbewegungen mit unvollständig befestigtem Oberwerkzeug durchgeführt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Für jede Bedienperson werden technische Handschutzmaßnahmen getroffen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Einrichten: Die vorhandenen Stößelstützen werden eingesetzt bzw. die vorhandene Stößelverriegelung wird aktiviert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Not-Halt-Einrichtung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Planen der Einlegearbeit wird auf ergonomische Gesichtspunkte geachtet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Manuelle Arbeit mit geringen Körperkräften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 den Arbeitsplätzen sind Stolpergefahren zu beseitigen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Arbeitsplätze und Verkehrswege werden regelmäßig gereinigt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Presse ist am Boden befestigt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Exzenterpresse</Arbeitsblatt_MAG>
  <Arbeitsblatt_Name>Exzenterpresse</Arbeitsblatt_Name>
</ArbeitsblattContext>
</file>

<file path=customXML/itemProps7.xml><?xml version="1.0" encoding="utf-8"?>
<ds:datastoreItem xmlns:ds="http://schemas.openxmlformats.org/officeDocument/2006/customXml" ds:itemID="{47b2adec-92fc-4149-b6c3-b21f12aa967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