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0E99" w14:textId="77777777" w:rsidR="000B5A6D" w:rsidRDefault="000B5A6D">
      <w:pPr>
        <w:pStyle w:val="Titel"/>
      </w:pPr>
      <w:r>
        <w:t xml:space="preserve">Prüfliste für kraftbetätigte </w:t>
      </w:r>
      <w:r w:rsidR="003513B0">
        <w:t>Sektionaltore</w:t>
      </w:r>
      <w:r>
        <w:t xml:space="preserve"> und Hubtore</w:t>
      </w:r>
    </w:p>
    <w:p w14:paraId="24E0E06C" w14:textId="77777777" w:rsidR="000B5A6D" w:rsidRDefault="000B5A6D">
      <w:pPr>
        <w:tabs>
          <w:tab w:val="left" w:pos="426"/>
        </w:tabs>
        <w:ind w:left="426" w:hanging="425"/>
        <w:rPr>
          <w:b/>
          <w:color w:val="000000"/>
          <w:sz w:val="16"/>
        </w:rPr>
      </w:pPr>
      <w:r>
        <w:rPr>
          <w:b/>
          <w:color w:val="000000"/>
          <w:sz w:val="16"/>
        </w:rPr>
        <w:t>0</w:t>
      </w:r>
      <w:r>
        <w:rPr>
          <w:b/>
        </w:rPr>
        <w:tab/>
      </w:r>
      <w:r>
        <w:rPr>
          <w:b/>
          <w:color w:val="000000"/>
          <w:sz w:val="16"/>
        </w:rPr>
        <w:t>Daten der Anlage</w:t>
      </w:r>
    </w:p>
    <w:p w14:paraId="620E44BB" w14:textId="77777777" w:rsidR="000B5A6D" w:rsidRDefault="000B5A6D">
      <w:pPr>
        <w:tabs>
          <w:tab w:val="left" w:pos="5670"/>
        </w:tabs>
        <w:ind w:left="425"/>
        <w:rPr>
          <w:sz w:val="16"/>
        </w:rPr>
      </w:pPr>
      <w:r>
        <w:rPr>
          <w:sz w:val="16"/>
        </w:rPr>
        <w:t xml:space="preserve">Bezeichnung:  </w:t>
      </w:r>
      <w:r>
        <w:rPr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Typ:  </w:t>
      </w:r>
      <w:r>
        <w:rPr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586FAE4C" w14:textId="77777777" w:rsidR="000B5A6D" w:rsidRDefault="000B5A6D">
      <w:pPr>
        <w:pStyle w:val="BodyTextIndent20"/>
        <w:tabs>
          <w:tab w:val="left" w:pos="5670"/>
        </w:tabs>
        <w:ind w:left="425"/>
        <w:rPr>
          <w:sz w:val="16"/>
        </w:rPr>
      </w:pPr>
      <w:r>
        <w:rPr>
          <w:sz w:val="16"/>
        </w:rPr>
        <w:t xml:space="preserve">Fabrik-Nr.:  </w:t>
      </w:r>
      <w:r>
        <w:rPr>
          <w:sz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Baujahr:  </w:t>
      </w:r>
      <w:r>
        <w:rPr>
          <w:sz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Inbetriebnahme:  </w:t>
      </w:r>
      <w:r>
        <w:rPr>
          <w:sz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 w:rsidR="009E282F"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4F7E76D2" w14:textId="77777777" w:rsidR="000B5A6D" w:rsidRDefault="000B5A6D">
      <w:pPr>
        <w:ind w:left="425" w:right="1440"/>
        <w:rPr>
          <w:color w:val="000000"/>
          <w:sz w:val="16"/>
        </w:rPr>
      </w:pPr>
      <w:r>
        <w:rPr>
          <w:color w:val="000000"/>
          <w:sz w:val="16"/>
        </w:rPr>
        <w:t xml:space="preserve">Hersteller o. Lieferer:  </w:t>
      </w:r>
      <w:r>
        <w:rPr>
          <w:color w:val="000000"/>
          <w:sz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color w:val="000000"/>
          <w:sz w:val="16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16"/>
        </w:rPr>
        <w:fldChar w:fldCharType="separate"/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>
        <w:rPr>
          <w:color w:val="000000"/>
          <w:sz w:val="16"/>
        </w:rPr>
        <w:fldChar w:fldCharType="end"/>
      </w:r>
    </w:p>
    <w:p w14:paraId="41A12EA1" w14:textId="77777777" w:rsidR="000B5A6D" w:rsidRDefault="000B5A6D">
      <w:pPr>
        <w:tabs>
          <w:tab w:val="left" w:pos="2268"/>
          <w:tab w:val="left" w:pos="4395"/>
          <w:tab w:val="left" w:pos="5387"/>
        </w:tabs>
        <w:spacing w:after="0"/>
        <w:ind w:left="425" w:right="1440"/>
        <w:rPr>
          <w:color w:val="000000"/>
          <w:sz w:val="16"/>
        </w:rPr>
      </w:pPr>
      <w:r>
        <w:rPr>
          <w:color w:val="000000"/>
          <w:sz w:val="16"/>
        </w:rPr>
        <w:t>i.O. = in Ordnung</w:t>
      </w:r>
      <w:r>
        <w:rPr>
          <w:color w:val="000000"/>
          <w:sz w:val="16"/>
        </w:rPr>
        <w:tab/>
        <w:t>Inst. = Instandsetzung notwendig</w:t>
      </w:r>
      <w:r>
        <w:rPr>
          <w:color w:val="000000"/>
          <w:sz w:val="16"/>
        </w:rPr>
        <w:tab/>
        <w:t>n.a. = nicht anwendbar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030"/>
        <w:gridCol w:w="588"/>
        <w:gridCol w:w="588"/>
        <w:gridCol w:w="588"/>
      </w:tblGrid>
      <w:tr w:rsidR="000B5A6D" w14:paraId="780199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F86B63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rPr>
                <w:color w:val="00000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0A6DF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rPr>
                <w:color w:val="000000"/>
                <w:sz w:val="16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0129B03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7590D4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i.O.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5E856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Inst.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B3193D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n.a.</w:t>
            </w:r>
          </w:p>
        </w:tc>
      </w:tr>
      <w:tr w:rsidR="000B5A6D" w14:paraId="7A508F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057F63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98E363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Flügel, Führungen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FC37EE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9E92FE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1E06B2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97C22D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</w:p>
        </w:tc>
      </w:tr>
      <w:tr w:rsidR="000B5A6D" w14:paraId="4FFE93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A6D0A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DA04B4C" w14:textId="77777777" w:rsidR="000B5A6D" w:rsidRDefault="000B5A6D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 xml:space="preserve">Flügel, Flügelfüllung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9758357" w14:textId="77777777" w:rsidR="000B5A6D" w:rsidRDefault="000B5A6D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>(Befestigung/Verschleiß)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C3C8D8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A0F381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E8548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3E22398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6EAAD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9DADAF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Versatz der Flügel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01D04D7" w14:textId="77777777" w:rsidR="000B5A6D" w:rsidRDefault="000B5A6D">
            <w:pPr>
              <w:spacing w:after="40"/>
              <w:rPr>
                <w:sz w:val="16"/>
              </w:rPr>
            </w:pPr>
            <w:r>
              <w:rPr>
                <w:color w:val="000000"/>
                <w:sz w:val="16"/>
              </w:rPr>
              <w:t>(Abstände)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4F860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9D5467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5FCCBC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00E1EA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205DEA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63AF0F2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Dichtungen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E3A7D08" w14:textId="77777777" w:rsidR="000B5A6D" w:rsidRDefault="000B5A6D">
            <w:pPr>
              <w:spacing w:after="40"/>
              <w:rPr>
                <w:sz w:val="16"/>
              </w:rPr>
            </w:pPr>
            <w:r>
              <w:rPr>
                <w:color w:val="000000"/>
                <w:sz w:val="16"/>
              </w:rPr>
              <w:t>(Zustand/Verschleiß)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DB855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496D72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9C90C1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244CC3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5EE456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0E8975E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Laufrollen, Rollapparate, Scharniere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0603E391" w14:textId="77777777" w:rsidR="000B5A6D" w:rsidRDefault="000B5A6D">
            <w:pPr>
              <w:spacing w:after="40"/>
              <w:rPr>
                <w:sz w:val="16"/>
              </w:rPr>
            </w:pPr>
            <w:r>
              <w:rPr>
                <w:color w:val="000000"/>
                <w:sz w:val="16"/>
              </w:rPr>
              <w:t>(Befestigung/Verschleiß/Schmierung)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E3DF32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9A662A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F239D0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573450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EC668B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B269D9E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Aufhängung der Flügel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337975F0" w14:textId="77777777" w:rsidR="000B5A6D" w:rsidRDefault="000B5A6D">
            <w:pPr>
              <w:spacing w:after="40"/>
              <w:rPr>
                <w:sz w:val="16"/>
              </w:rPr>
            </w:pPr>
            <w:r>
              <w:rPr>
                <w:color w:val="000000"/>
                <w:sz w:val="16"/>
              </w:rPr>
              <w:t>(Sicherung gegen Ausheben/ Entgle</w:t>
            </w:r>
            <w:r>
              <w:rPr>
                <w:color w:val="000000"/>
                <w:sz w:val="16"/>
              </w:rPr>
              <w:t>i</w:t>
            </w:r>
            <w:r>
              <w:rPr>
                <w:color w:val="000000"/>
                <w:sz w:val="16"/>
              </w:rPr>
              <w:t>sen)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5AE533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BBA62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8E1BDA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215D32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D138D52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22137FD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Schlupftür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0F6DBD67" w14:textId="77777777" w:rsidR="000B5A6D" w:rsidRDefault="000B5A6D">
            <w:pPr>
              <w:spacing w:after="40"/>
              <w:rPr>
                <w:sz w:val="16"/>
              </w:rPr>
            </w:pPr>
            <w:r>
              <w:rPr>
                <w:color w:val="000000"/>
                <w:sz w:val="16"/>
              </w:rPr>
              <w:t>(Verriegelung mit dem Antrieb)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007DFC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91F9F9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D3A51B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7AA45D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F6500E8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0E06E51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Torflügelverriegelung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CF4EF72" w14:textId="77777777" w:rsidR="000B5A6D" w:rsidRDefault="000B5A6D">
            <w:pPr>
              <w:spacing w:after="40"/>
              <w:rPr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B92AFF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575A8D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DDB219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634617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9FC6BC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97C216" w14:textId="77777777" w:rsidR="000B5A6D" w:rsidRDefault="000B5A6D">
            <w:pPr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Fangvorrichtung oder andere konstruktive Lösung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32FD8AC7" w14:textId="77777777" w:rsidR="000B5A6D" w:rsidRDefault="000B5A6D">
            <w:pPr>
              <w:spacing w:after="40"/>
              <w:rPr>
                <w:sz w:val="16"/>
              </w:rPr>
            </w:pPr>
            <w:r>
              <w:rPr>
                <w:color w:val="000000"/>
                <w:sz w:val="16"/>
              </w:rPr>
              <w:t>(Befestigung/Verschleiß/Funktion)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3C1C46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B9810D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3CAB9C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213E00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312C85C" w14:textId="77777777" w:rsidR="000B5A6D" w:rsidRDefault="000B5A6D">
            <w:pPr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29D3289" w14:textId="77777777" w:rsidR="000B5A6D" w:rsidRDefault="000B5A6D">
            <w:pPr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Gewichtsausgleich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3A885B0" w14:textId="77777777" w:rsidR="000B5A6D" w:rsidRDefault="000B5A6D">
            <w:pPr>
              <w:spacing w:after="240"/>
              <w:rPr>
                <w:sz w:val="16"/>
              </w:rPr>
            </w:pPr>
            <w:r>
              <w:rPr>
                <w:color w:val="000000"/>
                <w:sz w:val="16"/>
              </w:rPr>
              <w:t>(Befestigung/Funktion)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31D9B9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1E5A91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293F58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666DC9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B16F0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BFCF5A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Antrieb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268AB2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47C07A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53EB33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16E102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0B5A6D" w14:paraId="6C2F66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D0B73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E107DF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Antriebsaggregat und Konsole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9BD11D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(Befestigung)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5617BC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7D58C7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67B1DB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65F9F7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16D841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171FFB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Getriebegehäuse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D6BC55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(Dichtigkeit)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A7EFE8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4F7BCB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F1078D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0677CA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199BAE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A406F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Schmiermittelstand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CACCDE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(Menge)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C65223E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DF64E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B2E336E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66AE60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C95963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1B0ADF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Bremswirkung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020E015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E55698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DBF19FE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755190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54F5FD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AB761D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830455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Elektrische Leitungen und Anschlüsse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6EE0560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F51DC8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287177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39C0EF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002579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C16A1E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4DDB2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Antriebskette, sonstige Übertragungsmittel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4DC747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(Schmierung/Verschleiß)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86C5C7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023D7E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A1FC71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370C79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8C51D4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D00DBC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Kettenradschutz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4FC1EE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739A9E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A38E38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37DAAC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06833E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A0863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D49E45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Einrichtungen zur Handbetätigung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6C8C67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F7301F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A207F0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BB554CE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3BA88A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3EF483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DB15BB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Überlastsicherung, z.B. Rutschkupplung, Überdruckventil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81936B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A54777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5774B5E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C93581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2CCFA8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BD9509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AF4ADB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Nachlaufweg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7B9BDB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(Messung)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BB00D2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BF4FAF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04D9EBE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39D1C0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5926360" w14:textId="77777777" w:rsidR="000B5A6D" w:rsidRDefault="000B5A6D">
            <w:pPr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BFB2A93" w14:textId="77777777" w:rsidR="000B5A6D" w:rsidRDefault="000B5A6D">
            <w:pPr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Einzugssicherung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D9D14ED" w14:textId="77777777" w:rsidR="000B5A6D" w:rsidRDefault="000B5A6D">
            <w:pPr>
              <w:spacing w:after="240"/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E38CBE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3F2FD8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BF464F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7C897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DB827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629532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Steuerung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A68721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3ED8B3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01782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26AF6C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0B5A6D" w14:paraId="684B3C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F9D95E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B8D2C8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Steuerorgane (Drucktaster, Totmannsteuerung)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11F19D1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D25679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F03973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7CE16B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419BE6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94DC3C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75C9FAE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Einrichtungen für Fernsteuerung einschließlich Nota</w:t>
            </w:r>
            <w:r>
              <w:rPr>
                <w:color w:val="000000"/>
                <w:sz w:val="16"/>
              </w:rPr>
              <w:t>b</w:t>
            </w:r>
            <w:r>
              <w:rPr>
                <w:color w:val="000000"/>
                <w:sz w:val="16"/>
              </w:rPr>
              <w:t>schalteinrichtungen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766AFC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97134E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707B88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E3E930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040AE7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4F3717E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A55A8C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Endschalter, Notendschalter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33857A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3882D9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A4AA87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D2EB60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637B88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12E0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25EE0D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Hauptschalter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CE450F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E035B7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1D9ADFE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6F4AC1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23475D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402B3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9C684E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Motorschutzschalter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FE5FE1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551A69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87036A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3EDC26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4B1F28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3E39BE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DE01BD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Abschaltung Hand-/Kraftbetätigung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999192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166549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DC80EE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EEFA87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7E86B6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5733AB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02DB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Einrichtungen zur Sicherung von Quetsch- und Scherstellen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C057D0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99B137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D46C1D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0B5A6D" w14:paraId="5CA2D2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11B3B2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CB9307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Schaltleiste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78440C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7B526E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BA2FA6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66D5D5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6CEC01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D75814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FECA6B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Kraftbegrenzung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4C5212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996EC5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DF52DB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1E72E6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1694EB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4FCD50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28546C8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Totmannsteuerung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DF94D4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017A3B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5EFAEE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71548C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0A90B3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A1A9F94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A68DF1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Berührungslos wirkende Schutzeinrichtung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4422AA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96BFBB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EA4CFF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3CBBFFB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779F9C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54AB8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46092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Sicherheitsabstände zwischen Flügeln und festen Teilen der Umgebung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4D906C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(Funktion, Messung)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E6380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EFFD9F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85A349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02AFD6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142F38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0862C2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Verdeckung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659D73F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FA3735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C8D8AC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D11E5F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75537E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ED6E8AC" w14:textId="77777777" w:rsidR="000B5A6D" w:rsidRDefault="000B5A6D">
            <w:pPr>
              <w:spacing w:after="40"/>
              <w:rPr>
                <w:b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5A8DCA4" w14:textId="77777777" w:rsidR="000B5A6D" w:rsidRDefault="000B5A6D">
            <w:pPr>
              <w:spacing w:after="40"/>
              <w:rPr>
                <w:b/>
              </w:rPr>
            </w:pPr>
            <w:r>
              <w:rPr>
                <w:b/>
                <w:color w:val="000000"/>
                <w:sz w:val="16"/>
              </w:rPr>
              <w:t xml:space="preserve">Kennzeichnung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3A25350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06F2E6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453BA07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145026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0B5A6D" w14:paraId="46F78A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314C8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51E8A1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Sektionaltor/Hubtor, Hersteller oder Lieferant, </w:t>
            </w:r>
            <w:r>
              <w:rPr>
                <w:color w:val="000000"/>
                <w:sz w:val="16"/>
              </w:rPr>
              <w:br/>
              <w:t xml:space="preserve">Tortyp, Baujahr, Fabrik-Nr., </w:t>
            </w:r>
            <w:r>
              <w:rPr>
                <w:color w:val="000000"/>
                <w:sz w:val="16"/>
              </w:rPr>
              <w:br/>
              <w:t>CE-Kennzeichnung (ab 1. Januar 1997)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E563F8D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(Vollständigkeit/Lesbarkeit)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DD106F9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70556F2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2E56F9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0B5A6D" w14:paraId="12F731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189B170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A68D41A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Fangvorrichtung</w:t>
            </w:r>
            <w:r>
              <w:rPr>
                <w:color w:val="000000"/>
                <w:sz w:val="16"/>
              </w:rPr>
              <w:br/>
              <w:t xml:space="preserve">Hersteller oder Lieferant, Baujahr, Typ, Fangkraft, </w:t>
            </w:r>
            <w:r>
              <w:rPr>
                <w:color w:val="000000"/>
                <w:sz w:val="16"/>
              </w:rPr>
              <w:br/>
              <w:t>max. Betriebsgeschwindigkeit oder Betriebsdrehzahl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629DCF0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(Vollständigkeit/Lesbarkeit)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B1CE4E3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E85B705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ACB43DC" w14:textId="77777777" w:rsidR="000B5A6D" w:rsidRDefault="000B5A6D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</w:tbl>
    <w:p w14:paraId="302B43D8" w14:textId="77777777" w:rsidR="000B5A6D" w:rsidRDefault="000B5A6D">
      <w:pPr>
        <w:keepNext/>
        <w:tabs>
          <w:tab w:val="left" w:pos="425"/>
        </w:tabs>
        <w:spacing w:after="60"/>
        <w:ind w:left="425" w:hanging="424"/>
        <w:rPr>
          <w:b/>
          <w:color w:val="000000"/>
          <w:sz w:val="16"/>
        </w:rPr>
      </w:pPr>
      <w:r>
        <w:rPr>
          <w:b/>
          <w:color w:val="000000"/>
          <w:sz w:val="16"/>
        </w:rPr>
        <w:lastRenderedPageBreak/>
        <w:t>6</w:t>
      </w:r>
      <w:r>
        <w:rPr>
          <w:b/>
        </w:rPr>
        <w:tab/>
      </w:r>
      <w:r>
        <w:rPr>
          <w:b/>
          <w:color w:val="000000"/>
          <w:sz w:val="16"/>
        </w:rPr>
        <w:t xml:space="preserve">Prüfungsbefund und erforderliche Maßnahmen </w:t>
      </w:r>
      <w:proofErr w:type="gramStart"/>
      <w:r>
        <w:rPr>
          <w:color w:val="000000"/>
          <w:sz w:val="16"/>
        </w:rPr>
        <w:t>( ggf.</w:t>
      </w:r>
      <w:proofErr w:type="gramEnd"/>
      <w:r>
        <w:rPr>
          <w:color w:val="000000"/>
          <w:sz w:val="16"/>
        </w:rPr>
        <w:t xml:space="preserve"> Beiblatt ):</w:t>
      </w:r>
      <w:r>
        <w:rPr>
          <w:b/>
          <w:color w:val="000000"/>
          <w:sz w:val="16"/>
        </w:rPr>
        <w:t xml:space="preserve"> </w:t>
      </w:r>
    </w:p>
    <w:p w14:paraId="06D68C64" w14:textId="77777777" w:rsidR="000B5A6D" w:rsidRDefault="000B5A6D">
      <w:pPr>
        <w:keepNext/>
        <w:spacing w:after="60"/>
        <w:ind w:left="425"/>
        <w:rPr>
          <w:color w:val="000000"/>
          <w:sz w:val="16"/>
        </w:rPr>
      </w:pPr>
      <w:r>
        <w:rPr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color w:val="000000"/>
          <w:sz w:val="16"/>
        </w:rPr>
        <w:instrText xml:space="preserve"> FORMTEXT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separate"/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>
        <w:rPr>
          <w:color w:val="000000"/>
          <w:sz w:val="16"/>
        </w:rPr>
        <w:fldChar w:fldCharType="end"/>
      </w:r>
    </w:p>
    <w:p w14:paraId="6FD4806A" w14:textId="77777777" w:rsidR="000B5A6D" w:rsidRDefault="000B5A6D">
      <w:pPr>
        <w:keepNext/>
        <w:ind w:left="425"/>
        <w:rPr>
          <w:color w:val="000000"/>
          <w:sz w:val="16"/>
        </w:rPr>
      </w:pPr>
      <w:r>
        <w:rPr>
          <w:color w:val="000000"/>
          <w:sz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color w:val="000000"/>
          <w:sz w:val="16"/>
        </w:rPr>
        <w:instrText xml:space="preserve"> FORMTEXT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separate"/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 w:rsidR="009E282F">
        <w:rPr>
          <w:noProof/>
          <w:color w:val="000000"/>
          <w:sz w:val="16"/>
        </w:rPr>
        <w:t> </w:t>
      </w:r>
      <w:r>
        <w:rPr>
          <w:color w:val="000000"/>
          <w:sz w:val="16"/>
        </w:rPr>
        <w:fldChar w:fldCharType="end"/>
      </w:r>
    </w:p>
    <w:p w14:paraId="464F432A" w14:textId="77777777" w:rsidR="000B5A6D" w:rsidRDefault="000B5A6D">
      <w:pPr>
        <w:pStyle w:val="BlockText"/>
        <w:keepNext/>
        <w:tabs>
          <w:tab w:val="clear" w:pos="3070"/>
          <w:tab w:val="clear" w:pos="6140"/>
          <w:tab w:val="left" w:pos="2835"/>
          <w:tab w:val="left" w:pos="6237"/>
        </w:tabs>
        <w:ind w:left="425" w:right="0"/>
      </w:pPr>
      <w:r>
        <w:t xml:space="preserve">Datum: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>
        <w:fldChar w:fldCharType="end"/>
      </w:r>
      <w:r>
        <w:tab/>
        <w:t xml:space="preserve">Unterschrift: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>
        <w:fldChar w:fldCharType="end"/>
      </w:r>
      <w:r>
        <w:tab/>
        <w:t xml:space="preserve">Firma: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>
        <w:fldChar w:fldCharType="end"/>
      </w:r>
    </w:p>
    <w:p w14:paraId="69D08862" w14:textId="77777777" w:rsidR="000B5A6D" w:rsidRDefault="000B5A6D">
      <w:pPr>
        <w:pStyle w:val="BlockText"/>
        <w:keepNext/>
        <w:tabs>
          <w:tab w:val="clear" w:pos="3070"/>
          <w:tab w:val="clear" w:pos="6140"/>
        </w:tabs>
        <w:spacing w:after="240"/>
        <w:ind w:left="425" w:right="0"/>
      </w:pPr>
      <w:r>
        <w:t xml:space="preserve">Termin der nächsten Prüfung: 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>
        <w:fldChar w:fldCharType="end"/>
      </w:r>
    </w:p>
    <w:p w14:paraId="000D078C" w14:textId="77777777" w:rsidR="000B5A6D" w:rsidRDefault="000B5A6D">
      <w:pPr>
        <w:tabs>
          <w:tab w:val="left" w:pos="425"/>
        </w:tabs>
        <w:ind w:left="425" w:hanging="424"/>
        <w:rPr>
          <w:b/>
          <w:color w:val="000000"/>
          <w:sz w:val="16"/>
        </w:rPr>
      </w:pPr>
      <w:r>
        <w:rPr>
          <w:b/>
          <w:color w:val="000000"/>
          <w:sz w:val="16"/>
        </w:rPr>
        <w:t>7</w:t>
      </w:r>
      <w:r>
        <w:rPr>
          <w:b/>
        </w:rPr>
        <w:tab/>
      </w:r>
      <w:r>
        <w:rPr>
          <w:b/>
          <w:color w:val="000000"/>
          <w:sz w:val="16"/>
        </w:rPr>
        <w:t>Mängel beseitigt:</w:t>
      </w:r>
    </w:p>
    <w:p w14:paraId="0EE74793" w14:textId="77777777" w:rsidR="000B5A6D" w:rsidRDefault="000B5A6D">
      <w:pPr>
        <w:pStyle w:val="BlockText"/>
        <w:tabs>
          <w:tab w:val="clear" w:pos="3070"/>
          <w:tab w:val="clear" w:pos="6140"/>
          <w:tab w:val="left" w:pos="2835"/>
          <w:tab w:val="left" w:pos="6237"/>
        </w:tabs>
        <w:ind w:left="425" w:right="0"/>
      </w:pPr>
      <w:r>
        <w:t xml:space="preserve">Datum: 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>
        <w:fldChar w:fldCharType="end"/>
      </w:r>
      <w:r>
        <w:tab/>
        <w:t xml:space="preserve">Unterschrift: 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>
        <w:fldChar w:fldCharType="end"/>
      </w:r>
      <w:r>
        <w:tab/>
        <w:t xml:space="preserve">Firma: 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 w:rsidR="009E282F">
        <w:rPr>
          <w:noProof/>
        </w:rPr>
        <w:t> </w:t>
      </w:r>
      <w:r>
        <w:fldChar w:fldCharType="end"/>
      </w:r>
    </w:p>
    <w:p w14:paraId="59B19158" w14:textId="77777777" w:rsidR="000B5A6D" w:rsidRDefault="000B5A6D"/>
    <w:sectPr w:rsidR="000B5A6D">
      <w:headerReference w:type="even" r:id="rId8"/>
      <w:headerReference w:type="default" r:id="rId9"/>
      <w:footerReference w:type="even" r:id="rId10"/>
      <w:footerReference w:type="default" r:id="rId11"/>
      <w:footnotePr>
        <w:numRestart w:val="eachSect"/>
      </w:footnotePr>
      <w:pgSz w:w="12240" w:h="15840" w:code="1"/>
      <w:pgMar w:top="1418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5DF2" w14:textId="77777777" w:rsidR="000D7988" w:rsidRDefault="000D7988">
      <w:pPr>
        <w:spacing w:after="0"/>
      </w:pPr>
      <w:r>
        <w:separator/>
      </w:r>
    </w:p>
  </w:endnote>
  <w:endnote w:type="continuationSeparator" w:id="0">
    <w:p w14:paraId="211B2C86" w14:textId="77777777" w:rsidR="000D7988" w:rsidRDefault="000D7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BAD7" w14:textId="77777777" w:rsidR="000B5A6D" w:rsidRDefault="000B5A6D">
    <w:pPr>
      <w:pStyle w:val="Fuzeile"/>
      <w:framePr w:wrap="auto" w:vAnchor="text" w:hAnchor="margin" w:xAlign="outside" w:y="1"/>
      <w:spacing w:after="0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9E282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14:paraId="21EFAAD7" w14:textId="77777777" w:rsidR="000B5A6D" w:rsidRDefault="000B5A6D">
    <w:pPr>
      <w:pStyle w:val="Fuzeile"/>
      <w:ind w:right="360" w:firstLine="360"/>
      <w:rPr>
        <w:rFonts w:ascii="Swis721 BT" w:hAnsi="Swis721 B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FDD3" w14:textId="77777777" w:rsidR="000B5A6D" w:rsidRDefault="000B5A6D">
    <w:pPr>
      <w:pStyle w:val="Fuzeile"/>
      <w:tabs>
        <w:tab w:val="clear" w:pos="4536"/>
      </w:tabs>
      <w:spacing w:after="0"/>
      <w:ind w:right="357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E282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9E282F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B448" w14:textId="77777777" w:rsidR="000D7988" w:rsidRDefault="000D7988">
      <w:pPr>
        <w:spacing w:after="0"/>
      </w:pPr>
      <w:r>
        <w:separator/>
      </w:r>
    </w:p>
  </w:footnote>
  <w:footnote w:type="continuationSeparator" w:id="0">
    <w:p w14:paraId="25EBBAA0" w14:textId="77777777" w:rsidR="000D7988" w:rsidRDefault="000D7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69DA" w14:textId="77777777" w:rsidR="000B5A6D" w:rsidRDefault="000B5A6D">
    <w:pPr>
      <w:pStyle w:val="Kopfzeile"/>
      <w:spacing w:after="0"/>
      <w:rPr>
        <w:sz w:val="20"/>
      </w:rPr>
    </w:pPr>
    <w:r>
      <w:rPr>
        <w:sz w:val="20"/>
      </w:rPr>
      <w:t>BGG 950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EAD3" w14:textId="77777777" w:rsidR="000B5A6D" w:rsidRDefault="000B5A6D">
    <w:pPr>
      <w:pStyle w:val="Kopfzeile"/>
      <w:spacing w:after="0"/>
      <w:jc w:val="right"/>
    </w:pPr>
    <w:r>
      <w:rPr>
        <w:sz w:val="16"/>
      </w:rPr>
      <w:t>BGG 950 - Prüfliste</w:t>
    </w:r>
    <w:r w:rsidR="00746D1D">
      <w:rPr>
        <w:sz w:val="16"/>
      </w:rPr>
      <w:t xml:space="preserve"> für kraftbetätigte Sektion</w:t>
    </w:r>
    <w:r>
      <w:rPr>
        <w:sz w:val="16"/>
      </w:rPr>
      <w:t>altore und Hubtore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DEB2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_"/>
        <w:legacy w:legacy="1" w:legacySpace="12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201"/>
    <w:rsid w:val="000B5A6D"/>
    <w:rsid w:val="000D7988"/>
    <w:rsid w:val="001D2201"/>
    <w:rsid w:val="001E3969"/>
    <w:rsid w:val="00294A67"/>
    <w:rsid w:val="003513B0"/>
    <w:rsid w:val="00746D1D"/>
    <w:rsid w:val="009E282F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0EB586"/>
  <w15:chartTrackingRefBased/>
  <w15:docId w15:val="{F08F2C87-BA65-4B18-A0D3-657136EC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outlineLvl w:val="1"/>
    </w:pPr>
    <w:rPr>
      <w:noProof/>
    </w:rPr>
  </w:style>
  <w:style w:type="paragraph" w:styleId="berschrift3">
    <w:name w:val="heading 3"/>
    <w:basedOn w:val="Standard"/>
    <w:next w:val="Standard"/>
    <w:qFormat/>
    <w:pPr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outlineLvl w:val="3"/>
    </w:pPr>
    <w:rPr>
      <w:noProof/>
    </w:rPr>
  </w:style>
  <w:style w:type="paragraph" w:styleId="berschrift5">
    <w:name w:val="heading 5"/>
    <w:basedOn w:val="Standard"/>
    <w:next w:val="Standard"/>
    <w:qFormat/>
    <w:pPr>
      <w:outlineLvl w:val="4"/>
    </w:pPr>
    <w:rPr>
      <w:noProof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  <w:tab w:val="left" w:pos="7655"/>
        <w:tab w:val="left" w:pos="8789"/>
      </w:tabs>
      <w:spacing w:after="40"/>
      <w:outlineLvl w:val="5"/>
    </w:pPr>
    <w:rPr>
      <w:b/>
      <w:color w:val="000000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</w:style>
  <w:style w:type="paragraph" w:customStyle="1" w:styleId="BodyText2">
    <w:name w:val="Body Text 2"/>
    <w:basedOn w:val="Standard"/>
    <w:pPr>
      <w:spacing w:after="240"/>
      <w:ind w:right="74"/>
    </w:pPr>
    <w:rPr>
      <w:sz w:val="36"/>
    </w:rPr>
  </w:style>
  <w:style w:type="paragraph" w:customStyle="1" w:styleId="BodyText20">
    <w:name w:val="Body Text 2"/>
    <w:basedOn w:val="Standard"/>
    <w:pPr>
      <w:widowControl w:val="0"/>
      <w:tabs>
        <w:tab w:val="left" w:pos="426"/>
      </w:tabs>
      <w:spacing w:after="40"/>
      <w:ind w:left="426" w:hanging="426"/>
    </w:pPr>
  </w:style>
  <w:style w:type="paragraph" w:customStyle="1" w:styleId="BodyTextIndent2">
    <w:name w:val="Body Text Indent 2"/>
    <w:basedOn w:val="Standard"/>
    <w:pPr>
      <w:widowControl w:val="0"/>
      <w:tabs>
        <w:tab w:val="left" w:pos="284"/>
      </w:tabs>
      <w:spacing w:after="40"/>
      <w:ind w:left="284" w:hanging="284"/>
    </w:pPr>
  </w:style>
  <w:style w:type="paragraph" w:customStyle="1" w:styleId="BodyText3">
    <w:name w:val="Body Text 3"/>
    <w:basedOn w:val="Standard"/>
    <w:pPr>
      <w:widowControl w:val="0"/>
      <w:spacing w:after="80"/>
      <w:jc w:val="center"/>
    </w:pPr>
  </w:style>
  <w:style w:type="paragraph" w:customStyle="1" w:styleId="BodyText21">
    <w:name w:val="Body Text 2"/>
    <w:basedOn w:val="Standard"/>
    <w:pPr>
      <w:ind w:right="1275"/>
    </w:pPr>
    <w:rPr>
      <w:color w:val="000000"/>
      <w:sz w:val="80"/>
    </w:rPr>
  </w:style>
  <w:style w:type="paragraph" w:customStyle="1" w:styleId="BodyText22">
    <w:name w:val="Body Text 2"/>
    <w:basedOn w:val="Standard"/>
    <w:pPr>
      <w:tabs>
        <w:tab w:val="left" w:pos="1985"/>
      </w:tabs>
      <w:ind w:left="1985" w:hanging="1985"/>
    </w:pPr>
  </w:style>
  <w:style w:type="paragraph" w:customStyle="1" w:styleId="BodyTextIndent20">
    <w:name w:val="Body Text Indent 2"/>
    <w:basedOn w:val="Standard"/>
    <w:pPr>
      <w:tabs>
        <w:tab w:val="left" w:pos="3686"/>
      </w:tabs>
      <w:ind w:left="426"/>
    </w:pPr>
  </w:style>
  <w:style w:type="paragraph" w:customStyle="1" w:styleId="BodyText23">
    <w:name w:val="Body Text 2"/>
    <w:basedOn w:val="Standard"/>
    <w:pPr>
      <w:tabs>
        <w:tab w:val="left" w:leader="dot" w:pos="9356"/>
      </w:tabs>
      <w:spacing w:after="240"/>
      <w:ind w:left="284"/>
    </w:pPr>
    <w:rPr>
      <w:sz w:val="22"/>
    </w:rPr>
  </w:style>
  <w:style w:type="paragraph" w:customStyle="1" w:styleId="BodyText30">
    <w:name w:val="Body Text 3"/>
    <w:basedOn w:val="Standard"/>
    <w:pPr>
      <w:widowControl w:val="0"/>
    </w:pPr>
    <w:rPr>
      <w:sz w:val="20"/>
    </w:rPr>
  </w:style>
  <w:style w:type="paragraph" w:customStyle="1" w:styleId="BlockText">
    <w:name w:val="Block Text"/>
    <w:basedOn w:val="Standard"/>
    <w:pPr>
      <w:tabs>
        <w:tab w:val="left" w:pos="3070"/>
        <w:tab w:val="left" w:pos="6140"/>
      </w:tabs>
      <w:ind w:left="426" w:right="2093"/>
    </w:pPr>
    <w:rPr>
      <w:color w:val="000000"/>
      <w:sz w:val="16"/>
    </w:rPr>
  </w:style>
  <w:style w:type="paragraph" w:styleId="Titel">
    <w:name w:val="Title"/>
    <w:basedOn w:val="Standard"/>
    <w:qFormat/>
    <w:pPr>
      <w:jc w:val="center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3B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0589-D018-467C-91EE-95833A38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VITA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Dubois</dc:creator>
  <cp:keywords/>
  <cp:lastModifiedBy>Hüglin, Nicole, BGHM</cp:lastModifiedBy>
  <cp:revision>2</cp:revision>
  <cp:lastPrinted>2013-03-22T12:56:00Z</cp:lastPrinted>
  <dcterms:created xsi:type="dcterms:W3CDTF">2021-12-07T11:10:00Z</dcterms:created>
  <dcterms:modified xsi:type="dcterms:W3CDTF">2021-12-07T11:10:00Z</dcterms:modified>
</cp:coreProperties>
</file>