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247DECA9" w14:textId="77777777" w:rsidR="002F52D9" w:rsidRDefault="002F52D9">
      <w:pPr>
        <w:pStyle w:val="Absatz18l"/>
        <w:jc w:val="center"/>
        <w:rPr>
          <w:sz w:val="28"/>
        </w:rPr>
      </w:pPr>
      <w:r>
        <w:rPr>
          <w:sz w:val="28"/>
        </w:rPr>
        <w:t>Bestellung zur beauftragten Person</w:t>
      </w:r>
    </w:p>
    <w:p w14:paraId="0DECD335" w14:textId="77777777" w:rsidR="002F52D9" w:rsidRDefault="002F52D9">
      <w:pPr>
        <w:tabs>
          <w:tab w:val="start" w:pos="28.35pt"/>
        </w:tabs>
        <w:ind w:start="28.35pt" w:hanging="28.35pt"/>
      </w:pPr>
      <w:r>
        <w:t>1.</w:t>
      </w:r>
      <w:r>
        <w:tab/>
        <w:t xml:space="preserve">Frau/Herr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 xml:space="preserve"> wird nach </w:t>
      </w:r>
      <w:r>
        <w:rPr>
          <w:sz w:val="20"/>
        </w:rPr>
        <w:t>(ggf. Rechtsgrundlage)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 xml:space="preserve"> im Einver</w:t>
      </w:r>
      <w:r>
        <w:softHyphen/>
        <w:t xml:space="preserve">nehmen mit dem Betriebsrat mit sofortiger Wirkung zum/r </w:t>
      </w:r>
      <w:r>
        <w:rPr>
          <w:sz w:val="20"/>
        </w:rPr>
        <w:t>(Titel der/des Beauftragten)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bestellt.</w:t>
      </w:r>
    </w:p>
    <w:p w14:paraId="516F5A7D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37EF5D21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  <w:r>
        <w:t>2.</w:t>
      </w:r>
      <w:r>
        <w:tab/>
        <w:t xml:space="preserve">Sie unterstützen als </w:t>
      </w:r>
      <w:r>
        <w:rPr>
          <w:sz w:val="20"/>
        </w:rPr>
        <w:t xml:space="preserve">(Titel der/des Beauftragten)  </w:t>
      </w:r>
      <w:r>
        <w:rPr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3"/>
      <w:r>
        <w:t xml:space="preserve"> den Unternehmer und die Führungs</w:t>
      </w:r>
      <w:r>
        <w:softHyphen/>
        <w:t>kräfte im Bereich</w:t>
      </w:r>
      <w:r>
        <w:rPr>
          <w:rStyle w:val="Funotenzeichen"/>
        </w:rPr>
        <w:t>1)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>. Darüber hinaus wirken Sie bei der Einführung, Anwendung und laufenden Verbesserung der Betriebs</w:t>
      </w:r>
      <w:r>
        <w:softHyphen/>
        <w:t>sicherheit im Unternehmen mit.</w:t>
      </w:r>
    </w:p>
    <w:p w14:paraId="74D48E28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195E8633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  <w:r>
        <w:t>3.</w:t>
      </w:r>
      <w:r>
        <w:tab/>
        <w:t xml:space="preserve">In diesem Rahmen ergeben sich Ihre Rechte und Pflichten aus </w:t>
      </w:r>
      <w:r>
        <w:rPr>
          <w:sz w:val="20"/>
        </w:rPr>
        <w:t>(ggf. Rechtsgrundlage, Stellenbeschreibung etc.)</w:t>
      </w:r>
      <w:r>
        <w:t xml:space="preserve">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A4F1B22" w14:textId="77777777" w:rsidR="002F52D9" w:rsidRDefault="002F52D9">
      <w:pPr>
        <w:pStyle w:val="Absatz12"/>
        <w:tabs>
          <w:tab w:val="start" w:pos="28.35pt"/>
        </w:tabs>
        <w:spacing w:after="6pt"/>
        <w:ind w:start="28.35pt"/>
      </w:pPr>
      <w:r>
        <w:t>Sie haben insbesondere</w:t>
      </w:r>
      <w:r w:rsidR="000D003F">
        <w:rPr>
          <w:rStyle w:val="Funotenzeichen"/>
        </w:rPr>
        <w:footnoteReference w:customMarkFollows="1" w:id="1"/>
        <w:t>*)</w:t>
      </w:r>
      <w:r>
        <w:t>:</w:t>
      </w:r>
    </w:p>
    <w:p w14:paraId="27D0C191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instrText xml:space="preserve"> FORMCHECKBOX </w:instrText>
      </w:r>
      <w:r>
        <w:fldChar w:fldCharType="end"/>
      </w:r>
      <w:bookmarkEnd w:id="6"/>
      <w:r>
        <w:tab/>
        <w:t>Den Unternehmer und die sonst für</w:t>
      </w:r>
      <w:r w:rsidR="000D003F">
        <w:t xml:space="preserve"> </w:t>
      </w:r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 xml:space="preserve"> verant</w:t>
      </w:r>
      <w:r>
        <w:softHyphen/>
        <w:t>wortlichen Personen fachkundig zu beraten.</w:t>
      </w:r>
    </w:p>
    <w:p w14:paraId="0E9EA5D4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Die Unternehmensleitu</w:t>
      </w:r>
      <w:r w:rsidR="000D003F">
        <w:t>ng und die Abteilungsleiter bei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zu unterstützen.</w:t>
      </w:r>
    </w:p>
    <w:p w14:paraId="774C7ACC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rPr>
          <w:bCs/>
        </w:rPr>
        <w:t>zu überprüfen und Maßnahmen festzulegen</w:t>
      </w:r>
      <w:r>
        <w:t>.</w:t>
      </w:r>
    </w:p>
    <w:p w14:paraId="4C0FDA92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zu beobachten.</w:t>
      </w:r>
    </w:p>
    <w:p w14:paraId="1740F3A0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zu untersuchen.</w:t>
      </w:r>
    </w:p>
    <w:p w14:paraId="31CEF9C6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Di</w:t>
      </w:r>
      <w:r w:rsidR="000D003F">
        <w:t>e Beschäftigten in Hinblick auf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zu unterweisen.</w:t>
      </w:r>
    </w:p>
    <w:p w14:paraId="6C50E0B1" w14:textId="77777777" w:rsidR="002F52D9" w:rsidRDefault="002F52D9">
      <w:pPr>
        <w:pStyle w:val="Absatz12"/>
        <w:tabs>
          <w:tab w:val="start" w:pos="56.70pt"/>
        </w:tabs>
        <w:spacing w:after="6pt"/>
        <w:ind w:start="56.70pt" w:hanging="28.35p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="000D003F">
        <w:tab/>
        <w:t>Auf eine Verbesserung des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hinzuwirken.</w:t>
      </w:r>
    </w:p>
    <w:p w14:paraId="75C8D63E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34CFF0C0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  <w:r>
        <w:t>4.</w:t>
      </w:r>
      <w:r>
        <w:tab/>
        <w:t>Für die Erfüllung Ihrer Aufgaben steht Ih</w:t>
      </w:r>
      <w:r w:rsidR="000D003F">
        <w:t>nen ein Jahresbudget von bis zu</w:t>
      </w:r>
      <w:r>
        <w:t xml:space="preserve">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</w:t>
      </w:r>
      <w:r w:rsidR="000D003F">
        <w:t xml:space="preserve">Euro </w:t>
      </w:r>
      <w:r>
        <w:t>zur Verfügung</w:t>
      </w:r>
    </w:p>
    <w:p w14:paraId="2853C2B4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30613BC6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  <w:r>
        <w:t>5.</w:t>
      </w:r>
      <w:r>
        <w:tab/>
        <w:t>Sie sind für folgende Betriebsbereiche zuständig:</w:t>
      </w:r>
      <w:r>
        <w:br/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1D3EE03E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102D5EAD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  <w:r>
        <w:t>6.</w:t>
      </w:r>
      <w:r>
        <w:tab/>
        <w:t>Die Qualifikation für die übertragenen Aufgaben wurde durch folgende Unter</w:t>
      </w:r>
      <w:r>
        <w:softHyphen/>
        <w:t>lagen nachgewiesen:</w:t>
      </w:r>
    </w:p>
    <w:p w14:paraId="3795D682" w14:textId="77777777" w:rsidR="002F52D9" w:rsidRDefault="002F52D9">
      <w:pPr>
        <w:pStyle w:val="Absatz12"/>
        <w:spacing w:after="6pt"/>
        <w:ind w:start="28.35pt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14:paraId="0A5313E5" w14:textId="77777777" w:rsidR="002F52D9" w:rsidRDefault="002F52D9">
      <w:pPr>
        <w:pStyle w:val="Absatz12"/>
        <w:tabs>
          <w:tab w:val="start" w:pos="28.35pt"/>
        </w:tabs>
        <w:spacing w:after="6pt"/>
        <w:ind w:start="28.35pt" w:hanging="28.35pt"/>
      </w:pPr>
    </w:p>
    <w:p w14:paraId="302EE36D" w14:textId="77777777" w:rsidR="002F52D9" w:rsidRDefault="000D003F" w:rsidP="000D003F">
      <w:pPr>
        <w:pStyle w:val="Absatz12"/>
        <w:tabs>
          <w:tab w:val="start" w:pos="198pt"/>
        </w:tabs>
        <w:spacing w:after="0pt"/>
        <w:ind w:start="36pt"/>
        <w:rPr>
          <w:sz w:val="20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rPr>
          <w:rFonts w:ascii="MS Mincho" w:eastAsia="MS Mincho" w:hAnsi="MS Mincho" w:cs="MS Mincho" w:hint="eastAsia"/>
          <w:noProof/>
        </w:rPr>
        <w:t> </w:t>
      </w:r>
      <w:r>
        <w:fldChar w:fldCharType="end"/>
      </w:r>
    </w:p>
    <w:p w14:paraId="11D79F06" w14:textId="77777777" w:rsidR="002F52D9" w:rsidRDefault="002F52D9">
      <w:pPr>
        <w:tabs>
          <w:tab w:val="start" w:pos="216pt"/>
        </w:tabs>
        <w:ind w:start="54pt"/>
        <w:rPr>
          <w:sz w:val="20"/>
        </w:rPr>
      </w:pPr>
      <w:r>
        <w:rPr>
          <w:sz w:val="20"/>
        </w:rPr>
        <w:t>Ort</w:t>
      </w:r>
      <w:r>
        <w:rPr>
          <w:sz w:val="20"/>
        </w:rPr>
        <w:tab/>
        <w:t>Datum</w:t>
      </w:r>
    </w:p>
    <w:p w14:paraId="17FC552A" w14:textId="77777777" w:rsidR="002F52D9" w:rsidRDefault="002F52D9"/>
    <w:p w14:paraId="465BF7A3" w14:textId="77777777" w:rsidR="002F52D9" w:rsidRDefault="002F52D9">
      <w:pPr>
        <w:pStyle w:val="Absatz12"/>
        <w:tabs>
          <w:tab w:val="start" w:leader="dot" w:pos="141.75pt"/>
          <w:tab w:val="start" w:pos="170.10pt"/>
          <w:tab w:val="start" w:leader="dot" w:pos="311.85pt"/>
          <w:tab w:val="start" w:pos="340.20pt"/>
          <w:tab w:val="start" w:leader="dot" w:pos="481.95pt"/>
        </w:tabs>
        <w:spacing w:after="0p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137F7B7" w14:textId="77777777" w:rsidR="002F52D9" w:rsidRDefault="002F52D9">
      <w:pPr>
        <w:tabs>
          <w:tab w:val="start" w:pos="207pt"/>
          <w:tab w:val="start" w:pos="369pt"/>
        </w:tabs>
        <w:ind w:start="27pt"/>
        <w:rPr>
          <w:sz w:val="20"/>
        </w:rPr>
      </w:pPr>
      <w:r>
        <w:rPr>
          <w:sz w:val="20"/>
        </w:rPr>
        <w:t>Unternehmensleitung</w:t>
      </w:r>
      <w:r>
        <w:rPr>
          <w:sz w:val="20"/>
        </w:rPr>
        <w:tab/>
        <w:t>Betriebsrat</w:t>
      </w:r>
      <w:r>
        <w:rPr>
          <w:sz w:val="20"/>
        </w:rPr>
        <w:tab/>
        <w:t>beauftragte Person</w:t>
      </w:r>
    </w:p>
    <w:p w14:paraId="6B26F69A" w14:textId="77777777" w:rsidR="002F52D9" w:rsidRDefault="002F52D9"/>
    <w:sectPr w:rsidR="002F52D9">
      <w:pgSz w:w="595.30pt" w:h="841.90pt" w:code="9"/>
      <w:pgMar w:top="56.70pt" w:right="42.55pt" w:bottom="56.70pt" w:left="56.70pt" w:header="28.35pt" w:footer="28.35pt" w:gutter="0pt"/>
      <w:cols w:space="35.40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endnote w:type="separator" w:id="-1">
    <w:p w14:paraId="4E4D4644" w14:textId="77777777" w:rsidR="00DE5D0D" w:rsidRDefault="00DE5D0D">
      <w:r>
        <w:separator/>
      </w:r>
    </w:p>
  </w:endnote>
  <w:endnote w:type="continuationSeparator" w:id="0">
    <w:p w14:paraId="20A3AF2B" w14:textId="77777777" w:rsidR="00DE5D0D" w:rsidRDefault="00DE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footnote w:type="separator" w:id="-1">
    <w:p w14:paraId="05642987" w14:textId="77777777" w:rsidR="00DE5D0D" w:rsidRDefault="00DE5D0D">
      <w:r>
        <w:separator/>
      </w:r>
    </w:p>
  </w:footnote>
  <w:footnote w:type="continuationSeparator" w:id="0">
    <w:p w14:paraId="1D82906E" w14:textId="77777777" w:rsidR="00DE5D0D" w:rsidRDefault="00DE5D0D">
      <w:r>
        <w:continuationSeparator/>
      </w:r>
    </w:p>
  </w:footnote>
  <w:footnote w:id="1">
    <w:p w14:paraId="37A81C4C" w14:textId="77777777" w:rsidR="000D003F" w:rsidRDefault="000D003F" w:rsidP="000D003F">
      <w:pPr>
        <w:pStyle w:val="Funotentext"/>
        <w:tabs>
          <w:tab w:val="start" w:pos="18pt"/>
        </w:tabs>
      </w:pPr>
      <w:r>
        <w:rPr>
          <w:rStyle w:val="Funotenzeichen"/>
        </w:rPr>
        <w:t>*)</w:t>
      </w:r>
      <w:r w:rsidRPr="000D003F">
        <w:rPr>
          <w:sz w:val="20"/>
        </w:rPr>
        <w:tab/>
        <w:t>Zutreffendes ankreuzen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51A79873"/>
    <w:multiLevelType w:val="singleLevel"/>
    <w:tmpl w:val="76E7747A"/>
    <w:lvl w:ilvl="0">
      <w:start w:val="1"/>
      <w:numFmt w:val="bullet"/>
      <w:lvlText w:val=""/>
      <w:lvlJc w:val="start"/>
      <w:pPr>
        <w:tabs>
          <w:tab w:val="num" w:pos="0pt"/>
        </w:tabs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%"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5.45pt"/>
  <w:hyphenationZone w:val="21.2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8E9"/>
    <w:rsid w:val="000B6E54"/>
    <w:rsid w:val="000D003F"/>
    <w:rsid w:val="002A0AC0"/>
    <w:rsid w:val="002F52D9"/>
    <w:rsid w:val="00555BC8"/>
    <w:rsid w:val="00DE5D0D"/>
    <w:rsid w:val="00E47975"/>
    <w:rsid w:val="00ED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5A42CE4E"/>
  <w15:chartTrackingRefBased/>
  <w15:docId w15:val="{C654EF4D-2F05-487C-9C89-26DB3095890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6pt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start" w:pos="42.55pt"/>
      </w:tabs>
      <w:spacing w:after="12pt"/>
      <w:ind w:start="42.55pt" w:hanging="42.55pt"/>
      <w:outlineLvl w:val="0"/>
    </w:pPr>
    <w:rPr>
      <w:rFonts w:cs="Arial"/>
      <w:b/>
      <w:bCs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start" w:pos="28.35pt"/>
      </w:tabs>
      <w:spacing w:after="12pt"/>
      <w:ind w:start="28.35pt" w:hanging="28.35pt"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semiHidden/>
  </w:style>
  <w:style w:type="paragraph" w:customStyle="1" w:styleId="Absatz24">
    <w:name w:val="Absatz 24"/>
    <w:basedOn w:val="Absatz36"/>
    <w:pPr>
      <w:spacing w:after="24pt"/>
    </w:pPr>
  </w:style>
  <w:style w:type="paragraph" w:customStyle="1" w:styleId="Absatz36">
    <w:name w:val="Absatz 36"/>
    <w:basedOn w:val="Standard"/>
    <w:pPr>
      <w:spacing w:after="36pt"/>
      <w:ind w:firstLine="14.20pt"/>
    </w:pPr>
    <w:rPr>
      <w:rFonts w:cs="Arial"/>
    </w:rPr>
  </w:style>
  <w:style w:type="paragraph" w:customStyle="1" w:styleId="Absatz12">
    <w:name w:val="Absatz 12"/>
    <w:basedOn w:val="Standard"/>
    <w:pPr>
      <w:spacing w:after="12pt"/>
    </w:pPr>
  </w:style>
  <w:style w:type="paragraph" w:customStyle="1" w:styleId="Absatz30">
    <w:name w:val="Absatz 30"/>
    <w:basedOn w:val="Standard"/>
    <w:pPr>
      <w:spacing w:after="36pt"/>
    </w:pPr>
    <w:rPr>
      <w:rFonts w:cs="Arial"/>
      <w:lang w:eastAsia="de-DE"/>
    </w:rPr>
  </w:style>
  <w:style w:type="paragraph" w:customStyle="1" w:styleId="berschrift">
    <w:name w:val="Überschrift"/>
    <w:basedOn w:val="Standard"/>
    <w:pPr>
      <w:tabs>
        <w:tab w:val="start" w:pos="28.35pt"/>
      </w:tabs>
      <w:spacing w:after="12pt"/>
      <w:ind w:start="28.35pt" w:hanging="28.35pt"/>
    </w:pPr>
    <w:rPr>
      <w:rFonts w:cs="Arial"/>
      <w:b/>
    </w:rPr>
  </w:style>
  <w:style w:type="paragraph" w:customStyle="1" w:styleId="Absatz18">
    <w:name w:val="Absatz 18"/>
    <w:basedOn w:val="Standard"/>
    <w:pPr>
      <w:spacing w:after="18pt"/>
    </w:pPr>
  </w:style>
  <w:style w:type="paragraph" w:customStyle="1" w:styleId="Erluterungen30">
    <w:name w:val="Erläuterungen 30"/>
    <w:basedOn w:val="Standard"/>
    <w:pPr>
      <w:spacing w:after="30pt"/>
    </w:pPr>
    <w:rPr>
      <w:sz w:val="20"/>
    </w:rPr>
  </w:style>
  <w:style w:type="paragraph" w:customStyle="1" w:styleId="Erluterungen24">
    <w:name w:val="Erläuterungen 24"/>
    <w:basedOn w:val="Standard"/>
    <w:pPr>
      <w:spacing w:after="24pt"/>
    </w:pPr>
    <w:rPr>
      <w:sz w:val="20"/>
    </w:rPr>
  </w:style>
  <w:style w:type="paragraph" w:customStyle="1" w:styleId="Text">
    <w:name w:val="Text"/>
    <w:basedOn w:val="Standard"/>
  </w:style>
  <w:style w:type="paragraph" w:customStyle="1" w:styleId="Erluterungen">
    <w:name w:val="Erläuterungen"/>
    <w:basedOn w:val="Standard"/>
    <w:pPr>
      <w:widowControl w:val="0"/>
      <w:outlineLvl w:val="0"/>
    </w:pPr>
    <w:rPr>
      <w:sz w:val="20"/>
    </w:rPr>
  </w:style>
  <w:style w:type="paragraph" w:styleId="Funotentext">
    <w:name w:val="footnote text"/>
    <w:basedOn w:val="Standard"/>
    <w:semiHidden/>
  </w:style>
  <w:style w:type="paragraph" w:customStyle="1" w:styleId="Erluterungen36">
    <w:name w:val="Erläuterungen 36"/>
    <w:basedOn w:val="Erluterungen24"/>
    <w:pPr>
      <w:autoSpaceDE w:val="0"/>
      <w:autoSpaceDN w:val="0"/>
      <w:adjustRightInd w:val="0"/>
      <w:spacing w:after="36pt"/>
    </w:pPr>
    <w:rPr>
      <w:iCs/>
      <w:szCs w:val="19"/>
    </w:rPr>
  </w:style>
  <w:style w:type="paragraph" w:customStyle="1" w:styleId="Abs24">
    <w:name w:val="Abs 24"/>
    <w:basedOn w:val="Absatz24"/>
    <w:pPr>
      <w:ind w:start="28.35pt"/>
    </w:pPr>
  </w:style>
  <w:style w:type="paragraph" w:customStyle="1" w:styleId="Abs12">
    <w:name w:val="Abs 12"/>
    <w:basedOn w:val="Absatz12"/>
    <w:pPr>
      <w:ind w:start="28.35pt"/>
    </w:pPr>
  </w:style>
  <w:style w:type="paragraph" w:customStyle="1" w:styleId="Standarde">
    <w:name w:val="Standard e"/>
    <w:basedOn w:val="Standard"/>
    <w:pPr>
      <w:ind w:start="28.35pt"/>
    </w:pPr>
  </w:style>
  <w:style w:type="paragraph" w:customStyle="1" w:styleId="berschriftl">
    <w:name w:val="Überschrift l"/>
    <w:basedOn w:val="berschrift"/>
  </w:style>
  <w:style w:type="paragraph" w:customStyle="1" w:styleId="Absatz24l">
    <w:name w:val="Absatz 24 l"/>
    <w:basedOn w:val="Absatz24"/>
    <w:pPr>
      <w:ind w:firstLine="0pt"/>
    </w:pPr>
    <w:rPr>
      <w:bCs/>
    </w:rPr>
  </w:style>
  <w:style w:type="paragraph" w:customStyle="1" w:styleId="Absatz12l">
    <w:name w:val="Absatz 12 l"/>
    <w:basedOn w:val="Absatz12"/>
    <w:rPr>
      <w:rFonts w:cs="Arial"/>
      <w:bCs/>
    </w:rPr>
  </w:style>
  <w:style w:type="paragraph" w:customStyle="1" w:styleId="Absatz18l">
    <w:name w:val="Absatz 18 l"/>
    <w:basedOn w:val="Absatz12l"/>
    <w:pPr>
      <w:spacing w:after="18pt"/>
    </w:pPr>
  </w:style>
  <w:style w:type="paragraph" w:customStyle="1" w:styleId="Formatvorlage1">
    <w:name w:val="Formatvorlage1"/>
    <w:basedOn w:val="berschrift1"/>
    <w:pPr>
      <w:spacing w:after="0pt"/>
      <w:ind w:start="0pt" w:firstLine="0pt"/>
    </w:pPr>
    <w:rPr>
      <w:b w:val="0"/>
      <w:bCs w:val="0"/>
      <w:sz w:val="20"/>
    </w:rPr>
  </w:style>
  <w:style w:type="paragraph" w:styleId="Fuzeile">
    <w:name w:val="footer"/>
    <w:basedOn w:val="Standard"/>
    <w:pPr>
      <w:spacing w:after="0pt"/>
      <w:jc w:val="end"/>
    </w:pPr>
    <w:rPr>
      <w:sz w:val="20"/>
    </w:rPr>
  </w:style>
  <w:style w:type="paragraph" w:customStyle="1" w:styleId="Absatz">
    <w:name w:val="Absatz"/>
    <w:basedOn w:val="Standard"/>
    <w:pPr>
      <w:autoSpaceDE w:val="0"/>
      <w:autoSpaceDN w:val="0"/>
      <w:adjustRightInd w:val="0"/>
      <w:ind w:firstLine="14.20pt"/>
    </w:pPr>
    <w:rPr>
      <w:color w:val="000000"/>
      <w:szCs w:val="18"/>
    </w:rPr>
  </w:style>
  <w:style w:type="character" w:styleId="Funotenzeichen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Herstellererklärung</vt:lpstr>
    </vt:vector>
  </TitlesOfParts>
  <Company>b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Herstellererklärung</dc:title>
  <dc:subject/>
  <dc:creator>a</dc:creator>
  <cp:keywords/>
  <cp:lastModifiedBy>Beckenbach, Martin, BGHM</cp:lastModifiedBy>
  <cp:revision>2</cp:revision>
  <dcterms:created xsi:type="dcterms:W3CDTF">2021-12-07T12:50:00Z</dcterms:created>
  <dcterms:modified xsi:type="dcterms:W3CDTF">2021-12-07T12:50:00Z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_AdHocReviewCycleID">
    <vt:i4>-690891985</vt:i4>
  </property>
  <property fmtid="{D5CDD505-2E9C-101B-9397-08002B2CF9AE}" pid="3" name="_EmailSubject">
    <vt:lpwstr>DVD Kapitel 14 </vt:lpwstr>
  </property>
  <property fmtid="{D5CDD505-2E9C-101B-9397-08002B2CF9AE}" pid="4" name="_AuthorEmail">
    <vt:lpwstr>K.Dubois@bgmet.de</vt:lpwstr>
  </property>
  <property fmtid="{D5CDD505-2E9C-101B-9397-08002B2CF9AE}" pid="5" name="_AuthorEmailDisplayName">
    <vt:lpwstr>Dubois, Karl-Heinz, BGM</vt:lpwstr>
  </property>
  <property fmtid="{D5CDD505-2E9C-101B-9397-08002B2CF9AE}" pid="6" name="_PreviousAdHocReviewCycleID">
    <vt:i4>-780435855</vt:i4>
  </property>
  <property fmtid="{D5CDD505-2E9C-101B-9397-08002B2CF9AE}" pid="7" name="_ReviewingToolsShownOnce">
    <vt:lpwstr/>
  </property>
</Properties>
</file>