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3B59" w14:textId="77777777" w:rsidR="009F2D83" w:rsidRDefault="009F2D83">
      <w:pPr>
        <w:pStyle w:val="berschrift1"/>
        <w:spacing w:after="360"/>
        <w:jc w:val="center"/>
      </w:pPr>
      <w:r>
        <w:t>Daten der Anlage</w:t>
      </w:r>
    </w:p>
    <w:p w14:paraId="00A3AD56" w14:textId="77777777" w:rsidR="009F2D83" w:rsidRDefault="009F2D83">
      <w:pPr>
        <w:tabs>
          <w:tab w:val="left" w:pos="284"/>
          <w:tab w:val="left" w:pos="56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Bezeichnung</w:t>
      </w:r>
      <w:r>
        <w:rPr>
          <w:sz w:val="22"/>
        </w:rPr>
        <w:t xml:space="preserve">:  </w:t>
      </w:r>
      <w:bookmarkStart w:id="0" w:name="Text1"/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0"/>
      <w:r>
        <w:rPr>
          <w:sz w:val="22"/>
        </w:rPr>
        <w:tab/>
        <w:t xml:space="preserve">Typ:  </w:t>
      </w:r>
      <w:bookmarkStart w:id="1" w:name="Text2"/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14:paraId="223D7437" w14:textId="77777777" w:rsidR="009F2D83" w:rsidRDefault="009F2D83">
      <w:pPr>
        <w:pStyle w:val="BodyTextIndent20"/>
        <w:tabs>
          <w:tab w:val="left" w:pos="5670"/>
        </w:tabs>
        <w:ind w:left="284"/>
        <w:rPr>
          <w:sz w:val="22"/>
        </w:rPr>
      </w:pPr>
      <w:r>
        <w:rPr>
          <w:sz w:val="22"/>
        </w:rPr>
        <w:t xml:space="preserve">Fabrik-Nr.:  </w:t>
      </w:r>
      <w:bookmarkStart w:id="2" w:name="Text3"/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  <w:r>
        <w:rPr>
          <w:sz w:val="22"/>
        </w:rPr>
        <w:tab/>
        <w:t xml:space="preserve">Baujahr:  </w:t>
      </w:r>
      <w:bookmarkStart w:id="3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  <w:r>
        <w:rPr>
          <w:sz w:val="22"/>
        </w:rPr>
        <w:tab/>
        <w:t xml:space="preserve">Inbetriebnahme am:  </w:t>
      </w:r>
      <w:bookmarkStart w:id="4" w:name="Text5"/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14:paraId="2AA02FC2" w14:textId="77777777" w:rsidR="009F2D83" w:rsidRDefault="009F2D83">
      <w:pPr>
        <w:pStyle w:val="BodyTextIndent20"/>
        <w:tabs>
          <w:tab w:val="clear" w:pos="3686"/>
        </w:tabs>
        <w:spacing w:after="240"/>
        <w:ind w:left="284"/>
        <w:rPr>
          <w:sz w:val="22"/>
        </w:rPr>
      </w:pPr>
      <w:r>
        <w:rPr>
          <w:sz w:val="22"/>
        </w:rPr>
        <w:t xml:space="preserve">Hersteller oder Lieferer:  </w:t>
      </w:r>
      <w:bookmarkStart w:id="5" w:name="Text6"/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14:paraId="5E54F948" w14:textId="77777777" w:rsidR="009F2D83" w:rsidRDefault="009F2D83">
      <w:pPr>
        <w:tabs>
          <w:tab w:val="left" w:pos="284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Flügel</w:t>
      </w:r>
      <w:r>
        <w:rPr>
          <w:sz w:val="22"/>
        </w:rPr>
        <w:t>:</w:t>
      </w:r>
    </w:p>
    <w:p w14:paraId="7CEC3281" w14:textId="77777777" w:rsidR="009F2D83" w:rsidRDefault="009F2D83">
      <w:pPr>
        <w:pStyle w:val="BodyTextIndent20"/>
        <w:tabs>
          <w:tab w:val="clear" w:pos="3686"/>
          <w:tab w:val="left" w:pos="4253"/>
        </w:tabs>
        <w:ind w:left="284"/>
        <w:rPr>
          <w:sz w:val="22"/>
        </w:rPr>
      </w:pPr>
      <w:r>
        <w:rPr>
          <w:sz w:val="22"/>
        </w:rPr>
        <w:t xml:space="preserve">Abmessungen:  </w:t>
      </w:r>
      <w:bookmarkStart w:id="6" w:name="Text8"/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  <w:r>
        <w:rPr>
          <w:sz w:val="22"/>
        </w:rPr>
        <w:tab/>
        <w:t xml:space="preserve">Werkstoff:  </w:t>
      </w:r>
      <w:bookmarkStart w:id="7" w:name="Text7"/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14:paraId="0C5A843D" w14:textId="77777777" w:rsidR="009F2D83" w:rsidRDefault="009F2D83">
      <w:pPr>
        <w:pStyle w:val="BodyTextIndent20"/>
        <w:tabs>
          <w:tab w:val="clear" w:pos="3686"/>
        </w:tabs>
        <w:ind w:left="284"/>
        <w:rPr>
          <w:sz w:val="22"/>
        </w:rPr>
      </w:pPr>
      <w:r>
        <w:rPr>
          <w:sz w:val="22"/>
        </w:rPr>
        <w:t xml:space="preserve">Gewicht:  </w:t>
      </w:r>
      <w:bookmarkStart w:id="8" w:name="Text9"/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  <w:r>
        <w:rPr>
          <w:sz w:val="22"/>
        </w:rPr>
        <w:t xml:space="preserve"> N, für Flügel, die zum Öffnen angehoben werden. </w:t>
      </w:r>
    </w:p>
    <w:p w14:paraId="078FD7EE" w14:textId="77777777" w:rsidR="009F2D83" w:rsidRDefault="009F2D83">
      <w:pPr>
        <w:ind w:left="284"/>
        <w:rPr>
          <w:sz w:val="22"/>
        </w:rPr>
      </w:pPr>
      <w:r>
        <w:rPr>
          <w:sz w:val="22"/>
        </w:rPr>
        <w:t xml:space="preserve">Profil/Gitter/Füllungen:  </w:t>
      </w:r>
      <w:bookmarkStart w:id="9" w:name="Text10"/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14:paraId="345B68AE" w14:textId="77777777" w:rsidR="009F2D83" w:rsidRDefault="009F2D83">
      <w:pPr>
        <w:tabs>
          <w:tab w:val="left" w:pos="2835"/>
          <w:tab w:val="left" w:pos="3969"/>
        </w:tabs>
        <w:spacing w:after="240"/>
        <w:ind w:left="284"/>
        <w:rPr>
          <w:sz w:val="22"/>
        </w:rPr>
      </w:pPr>
      <w:r>
        <w:rPr>
          <w:sz w:val="22"/>
        </w:rPr>
        <w:t xml:space="preserve">Durchsichtsfenster: </w:t>
      </w:r>
      <w:r>
        <w:rPr>
          <w:sz w:val="22"/>
        </w:rPr>
        <w:tab/>
      </w:r>
      <w:bookmarkStart w:id="10" w:name="Kontrollkästchen1"/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end"/>
      </w:r>
      <w:bookmarkEnd w:id="10"/>
      <w:r>
        <w:rPr>
          <w:sz w:val="22"/>
        </w:rPr>
        <w:t xml:space="preserve">  ja</w:t>
      </w:r>
      <w:r>
        <w:rPr>
          <w:sz w:val="22"/>
        </w:rPr>
        <w:tab/>
      </w:r>
      <w:bookmarkStart w:id="11" w:name="Kontrollkästchen2"/>
      <w:r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end"/>
      </w:r>
      <w:bookmarkEnd w:id="11"/>
      <w:r>
        <w:rPr>
          <w:sz w:val="22"/>
        </w:rPr>
        <w:t xml:space="preserve">  nein</w:t>
      </w:r>
    </w:p>
    <w:p w14:paraId="31CB9CED" w14:textId="77777777" w:rsidR="009F2D83" w:rsidRDefault="009F2D83">
      <w:pPr>
        <w:tabs>
          <w:tab w:val="left" w:pos="284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/>
          <w:sz w:val="22"/>
        </w:rPr>
        <w:t>Antrieb</w:t>
      </w:r>
    </w:p>
    <w:p w14:paraId="6B4FEF09" w14:textId="77777777" w:rsidR="009F2D83" w:rsidRDefault="009F2D83">
      <w:pPr>
        <w:ind w:left="284"/>
        <w:rPr>
          <w:sz w:val="22"/>
        </w:rPr>
      </w:pPr>
      <w:r>
        <w:rPr>
          <w:sz w:val="22"/>
        </w:rPr>
        <w:t xml:space="preserve">Hersteller oder Lieferer:  </w:t>
      </w:r>
      <w:bookmarkStart w:id="12" w:name="Text11"/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14:paraId="74921C49" w14:textId="77777777" w:rsidR="009F2D83" w:rsidRDefault="009F2D83">
      <w:pPr>
        <w:ind w:left="284"/>
        <w:rPr>
          <w:sz w:val="22"/>
        </w:rPr>
      </w:pPr>
      <w:r>
        <w:rPr>
          <w:sz w:val="22"/>
        </w:rPr>
        <w:t xml:space="preserve">Typ:  </w:t>
      </w:r>
      <w:bookmarkStart w:id="13" w:name="Text12"/>
      <w:r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14:paraId="24540BA4" w14:textId="77777777" w:rsidR="009F2D83" w:rsidRDefault="009F2D83">
      <w:pPr>
        <w:tabs>
          <w:tab w:val="left" w:pos="4536"/>
        </w:tabs>
        <w:ind w:left="284"/>
        <w:rPr>
          <w:sz w:val="22"/>
          <w:vertAlign w:val="superscript"/>
        </w:rPr>
      </w:pPr>
      <w:r>
        <w:rPr>
          <w:sz w:val="22"/>
        </w:rPr>
        <w:t xml:space="preserve">Leistung:  </w:t>
      </w:r>
      <w:bookmarkStart w:id="14" w:name="Text13"/>
      <w:r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  <w:r>
        <w:rPr>
          <w:sz w:val="22"/>
        </w:rPr>
        <w:t xml:space="preserve"> kW</w:t>
      </w:r>
      <w:r>
        <w:rPr>
          <w:sz w:val="22"/>
        </w:rPr>
        <w:tab/>
        <w:t xml:space="preserve">Antriebszahl:  </w:t>
      </w:r>
      <w:bookmarkStart w:id="15" w:name="Text14"/>
      <w:r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  <w:r>
        <w:rPr>
          <w:sz w:val="22"/>
        </w:rPr>
        <w:t xml:space="preserve"> min</w:t>
      </w:r>
      <w:r>
        <w:rPr>
          <w:sz w:val="22"/>
          <w:vertAlign w:val="superscript"/>
        </w:rPr>
        <w:t>-1</w:t>
      </w:r>
    </w:p>
    <w:p w14:paraId="474F5471" w14:textId="77777777" w:rsidR="009F2D83" w:rsidRDefault="009F2D83">
      <w:pPr>
        <w:tabs>
          <w:tab w:val="left" w:pos="4536"/>
          <w:tab w:val="right" w:pos="9356"/>
        </w:tabs>
        <w:spacing w:after="240"/>
        <w:ind w:left="284"/>
        <w:rPr>
          <w:sz w:val="22"/>
        </w:rPr>
      </w:pPr>
      <w:r>
        <w:rPr>
          <w:sz w:val="22"/>
        </w:rPr>
        <w:t xml:space="preserve">Betriebsspannung:  </w:t>
      </w:r>
      <w:bookmarkStart w:id="16" w:name="Text15"/>
      <w:r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6"/>
      <w:r>
        <w:rPr>
          <w:sz w:val="22"/>
        </w:rPr>
        <w:t xml:space="preserve"> V</w:t>
      </w:r>
      <w:r>
        <w:rPr>
          <w:sz w:val="22"/>
        </w:rPr>
        <w:tab/>
        <w:t xml:space="preserve">Steuerspannung:  </w:t>
      </w:r>
      <w:bookmarkStart w:id="17" w:name="Text16"/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7"/>
      <w:r>
        <w:rPr>
          <w:sz w:val="22"/>
        </w:rPr>
        <w:t xml:space="preserve"> V</w:t>
      </w:r>
    </w:p>
    <w:p w14:paraId="49673FED" w14:textId="77777777" w:rsidR="009F2D83" w:rsidRDefault="009F2D83">
      <w:pPr>
        <w:tabs>
          <w:tab w:val="left" w:pos="284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>
        <w:rPr>
          <w:b/>
          <w:sz w:val="22"/>
        </w:rPr>
        <w:t>Steuerung</w:t>
      </w:r>
      <w:r>
        <w:rPr>
          <w:sz w:val="22"/>
        </w:rPr>
        <w:t>:</w:t>
      </w:r>
    </w:p>
    <w:p w14:paraId="190C4EE0" w14:textId="77777777" w:rsidR="009F2D83" w:rsidRDefault="009F2D83">
      <w:pPr>
        <w:pStyle w:val="BodyText23"/>
        <w:tabs>
          <w:tab w:val="clear" w:pos="9356"/>
        </w:tabs>
      </w:pPr>
      <w:r>
        <w:t>Art der Steuerung, z.B. Taster, Totmannsteuerung, Fernsteuerung (Lichtschranke, Kontak</w:t>
      </w:r>
      <w:r>
        <w:t>t</w:t>
      </w:r>
      <w:r>
        <w:t xml:space="preserve">schwelle, Sender, Induktionsschleife, Radar):  </w:t>
      </w:r>
      <w:bookmarkStart w:id="18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</w:instrText>
      </w:r>
      <w:r w:rsidR="00660B3C"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083AB0CF" w14:textId="77777777" w:rsidR="009F2D83" w:rsidRDefault="009F2D83">
      <w:pPr>
        <w:tabs>
          <w:tab w:val="left" w:pos="284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>
        <w:rPr>
          <w:b/>
          <w:sz w:val="22"/>
        </w:rPr>
        <w:t>Sicherung der Hauptschließkante</w:t>
      </w:r>
    </w:p>
    <w:p w14:paraId="4E9DA8F9" w14:textId="77777777" w:rsidR="009F2D83" w:rsidRDefault="009F2D83">
      <w:pPr>
        <w:pStyle w:val="BodyText23"/>
        <w:tabs>
          <w:tab w:val="clear" w:pos="9356"/>
          <w:tab w:val="left" w:pos="709"/>
        </w:tabs>
        <w:spacing w:after="120"/>
        <w:ind w:left="709" w:hanging="425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>
        <w:instrText xml:space="preserve"> </w:instrText>
      </w:r>
      <w:r w:rsidR="00660B3C">
        <w:instrText>FORMCHECKBOX</w:instrText>
      </w:r>
      <w:r>
        <w:instrText xml:space="preserve"> </w:instrText>
      </w:r>
      <w:r>
        <w:fldChar w:fldCharType="end"/>
      </w:r>
      <w:bookmarkEnd w:id="19"/>
      <w:r>
        <w:tab/>
        <w:t xml:space="preserve">Schaltleiste, Schließkantensicherung  </w:t>
      </w:r>
    </w:p>
    <w:p w14:paraId="11684601" w14:textId="77777777" w:rsidR="009F2D83" w:rsidRDefault="009F2D83">
      <w:pPr>
        <w:pStyle w:val="BodyText23"/>
        <w:tabs>
          <w:tab w:val="clear" w:pos="9356"/>
          <w:tab w:val="left" w:pos="709"/>
        </w:tabs>
        <w:spacing w:after="120"/>
        <w:ind w:left="709" w:hanging="425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>
        <w:instrText xml:space="preserve"> </w:instrText>
      </w:r>
      <w:r w:rsidR="00660B3C">
        <w:instrText>FORMCHECKBOX</w:instrText>
      </w:r>
      <w:r>
        <w:instrText xml:space="preserve"> </w:instrText>
      </w:r>
      <w:r>
        <w:fldChar w:fldCharType="end"/>
      </w:r>
      <w:bookmarkEnd w:id="20"/>
      <w:r>
        <w:tab/>
        <w:t xml:space="preserve">Kraftbegrenzung  </w:t>
      </w:r>
    </w:p>
    <w:p w14:paraId="68525D44" w14:textId="77777777" w:rsidR="009F2D83" w:rsidRDefault="009F2D83">
      <w:pPr>
        <w:pStyle w:val="BodyText23"/>
        <w:tabs>
          <w:tab w:val="clear" w:pos="9356"/>
          <w:tab w:val="left" w:pos="709"/>
        </w:tabs>
        <w:spacing w:after="120"/>
        <w:ind w:left="709" w:hanging="425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>
        <w:instrText xml:space="preserve"> </w:instrText>
      </w:r>
      <w:r w:rsidR="00660B3C">
        <w:instrText>FORMCHECKBOX</w:instrText>
      </w:r>
      <w:r>
        <w:instrText xml:space="preserve"> </w:instrText>
      </w:r>
      <w:r>
        <w:fldChar w:fldCharType="end"/>
      </w:r>
      <w:bookmarkEnd w:id="21"/>
      <w:r>
        <w:tab/>
        <w:t xml:space="preserve">berührungslos wirkende Schutzeinrichtung, z.B. Lichtgitter  </w:t>
      </w:r>
    </w:p>
    <w:p w14:paraId="3AD0EFCA" w14:textId="77777777" w:rsidR="009F2D83" w:rsidRDefault="009F2D83">
      <w:pPr>
        <w:pStyle w:val="BodyText23"/>
        <w:tabs>
          <w:tab w:val="clear" w:pos="9356"/>
          <w:tab w:val="left" w:pos="709"/>
        </w:tabs>
        <w:ind w:left="709" w:hanging="425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instrText xml:space="preserve"> </w:instrText>
      </w:r>
      <w:r w:rsidR="00660B3C">
        <w:instrText>FORMCHECKBOX</w:instrText>
      </w:r>
      <w:r>
        <w:instrText xml:space="preserve"> </w:instrText>
      </w:r>
      <w:r>
        <w:fldChar w:fldCharType="end"/>
      </w:r>
      <w:bookmarkEnd w:id="22"/>
      <w:r>
        <w:tab/>
        <w:t xml:space="preserve">Sonstige:  </w:t>
      </w:r>
      <w:bookmarkStart w:id="23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</w:instrText>
      </w:r>
      <w:r w:rsidR="00660B3C"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7C8BFC69" w14:textId="77777777" w:rsidR="009F2D83" w:rsidRDefault="009F2D83">
      <w:pPr>
        <w:tabs>
          <w:tab w:val="left" w:pos="284"/>
        </w:tabs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>
        <w:rPr>
          <w:b/>
          <w:sz w:val="22"/>
        </w:rPr>
        <w:t>Sicherung gegen Abstürzen senkrecht bewegter Flügel</w:t>
      </w:r>
      <w:r>
        <w:rPr>
          <w:sz w:val="22"/>
        </w:rPr>
        <w:t>:</w:t>
      </w:r>
    </w:p>
    <w:p w14:paraId="215F34CB" w14:textId="77777777" w:rsidR="009F2D83" w:rsidRDefault="009F2D83">
      <w:pPr>
        <w:pStyle w:val="BodyText23"/>
        <w:tabs>
          <w:tab w:val="clear" w:pos="9356"/>
          <w:tab w:val="left" w:pos="709"/>
        </w:tabs>
        <w:spacing w:after="120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>
        <w:instrText xml:space="preserve"> </w:instrText>
      </w:r>
      <w:r w:rsidR="00660B3C">
        <w:instrText>FORMCHECKBOX</w:instrText>
      </w:r>
      <w:r>
        <w:instrText xml:space="preserve"> </w:instrText>
      </w:r>
      <w:r>
        <w:fldChar w:fldCharType="end"/>
      </w:r>
      <w:bookmarkEnd w:id="24"/>
      <w:r>
        <w:tab/>
        <w:t xml:space="preserve">Fangvorrichtung, Art:  </w:t>
      </w:r>
      <w:bookmarkStart w:id="25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</w:instrText>
      </w:r>
      <w:r w:rsidR="00660B3C"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C7911E8" w14:textId="77777777" w:rsidR="009F2D83" w:rsidRDefault="009F2D83">
      <w:pPr>
        <w:pStyle w:val="BodyText23"/>
        <w:tabs>
          <w:tab w:val="clear" w:pos="9356"/>
          <w:tab w:val="left" w:pos="709"/>
        </w:tabs>
        <w:spacing w:after="120"/>
      </w:pPr>
      <w:r>
        <w:t xml:space="preserve">Hersteller oder Lieferer:  </w:t>
      </w:r>
      <w:bookmarkStart w:id="26" w:name="Text20"/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</w:instrText>
      </w:r>
      <w:r w:rsidR="00660B3C">
        <w:instrText>FORMTEXT</w:instrText>
      </w:r>
      <w:r>
        <w:instrText xml:space="preserve"> </w:instrText>
      </w:r>
      <w:r>
        <w:rPr>
          <w:sz w:val="20"/>
        </w:rPr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2BB0DA08" w14:textId="77777777" w:rsidR="009F2D83" w:rsidRDefault="009F2D83">
      <w:pPr>
        <w:pStyle w:val="BodyTextIndent20"/>
        <w:tabs>
          <w:tab w:val="left" w:pos="5670"/>
        </w:tabs>
        <w:ind w:left="284"/>
        <w:rPr>
          <w:sz w:val="22"/>
        </w:rPr>
      </w:pPr>
      <w:r>
        <w:rPr>
          <w:sz w:val="22"/>
        </w:rPr>
        <w:t xml:space="preserve">Typ:  </w:t>
      </w:r>
      <w:bookmarkStart w:id="27" w:name="Text21"/>
      <w:r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7"/>
      <w:r>
        <w:rPr>
          <w:sz w:val="22"/>
        </w:rPr>
        <w:tab/>
        <w:t xml:space="preserve">Baujahr:  </w:t>
      </w:r>
      <w:bookmarkStart w:id="28" w:name="Text22"/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8"/>
      <w:r>
        <w:rPr>
          <w:sz w:val="22"/>
        </w:rPr>
        <w:tab/>
        <w:t xml:space="preserve">Prüf-Nr.:  </w:t>
      </w:r>
      <w:bookmarkStart w:id="29" w:name="Text23"/>
      <w:r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9"/>
    </w:p>
    <w:p w14:paraId="3AA93C33" w14:textId="77777777" w:rsidR="009F2D83" w:rsidRDefault="009F2D83">
      <w:pPr>
        <w:ind w:left="284"/>
        <w:rPr>
          <w:sz w:val="22"/>
        </w:rPr>
      </w:pPr>
      <w:r>
        <w:rPr>
          <w:sz w:val="22"/>
        </w:rPr>
        <w:t xml:space="preserve">Fangkraft:  </w:t>
      </w:r>
      <w:bookmarkStart w:id="30" w:name="Text24"/>
      <w:r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0"/>
      <w:r>
        <w:rPr>
          <w:sz w:val="22"/>
        </w:rPr>
        <w:t xml:space="preserve"> N oder Fangmoment:  </w:t>
      </w:r>
      <w:bookmarkStart w:id="31" w:name="Text25"/>
      <w:r>
        <w:rPr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1"/>
      <w:r>
        <w:rPr>
          <w:sz w:val="22"/>
        </w:rPr>
        <w:t xml:space="preserve"> Nm</w:t>
      </w:r>
    </w:p>
    <w:p w14:paraId="09773B76" w14:textId="77777777" w:rsidR="009F2D83" w:rsidRDefault="009F2D83">
      <w:pPr>
        <w:ind w:left="284"/>
        <w:rPr>
          <w:sz w:val="22"/>
        </w:rPr>
      </w:pPr>
      <w:r>
        <w:rPr>
          <w:sz w:val="22"/>
        </w:rPr>
        <w:t xml:space="preserve">Max. Betriebsgeschwindigkeit:  </w:t>
      </w:r>
      <w:bookmarkStart w:id="32" w:name="Text26"/>
      <w:r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2"/>
      <w:r>
        <w:rPr>
          <w:sz w:val="22"/>
        </w:rPr>
        <w:t xml:space="preserve"> m/s oder</w:t>
      </w:r>
    </w:p>
    <w:p w14:paraId="3E30C38E" w14:textId="77777777" w:rsidR="009F2D83" w:rsidRDefault="009F2D83">
      <w:pPr>
        <w:ind w:left="284"/>
        <w:rPr>
          <w:sz w:val="22"/>
        </w:rPr>
      </w:pPr>
      <w:r>
        <w:rPr>
          <w:sz w:val="22"/>
        </w:rPr>
        <w:t xml:space="preserve">Max. Betriebsdrehzahl:  </w:t>
      </w:r>
      <w:bookmarkStart w:id="33" w:name="Text27"/>
      <w:r>
        <w:rPr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3"/>
      <w:r>
        <w:rPr>
          <w:sz w:val="22"/>
        </w:rPr>
        <w:t xml:space="preserve"> m/s oder</w:t>
      </w:r>
    </w:p>
    <w:p w14:paraId="6FCB066F" w14:textId="77777777" w:rsidR="009F2D83" w:rsidRDefault="009F2D83">
      <w:pPr>
        <w:pStyle w:val="BodyText23"/>
        <w:tabs>
          <w:tab w:val="clear" w:pos="9356"/>
          <w:tab w:val="left" w:pos="709"/>
        </w:tabs>
        <w:spacing w:after="120"/>
        <w:ind w:left="709" w:hanging="425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0"/>
      <w:r>
        <w:instrText xml:space="preserve"> </w:instrText>
      </w:r>
      <w:r w:rsidR="00660B3C">
        <w:instrText>FORMCHECKBOX</w:instrText>
      </w:r>
      <w:r>
        <w:instrText xml:space="preserve"> </w:instrText>
      </w:r>
      <w:r>
        <w:fldChar w:fldCharType="end"/>
      </w:r>
      <w:bookmarkEnd w:id="34"/>
      <w:r>
        <w:tab/>
        <w:t>Antrieb ist im Stande, den Flügel auch bei Ausfall einer Gewichtsausgleichsfeder zu ha</w:t>
      </w:r>
      <w:r>
        <w:t>l</w:t>
      </w:r>
      <w:r>
        <w:t xml:space="preserve">ten.  </w:t>
      </w:r>
    </w:p>
    <w:p w14:paraId="5AC2C716" w14:textId="77777777" w:rsidR="009F2D83" w:rsidRDefault="009F2D83">
      <w:pPr>
        <w:tabs>
          <w:tab w:val="left" w:pos="709"/>
        </w:tabs>
        <w:ind w:left="709" w:hanging="425"/>
        <w:rPr>
          <w:sz w:val="22"/>
        </w:rPr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1"/>
      <w:r>
        <w:instrText xml:space="preserve"> </w:instrText>
      </w:r>
      <w:r w:rsidR="00660B3C">
        <w:instrText>FORMCHECKBOX</w:instrText>
      </w:r>
      <w:r>
        <w:instrText xml:space="preserve"> </w:instrText>
      </w:r>
      <w:r>
        <w:fldChar w:fldCharType="end"/>
      </w:r>
      <w:bookmarkEnd w:id="35"/>
      <w:r>
        <w:rPr>
          <w:sz w:val="22"/>
        </w:rPr>
        <w:tab/>
        <w:t xml:space="preserve">Sicherheitsgetriebe  </w:t>
      </w:r>
    </w:p>
    <w:p w14:paraId="7D5C6D15" w14:textId="77777777" w:rsidR="009F2D83" w:rsidRDefault="009F2D83">
      <w:pPr>
        <w:tabs>
          <w:tab w:val="left" w:pos="709"/>
        </w:tabs>
        <w:ind w:left="709" w:hanging="425"/>
        <w:rPr>
          <w:sz w:val="22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2"/>
      <w:r>
        <w:instrText xml:space="preserve"> </w:instrText>
      </w:r>
      <w:r w:rsidR="00660B3C">
        <w:instrText>FORMCHECKBOX</w:instrText>
      </w:r>
      <w:r>
        <w:instrText xml:space="preserve"> </w:instrText>
      </w:r>
      <w:r>
        <w:fldChar w:fldCharType="end"/>
      </w:r>
      <w:bookmarkEnd w:id="36"/>
      <w:r>
        <w:rPr>
          <w:sz w:val="22"/>
        </w:rPr>
        <w:tab/>
        <w:t xml:space="preserve">Andere Art der Absturzsicherung:  </w:t>
      </w:r>
      <w:bookmarkStart w:id="37" w:name="Text28"/>
      <w:r>
        <w:rPr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7"/>
    </w:p>
    <w:p w14:paraId="5DD1B384" w14:textId="77777777" w:rsidR="009F2D83" w:rsidRDefault="009F2D83">
      <w:pPr>
        <w:tabs>
          <w:tab w:val="left" w:pos="284"/>
        </w:tabs>
        <w:ind w:left="284" w:hanging="284"/>
        <w:rPr>
          <w:sz w:val="22"/>
        </w:rPr>
      </w:pPr>
      <w:r>
        <w:rPr>
          <w:sz w:val="22"/>
        </w:rPr>
        <w:lastRenderedPageBreak/>
        <w:t>7.</w:t>
      </w:r>
      <w:r>
        <w:rPr>
          <w:sz w:val="22"/>
        </w:rPr>
        <w:tab/>
      </w:r>
      <w:r>
        <w:rPr>
          <w:b/>
          <w:sz w:val="22"/>
        </w:rPr>
        <w:t>Zusätzliche Sicherung gegen Sachbeschädigung, z.B. Lichtschranke in der Durc</w:t>
      </w:r>
      <w:r>
        <w:rPr>
          <w:b/>
          <w:sz w:val="22"/>
        </w:rPr>
        <w:t>h</w:t>
      </w:r>
      <w:r>
        <w:rPr>
          <w:b/>
          <w:sz w:val="22"/>
        </w:rPr>
        <w:t>fahrtsöffnung</w:t>
      </w:r>
    </w:p>
    <w:bookmarkStart w:id="38" w:name="Text29"/>
    <w:p w14:paraId="50E0B694" w14:textId="77777777" w:rsidR="009F2D83" w:rsidRDefault="009F2D83">
      <w:pPr>
        <w:ind w:left="284"/>
        <w:rPr>
          <w:sz w:val="22"/>
        </w:rPr>
      </w:pPr>
      <w:r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8"/>
    </w:p>
    <w:p w14:paraId="57C92D9F" w14:textId="77777777" w:rsidR="009F2D83" w:rsidRDefault="009F2D83">
      <w:pPr>
        <w:ind w:left="284"/>
        <w:rPr>
          <w:sz w:val="22"/>
        </w:rPr>
      </w:pPr>
      <w:r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5BE80F24" w14:textId="77777777" w:rsidR="009F2D83" w:rsidRDefault="009F2D83">
      <w:pPr>
        <w:ind w:left="284"/>
        <w:rPr>
          <w:sz w:val="22"/>
        </w:rPr>
      </w:pPr>
      <w:r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bookmarkStart w:id="39" w:name="Text30"/>
    <w:p w14:paraId="7099C4DF" w14:textId="77777777" w:rsidR="009F2D83" w:rsidRDefault="009F2D83">
      <w:pPr>
        <w:spacing w:after="240"/>
        <w:ind w:left="284"/>
        <w:rPr>
          <w:sz w:val="22"/>
        </w:rPr>
      </w:pPr>
      <w:r>
        <w:rPr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9"/>
    </w:p>
    <w:p w14:paraId="56229553" w14:textId="77777777" w:rsidR="009F2D83" w:rsidRDefault="009F2D83">
      <w:pPr>
        <w:tabs>
          <w:tab w:val="left" w:pos="284"/>
        </w:tabs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</w:r>
      <w:r>
        <w:rPr>
          <w:b/>
          <w:sz w:val="22"/>
        </w:rPr>
        <w:t>Sonstige Angaben</w:t>
      </w:r>
      <w:r>
        <w:rPr>
          <w:sz w:val="22"/>
        </w:rPr>
        <w:t>:</w:t>
      </w:r>
    </w:p>
    <w:p w14:paraId="07C763CD" w14:textId="77777777" w:rsidR="009F2D83" w:rsidRDefault="009F2D83">
      <w:pPr>
        <w:ind w:left="284"/>
        <w:rPr>
          <w:sz w:val="22"/>
        </w:rPr>
      </w:pPr>
      <w:r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074C705D" w14:textId="77777777" w:rsidR="009F2D83" w:rsidRDefault="009F2D83">
      <w:pPr>
        <w:ind w:left="284"/>
        <w:rPr>
          <w:sz w:val="22"/>
        </w:rPr>
      </w:pPr>
      <w:r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1A7F5ECD" w14:textId="77777777" w:rsidR="009F2D83" w:rsidRDefault="009F2D83">
      <w:pPr>
        <w:ind w:left="284"/>
        <w:rPr>
          <w:sz w:val="22"/>
        </w:rPr>
      </w:pPr>
      <w:r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2364AF19" w14:textId="77777777" w:rsidR="009F2D83" w:rsidRDefault="009F2D83">
      <w:pPr>
        <w:spacing w:after="240"/>
        <w:ind w:left="284"/>
        <w:rPr>
          <w:sz w:val="22"/>
        </w:rPr>
      </w:pPr>
      <w:r>
        <w:rPr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89E16A4" w14:textId="77777777" w:rsidR="009F2D83" w:rsidRDefault="009F2D83">
      <w:pPr>
        <w:tabs>
          <w:tab w:val="left" w:pos="284"/>
        </w:tabs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</w:r>
      <w:r>
        <w:rPr>
          <w:b/>
          <w:sz w:val="22"/>
        </w:rPr>
        <w:t>Änderungen</w:t>
      </w:r>
      <w:r>
        <w:rPr>
          <w:sz w:val="22"/>
        </w:rPr>
        <w:t>:</w:t>
      </w:r>
    </w:p>
    <w:p w14:paraId="13D77323" w14:textId="77777777" w:rsidR="009F2D83" w:rsidRDefault="009F2D83">
      <w:pPr>
        <w:ind w:left="284"/>
        <w:rPr>
          <w:sz w:val="22"/>
        </w:rPr>
      </w:pPr>
      <w:r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B68CC39" w14:textId="77777777" w:rsidR="009F2D83" w:rsidRDefault="009F2D83">
      <w:pPr>
        <w:ind w:left="284"/>
        <w:rPr>
          <w:sz w:val="22"/>
        </w:rPr>
      </w:pPr>
      <w:r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0E6F7DA1" w14:textId="77777777" w:rsidR="009F2D83" w:rsidRDefault="009F2D83">
      <w:pPr>
        <w:ind w:left="284"/>
        <w:rPr>
          <w:sz w:val="22"/>
        </w:rPr>
      </w:pPr>
      <w:r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6333193" w14:textId="77777777" w:rsidR="009F2D83" w:rsidRDefault="009F2D83">
      <w:pPr>
        <w:spacing w:after="240"/>
        <w:ind w:left="284"/>
        <w:rPr>
          <w:sz w:val="22"/>
        </w:rPr>
      </w:pPr>
      <w:r>
        <w:rPr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660B3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sectPr w:rsidR="009F2D83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2240" w:h="15840" w:code="1"/>
      <w:pgMar w:top="1418" w:right="1418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0FE5" w14:textId="77777777" w:rsidR="00660B3C" w:rsidRDefault="00660B3C">
      <w:pPr>
        <w:spacing w:after="0"/>
      </w:pPr>
      <w:r>
        <w:separator/>
      </w:r>
    </w:p>
  </w:endnote>
  <w:endnote w:type="continuationSeparator" w:id="0">
    <w:p w14:paraId="0525C5D3" w14:textId="77777777" w:rsidR="00660B3C" w:rsidRDefault="00660B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F01" w14:textId="77777777" w:rsidR="009F2D83" w:rsidRDefault="009F2D83">
    <w:pPr>
      <w:pStyle w:val="Fuzeile"/>
      <w:framePr w:wrap="auto" w:vAnchor="text" w:hAnchor="margin" w:xAlign="outside" w:y="1"/>
      <w:spacing w:after="0"/>
      <w:rPr>
        <w:rStyle w:val="Seitenzahl"/>
        <w:sz w:val="20"/>
      </w:rPr>
    </w:pPr>
    <w:r>
      <w:rPr>
        <w:rStyle w:val="Seitenzahl"/>
        <w:sz w:val="20"/>
      </w:rPr>
      <w:fldChar w:fldCharType="begin"/>
    </w:r>
    <w:r w:rsidR="00660B3C">
      <w:rPr>
        <w:rStyle w:val="Seitenzahl"/>
        <w:sz w:val="20"/>
      </w:rPr>
      <w:instrText>PAGE</w:instrText>
    </w:r>
    <w:r>
      <w:rPr>
        <w:rStyle w:val="Seitenzahl"/>
        <w:sz w:val="20"/>
      </w:rPr>
      <w:instrText xml:space="preserve"> 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14:paraId="09C11D95" w14:textId="77777777" w:rsidR="009F2D83" w:rsidRDefault="009F2D83">
    <w:pPr>
      <w:pStyle w:val="Fuzeile"/>
      <w:ind w:right="360" w:firstLine="360"/>
      <w:rPr>
        <w:rFonts w:ascii="Swis721 BT" w:hAnsi="Swis721 B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EE17" w14:textId="77777777" w:rsidR="009F2D83" w:rsidRDefault="009F2D83">
    <w:pPr>
      <w:pStyle w:val="Fuzeile"/>
      <w:tabs>
        <w:tab w:val="clear" w:pos="4536"/>
      </w:tabs>
      <w:spacing w:after="0"/>
      <w:ind w:right="357"/>
      <w:jc w:val="center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</w:instrText>
    </w:r>
    <w:r w:rsidR="00660B3C">
      <w:rPr>
        <w:sz w:val="16"/>
      </w:rPr>
      <w:instrText>PAGE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705343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</w:instrText>
    </w:r>
    <w:r w:rsidR="00660B3C">
      <w:rPr>
        <w:sz w:val="16"/>
      </w:rPr>
      <w:instrText>NUMPAGES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705343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B50F" w14:textId="77777777" w:rsidR="00660B3C" w:rsidRDefault="00660B3C">
      <w:pPr>
        <w:spacing w:after="0"/>
      </w:pPr>
      <w:r>
        <w:separator/>
      </w:r>
    </w:p>
  </w:footnote>
  <w:footnote w:type="continuationSeparator" w:id="0">
    <w:p w14:paraId="3B13C59B" w14:textId="77777777" w:rsidR="00660B3C" w:rsidRDefault="00660B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A24A" w14:textId="77777777" w:rsidR="009F2D83" w:rsidRDefault="009F2D83">
    <w:pPr>
      <w:pStyle w:val="Kopfzeile"/>
      <w:spacing w:after="0"/>
      <w:rPr>
        <w:sz w:val="20"/>
      </w:rPr>
    </w:pPr>
    <w:r>
      <w:rPr>
        <w:sz w:val="20"/>
      </w:rPr>
      <w:t>BGG 950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F76E" w14:textId="77777777" w:rsidR="009F2D83" w:rsidRDefault="009F2D83">
    <w:pPr>
      <w:pStyle w:val="Kopfzeile"/>
      <w:jc w:val="right"/>
      <w:rPr>
        <w:sz w:val="16"/>
      </w:rPr>
    </w:pPr>
    <w:r>
      <w:rPr>
        <w:sz w:val="16"/>
      </w:rPr>
      <w:t>BGG 950 – Daten der Anlage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DEB2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_"/>
        <w:legacy w:legacy="1" w:legacySpace="120" w:legacyIndent="284"/>
        <w:lvlJc w:val="left"/>
        <w:pPr>
          <w:ind w:left="284" w:hanging="284"/>
        </w:pPr>
        <w:rPr>
          <w:rFonts w:ascii="Arial" w:hAnsi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noSpaceRaiseLower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BA9"/>
    <w:rsid w:val="00241D6A"/>
    <w:rsid w:val="00660B3C"/>
    <w:rsid w:val="00705343"/>
    <w:rsid w:val="009F2D8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139119A"/>
  <w15:chartTrackingRefBased/>
  <w15:docId w15:val="{88ECB2C0-19EE-429D-8A17-545F7A76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outlineLvl w:val="1"/>
    </w:pPr>
    <w:rPr>
      <w:noProof/>
    </w:rPr>
  </w:style>
  <w:style w:type="paragraph" w:styleId="berschrift3">
    <w:name w:val="heading 3"/>
    <w:basedOn w:val="Standard"/>
    <w:next w:val="Standard"/>
    <w:qFormat/>
    <w:pPr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outlineLvl w:val="3"/>
    </w:pPr>
    <w:rPr>
      <w:noProof/>
    </w:rPr>
  </w:style>
  <w:style w:type="paragraph" w:styleId="berschrift5">
    <w:name w:val="heading 5"/>
    <w:basedOn w:val="Standard"/>
    <w:next w:val="Standard"/>
    <w:qFormat/>
    <w:pPr>
      <w:outlineLvl w:val="4"/>
    </w:pPr>
    <w:rPr>
      <w:noProof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  <w:tab w:val="left" w:pos="7655"/>
        <w:tab w:val="left" w:pos="8789"/>
      </w:tabs>
      <w:spacing w:after="40"/>
      <w:outlineLvl w:val="5"/>
    </w:pPr>
    <w:rPr>
      <w:b/>
      <w:color w:val="000000"/>
      <w:sz w:val="16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</w:style>
  <w:style w:type="paragraph" w:customStyle="1" w:styleId="BodyText2">
    <w:name w:val="Body Text 2"/>
    <w:basedOn w:val="Standard"/>
    <w:pPr>
      <w:spacing w:after="240"/>
      <w:ind w:right="74"/>
    </w:pPr>
    <w:rPr>
      <w:sz w:val="36"/>
    </w:rPr>
  </w:style>
  <w:style w:type="paragraph" w:customStyle="1" w:styleId="BodyText20">
    <w:name w:val="Body Text 2"/>
    <w:basedOn w:val="Standard"/>
    <w:pPr>
      <w:widowControl w:val="0"/>
      <w:tabs>
        <w:tab w:val="left" w:pos="426"/>
      </w:tabs>
      <w:spacing w:after="40"/>
      <w:ind w:left="426" w:hanging="426"/>
    </w:pPr>
  </w:style>
  <w:style w:type="paragraph" w:customStyle="1" w:styleId="BodyTextIndent2">
    <w:name w:val="Body Text Indent 2"/>
    <w:basedOn w:val="Standard"/>
    <w:pPr>
      <w:widowControl w:val="0"/>
      <w:tabs>
        <w:tab w:val="left" w:pos="284"/>
      </w:tabs>
      <w:spacing w:after="40"/>
      <w:ind w:left="284" w:hanging="284"/>
    </w:pPr>
  </w:style>
  <w:style w:type="paragraph" w:customStyle="1" w:styleId="BodyText3">
    <w:name w:val="Body Text 3"/>
    <w:basedOn w:val="Standard"/>
    <w:pPr>
      <w:widowControl w:val="0"/>
      <w:spacing w:after="80"/>
      <w:jc w:val="center"/>
    </w:pPr>
  </w:style>
  <w:style w:type="paragraph" w:customStyle="1" w:styleId="BodyText21">
    <w:name w:val="Body Text 2"/>
    <w:basedOn w:val="Standard"/>
    <w:pPr>
      <w:ind w:right="1275"/>
    </w:pPr>
    <w:rPr>
      <w:color w:val="000000"/>
      <w:sz w:val="80"/>
    </w:rPr>
  </w:style>
  <w:style w:type="paragraph" w:customStyle="1" w:styleId="BodyText22">
    <w:name w:val="Body Text 2"/>
    <w:basedOn w:val="Standard"/>
    <w:pPr>
      <w:tabs>
        <w:tab w:val="left" w:pos="1985"/>
      </w:tabs>
      <w:ind w:left="1985" w:hanging="1985"/>
    </w:pPr>
  </w:style>
  <w:style w:type="paragraph" w:customStyle="1" w:styleId="BodyTextIndent20">
    <w:name w:val="Body Text Indent 2"/>
    <w:basedOn w:val="Standard"/>
    <w:pPr>
      <w:tabs>
        <w:tab w:val="left" w:pos="3686"/>
      </w:tabs>
      <w:ind w:left="426"/>
    </w:pPr>
  </w:style>
  <w:style w:type="paragraph" w:customStyle="1" w:styleId="BodyText23">
    <w:name w:val="Body Text 2"/>
    <w:basedOn w:val="Standard"/>
    <w:pPr>
      <w:tabs>
        <w:tab w:val="left" w:leader="dot" w:pos="9356"/>
      </w:tabs>
      <w:spacing w:after="240"/>
      <w:ind w:left="284"/>
    </w:pPr>
    <w:rPr>
      <w:sz w:val="22"/>
    </w:rPr>
  </w:style>
  <w:style w:type="paragraph" w:customStyle="1" w:styleId="BodyText30">
    <w:name w:val="Body Text 3"/>
    <w:basedOn w:val="Standard"/>
    <w:pPr>
      <w:widowControl w:val="0"/>
    </w:pPr>
    <w:rPr>
      <w:sz w:val="20"/>
    </w:rPr>
  </w:style>
  <w:style w:type="paragraph" w:customStyle="1" w:styleId="BlockText">
    <w:name w:val="Block Text"/>
    <w:basedOn w:val="Standard"/>
    <w:pPr>
      <w:tabs>
        <w:tab w:val="left" w:pos="3070"/>
        <w:tab w:val="left" w:pos="6140"/>
      </w:tabs>
      <w:ind w:left="426" w:right="2093"/>
    </w:pPr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VITA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Dubois</dc:creator>
  <cp:keywords/>
  <cp:lastModifiedBy>Hüglin, Nicole, BGHM</cp:lastModifiedBy>
  <cp:revision>2</cp:revision>
  <cp:lastPrinted>2004-03-25T10:01:00Z</cp:lastPrinted>
  <dcterms:created xsi:type="dcterms:W3CDTF">2021-12-07T10:18:00Z</dcterms:created>
  <dcterms:modified xsi:type="dcterms:W3CDTF">2021-12-07T10:18:00Z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650154444</vt:i4>
  </property>
  <property fmtid="{D5CDD505-2E9C-101B-9397-08002B2CF9AE}" pid="3" name="_EmailSubject">
    <vt:lpwstr>Mail 10</vt:lpwstr>
  </property>
  <property fmtid="{D5CDD505-2E9C-101B-9397-08002B2CF9AE}" pid="4" name="_AuthorEmail">
    <vt:lpwstr>K.Dubois@smbg.de</vt:lpwstr>
  </property>
  <property fmtid="{D5CDD505-2E9C-101B-9397-08002B2CF9AE}" pid="5" name="_AuthorEmailDisplayName">
    <vt:lpwstr>Dubois, Karl-Heinz, SMBG</vt:lpwstr>
  </property>
  <property fmtid="{D5CDD505-2E9C-101B-9397-08002B2CF9AE}" pid="6" name="_ReviewingToolsShownOnce">
    <vt:lpwstr/>
  </property>
</Properties>
</file>