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4EE6" w14:textId="77777777" w:rsidR="00312F2E" w:rsidRPr="00312F2E" w:rsidRDefault="00312F2E" w:rsidP="00EE1E44">
      <w:pPr>
        <w:pBdr>
          <w:top w:val="single" w:sz="12" w:space="1" w:color="auto"/>
          <w:left w:val="single" w:sz="12" w:space="4" w:color="auto"/>
          <w:bottom w:val="single" w:sz="12" w:space="1" w:color="auto"/>
          <w:right w:val="single" w:sz="12" w:space="7" w:color="auto"/>
        </w:pBdr>
        <w:shd w:val="pct10" w:color="auto" w:fill="FFFFFF"/>
        <w:tabs>
          <w:tab w:val="right" w:pos="10206"/>
        </w:tabs>
        <w:jc w:val="center"/>
        <w:rPr>
          <w:rFonts w:ascii="Arial" w:hAnsi="Arial"/>
          <w:b/>
          <w:sz w:val="28"/>
        </w:rPr>
      </w:pPr>
      <w:bookmarkStart w:id="0" w:name="_GoBack"/>
      <w:bookmarkEnd w:id="0"/>
      <w:r w:rsidRPr="00312F2E">
        <w:rPr>
          <w:rFonts w:ascii="Arial" w:hAnsi="Arial"/>
          <w:b/>
          <w:sz w:val="24"/>
          <w:szCs w:val="24"/>
        </w:rPr>
        <w:t>Explosionsschutzdokument</w:t>
      </w:r>
    </w:p>
    <w:p w14:paraId="77974EE7" w14:textId="77777777" w:rsidR="00312F2E" w:rsidRPr="00312F2E" w:rsidRDefault="00312F2E" w:rsidP="00EE1E44">
      <w:pPr>
        <w:pBdr>
          <w:top w:val="single" w:sz="12" w:space="1" w:color="auto"/>
          <w:left w:val="single" w:sz="12" w:space="4" w:color="auto"/>
          <w:bottom w:val="single" w:sz="12" w:space="1" w:color="auto"/>
          <w:right w:val="single" w:sz="12" w:space="7" w:color="auto"/>
        </w:pBdr>
        <w:shd w:val="pct10" w:color="auto" w:fill="FFFFFF"/>
        <w:tabs>
          <w:tab w:val="right" w:pos="10206"/>
        </w:tabs>
        <w:jc w:val="center"/>
        <w:rPr>
          <w:rFonts w:ascii="Arial" w:hAnsi="Arial"/>
        </w:rPr>
      </w:pPr>
      <w:r w:rsidRPr="00312F2E">
        <w:rPr>
          <w:rFonts w:ascii="Arial" w:hAnsi="Arial"/>
        </w:rPr>
        <w:t>nach § 6 GefStoffV</w:t>
      </w:r>
    </w:p>
    <w:p w14:paraId="77974EEA" w14:textId="77777777" w:rsidR="006628A2" w:rsidRDefault="006628A2">
      <w:pPr>
        <w:spacing w:before="100"/>
        <w:jc w:val="right"/>
        <w:rPr>
          <w:rFonts w:ascii="Arial" w:hAnsi="Arial" w:cs="Arial"/>
          <w:i/>
          <w:sz w:val="18"/>
          <w:szCs w:val="18"/>
        </w:rPr>
      </w:pPr>
      <w:r>
        <w:rPr>
          <w:rFonts w:ascii="Arial" w:hAnsi="Arial" w:cs="Arial"/>
          <w:i/>
          <w:sz w:val="18"/>
          <w:szCs w:val="18"/>
        </w:rPr>
        <w:t>Formblatt 1</w:t>
      </w:r>
    </w:p>
    <w:p w14:paraId="77974EEB" w14:textId="77777777" w:rsidR="006628A2" w:rsidRDefault="006628A2">
      <w:pPr>
        <w:spacing w:line="480" w:lineRule="auto"/>
        <w:rPr>
          <w:rFonts w:ascii="Arial" w:hAnsi="Arial" w:cs="Arial"/>
          <w:b/>
          <w:sz w:val="24"/>
          <w:szCs w:val="24"/>
        </w:rPr>
      </w:pPr>
      <w:r>
        <w:rPr>
          <w:rFonts w:ascii="Arial" w:hAnsi="Arial" w:cs="Arial"/>
          <w:b/>
          <w:sz w:val="24"/>
          <w:szCs w:val="24"/>
        </w:rPr>
        <w:t>Allgemeine Angaben</w:t>
      </w:r>
    </w:p>
    <w:tbl>
      <w:tblPr>
        <w:tblW w:w="106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1542"/>
        <w:gridCol w:w="88"/>
        <w:gridCol w:w="3969"/>
        <w:gridCol w:w="708"/>
        <w:gridCol w:w="709"/>
        <w:gridCol w:w="1418"/>
        <w:gridCol w:w="1595"/>
      </w:tblGrid>
      <w:tr w:rsidR="006628A2" w14:paraId="77974EEF" w14:textId="77777777" w:rsidTr="00EE1E44">
        <w:trPr>
          <w:trHeight w:val="1430"/>
        </w:trPr>
        <w:tc>
          <w:tcPr>
            <w:tcW w:w="2296" w:type="dxa"/>
            <w:gridSpan w:val="3"/>
            <w:tcBorders>
              <w:top w:val="single" w:sz="12" w:space="0" w:color="auto"/>
              <w:left w:val="single" w:sz="12" w:space="0" w:color="auto"/>
              <w:bottom w:val="single" w:sz="12" w:space="0" w:color="auto"/>
            </w:tcBorders>
            <w:shd w:val="pct5" w:color="auto" w:fill="FFFFFF"/>
          </w:tcPr>
          <w:p w14:paraId="77974EEC" w14:textId="77777777" w:rsidR="006628A2" w:rsidRDefault="006628A2">
            <w:pPr>
              <w:spacing w:beforeLines="60" w:before="144" w:afterLines="60" w:after="144"/>
              <w:rPr>
                <w:rFonts w:ascii="Arial" w:hAnsi="Arial"/>
                <w:b/>
              </w:rPr>
            </w:pPr>
            <w:r>
              <w:rPr>
                <w:rFonts w:ascii="Arial" w:hAnsi="Arial"/>
                <w:b/>
              </w:rPr>
              <w:t>Name und Adresse</w:t>
            </w:r>
            <w:r>
              <w:rPr>
                <w:rFonts w:ascii="Arial" w:hAnsi="Arial"/>
              </w:rPr>
              <w:br/>
            </w:r>
            <w:r>
              <w:rPr>
                <w:rFonts w:ascii="Arial" w:hAnsi="Arial"/>
                <w:b/>
              </w:rPr>
              <w:t>des Unternehmens</w:t>
            </w:r>
          </w:p>
        </w:tc>
        <w:tc>
          <w:tcPr>
            <w:tcW w:w="8399" w:type="dxa"/>
            <w:gridSpan w:val="5"/>
            <w:tcBorders>
              <w:top w:val="single" w:sz="12" w:space="0" w:color="auto"/>
              <w:bottom w:val="single" w:sz="12" w:space="0" w:color="auto"/>
              <w:right w:val="single" w:sz="12" w:space="0" w:color="auto"/>
            </w:tcBorders>
          </w:tcPr>
          <w:p w14:paraId="77974EED" w14:textId="77777777" w:rsidR="006628A2" w:rsidRDefault="006628A2">
            <w:pPr>
              <w:rPr>
                <w:rFonts w:ascii="Arial" w:hAnsi="Arial" w:cs="Arial"/>
              </w:rPr>
            </w:pPr>
          </w:p>
          <w:p w14:paraId="77974EEE" w14:textId="77777777" w:rsidR="006628A2" w:rsidRDefault="006628A2">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628A2" w14:paraId="77974EF2" w14:textId="77777777" w:rsidTr="00EE1E44">
        <w:trPr>
          <w:trHeight w:val="388"/>
        </w:trPr>
        <w:tc>
          <w:tcPr>
            <w:tcW w:w="2296" w:type="dxa"/>
            <w:gridSpan w:val="3"/>
            <w:tcBorders>
              <w:top w:val="single" w:sz="12" w:space="0" w:color="auto"/>
              <w:left w:val="single" w:sz="12" w:space="0" w:color="auto"/>
              <w:bottom w:val="single" w:sz="12" w:space="0" w:color="auto"/>
            </w:tcBorders>
            <w:shd w:val="pct5" w:color="auto" w:fill="FFFFFF"/>
          </w:tcPr>
          <w:p w14:paraId="77974EF0" w14:textId="77777777" w:rsidR="006628A2" w:rsidRDefault="006628A2">
            <w:pPr>
              <w:spacing w:beforeLines="60" w:before="144" w:afterLines="60" w:after="144"/>
              <w:rPr>
                <w:rFonts w:ascii="Arial" w:hAnsi="Arial"/>
                <w:b/>
              </w:rPr>
            </w:pPr>
            <w:r>
              <w:rPr>
                <w:rFonts w:ascii="Arial" w:hAnsi="Arial"/>
                <w:b/>
              </w:rPr>
              <w:t>Zuständige BG</w:t>
            </w:r>
          </w:p>
        </w:tc>
        <w:tc>
          <w:tcPr>
            <w:tcW w:w="8399" w:type="dxa"/>
            <w:gridSpan w:val="5"/>
            <w:tcBorders>
              <w:top w:val="single" w:sz="12" w:space="0" w:color="auto"/>
              <w:bottom w:val="single" w:sz="12" w:space="0" w:color="auto"/>
              <w:right w:val="single" w:sz="12" w:space="0" w:color="auto"/>
            </w:tcBorders>
            <w:vAlign w:val="center"/>
          </w:tcPr>
          <w:p w14:paraId="77974EF1" w14:textId="77777777" w:rsidR="006628A2" w:rsidRDefault="006628A2">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628A2" w14:paraId="77974EF5" w14:textId="77777777" w:rsidTr="00EE1E44">
        <w:tc>
          <w:tcPr>
            <w:tcW w:w="2296" w:type="dxa"/>
            <w:gridSpan w:val="3"/>
            <w:tcBorders>
              <w:top w:val="single" w:sz="12" w:space="0" w:color="auto"/>
              <w:left w:val="single" w:sz="12" w:space="0" w:color="auto"/>
            </w:tcBorders>
            <w:shd w:val="pct5" w:color="auto" w:fill="FFFFFF"/>
          </w:tcPr>
          <w:p w14:paraId="77974EF3" w14:textId="77777777" w:rsidR="006628A2" w:rsidRDefault="006628A2">
            <w:pPr>
              <w:spacing w:beforeLines="60" w:before="144" w:afterLines="60" w:after="144"/>
              <w:rPr>
                <w:rFonts w:ascii="Arial" w:hAnsi="Arial"/>
                <w:b/>
              </w:rPr>
            </w:pPr>
            <w:r>
              <w:rPr>
                <w:rFonts w:ascii="Arial" w:hAnsi="Arial"/>
                <w:b/>
              </w:rPr>
              <w:t>Mitgliedsnummer</w:t>
            </w:r>
          </w:p>
        </w:tc>
        <w:tc>
          <w:tcPr>
            <w:tcW w:w="8399" w:type="dxa"/>
            <w:gridSpan w:val="5"/>
            <w:tcBorders>
              <w:top w:val="single" w:sz="12" w:space="0" w:color="auto"/>
              <w:right w:val="single" w:sz="12" w:space="0" w:color="auto"/>
            </w:tcBorders>
            <w:vAlign w:val="center"/>
          </w:tcPr>
          <w:p w14:paraId="77974EF4" w14:textId="77777777" w:rsidR="006628A2" w:rsidRDefault="006628A2">
            <w:pP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628A2" w14:paraId="77974EF9" w14:textId="77777777" w:rsidTr="00EE1E44">
        <w:trPr>
          <w:trHeight w:val="1291"/>
        </w:trPr>
        <w:tc>
          <w:tcPr>
            <w:tcW w:w="2296" w:type="dxa"/>
            <w:gridSpan w:val="3"/>
            <w:tcBorders>
              <w:left w:val="single" w:sz="12" w:space="0" w:color="auto"/>
            </w:tcBorders>
            <w:shd w:val="pct5" w:color="auto" w:fill="FFFFFF"/>
          </w:tcPr>
          <w:p w14:paraId="77974EF6" w14:textId="77777777" w:rsidR="006628A2" w:rsidRDefault="006628A2">
            <w:pPr>
              <w:spacing w:beforeLines="60" w:before="144" w:afterLines="60" w:after="144"/>
              <w:rPr>
                <w:rFonts w:ascii="Arial" w:hAnsi="Arial"/>
                <w:b/>
              </w:rPr>
            </w:pPr>
            <w:r>
              <w:rPr>
                <w:rFonts w:ascii="Arial" w:hAnsi="Arial"/>
                <w:b/>
              </w:rPr>
              <w:t>Betriebsstätte</w:t>
            </w:r>
          </w:p>
        </w:tc>
        <w:tc>
          <w:tcPr>
            <w:tcW w:w="8399" w:type="dxa"/>
            <w:gridSpan w:val="5"/>
            <w:tcBorders>
              <w:right w:val="single" w:sz="12" w:space="0" w:color="auto"/>
            </w:tcBorders>
          </w:tcPr>
          <w:p w14:paraId="77974EF7" w14:textId="77777777" w:rsidR="006628A2" w:rsidRDefault="006628A2">
            <w:pPr>
              <w:rPr>
                <w:rFonts w:ascii="Arial" w:hAnsi="Arial" w:cs="Arial"/>
              </w:rPr>
            </w:pPr>
          </w:p>
          <w:p w14:paraId="77974EF8" w14:textId="77777777" w:rsidR="006628A2" w:rsidRDefault="006628A2">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628A2" w14:paraId="77974EFD" w14:textId="77777777" w:rsidTr="00EE1E44">
        <w:tc>
          <w:tcPr>
            <w:tcW w:w="2296" w:type="dxa"/>
            <w:gridSpan w:val="3"/>
            <w:tcBorders>
              <w:left w:val="single" w:sz="12" w:space="0" w:color="auto"/>
              <w:bottom w:val="nil"/>
            </w:tcBorders>
            <w:shd w:val="pct5" w:color="auto" w:fill="FFFFFF"/>
          </w:tcPr>
          <w:p w14:paraId="77974EFA" w14:textId="77777777" w:rsidR="006628A2" w:rsidRDefault="006628A2">
            <w:pPr>
              <w:spacing w:beforeLines="60" w:before="144" w:afterLines="60" w:after="144"/>
              <w:rPr>
                <w:rFonts w:ascii="Arial" w:hAnsi="Arial"/>
                <w:b/>
              </w:rPr>
            </w:pPr>
            <w:r>
              <w:rPr>
                <w:rFonts w:ascii="Arial" w:hAnsi="Arial"/>
                <w:b/>
              </w:rPr>
              <w:t>Ersteller des Explosion</w:t>
            </w:r>
            <w:r w:rsidR="00D43B52">
              <w:rPr>
                <w:rFonts w:ascii="Arial" w:hAnsi="Arial"/>
                <w:b/>
              </w:rPr>
              <w:t>s</w:t>
            </w:r>
            <w:r>
              <w:rPr>
                <w:rFonts w:ascii="Arial" w:hAnsi="Arial"/>
                <w:b/>
              </w:rPr>
              <w:t>schutz-dokumentes</w:t>
            </w:r>
          </w:p>
        </w:tc>
        <w:tc>
          <w:tcPr>
            <w:tcW w:w="8399" w:type="dxa"/>
            <w:gridSpan w:val="5"/>
            <w:tcBorders>
              <w:bottom w:val="nil"/>
              <w:right w:val="single" w:sz="12" w:space="0" w:color="auto"/>
            </w:tcBorders>
          </w:tcPr>
          <w:p w14:paraId="77974EFB" w14:textId="77777777" w:rsidR="006628A2" w:rsidRDefault="006628A2">
            <w:pPr>
              <w:rPr>
                <w:rFonts w:ascii="Arial" w:hAnsi="Arial" w:cs="Arial"/>
              </w:rPr>
            </w:pPr>
          </w:p>
          <w:p w14:paraId="77974EFC" w14:textId="77777777" w:rsidR="006628A2" w:rsidRDefault="006628A2">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628A2" w14:paraId="77974F02" w14:textId="77777777" w:rsidTr="00EE1E44">
        <w:tc>
          <w:tcPr>
            <w:tcW w:w="666" w:type="dxa"/>
            <w:tcBorders>
              <w:top w:val="single" w:sz="12" w:space="0" w:color="auto"/>
              <w:left w:val="single" w:sz="12" w:space="0" w:color="auto"/>
              <w:bottom w:val="nil"/>
              <w:right w:val="single" w:sz="4" w:space="0" w:color="auto"/>
            </w:tcBorders>
          </w:tcPr>
          <w:p w14:paraId="77974EFE" w14:textId="77777777" w:rsidR="006628A2" w:rsidRDefault="006628A2">
            <w:pPr>
              <w:rPr>
                <w:rFonts w:ascii="Arial" w:hAnsi="Arial"/>
              </w:rPr>
            </w:pPr>
          </w:p>
        </w:tc>
        <w:tc>
          <w:tcPr>
            <w:tcW w:w="5599" w:type="dxa"/>
            <w:gridSpan w:val="3"/>
            <w:tcBorders>
              <w:top w:val="single" w:sz="12" w:space="0" w:color="auto"/>
              <w:left w:val="single" w:sz="4" w:space="0" w:color="auto"/>
              <w:bottom w:val="nil"/>
            </w:tcBorders>
          </w:tcPr>
          <w:p w14:paraId="77974EFF" w14:textId="77777777" w:rsidR="006628A2" w:rsidRDefault="006628A2">
            <w:pPr>
              <w:spacing w:before="20"/>
              <w:rPr>
                <w:rFonts w:ascii="Arial" w:hAnsi="Arial"/>
                <w:sz w:val="24"/>
              </w:rPr>
            </w:pPr>
          </w:p>
        </w:tc>
        <w:tc>
          <w:tcPr>
            <w:tcW w:w="2835" w:type="dxa"/>
            <w:gridSpan w:val="3"/>
            <w:tcBorders>
              <w:top w:val="single" w:sz="12" w:space="0" w:color="auto"/>
              <w:bottom w:val="nil"/>
            </w:tcBorders>
          </w:tcPr>
          <w:p w14:paraId="77974F00" w14:textId="77777777" w:rsidR="006628A2" w:rsidRDefault="006628A2">
            <w:pPr>
              <w:jc w:val="center"/>
              <w:rPr>
                <w:rFonts w:ascii="Arial" w:hAnsi="Arial" w:cs="Arial"/>
                <w:b/>
                <w:sz w:val="18"/>
                <w:szCs w:val="18"/>
              </w:rPr>
            </w:pPr>
            <w:r>
              <w:rPr>
                <w:rFonts w:ascii="Arial" w:hAnsi="Arial" w:cs="Arial"/>
                <w:b/>
                <w:sz w:val="18"/>
                <w:szCs w:val="18"/>
              </w:rPr>
              <w:t>Explosionsgefahr durch *</w:t>
            </w:r>
          </w:p>
        </w:tc>
        <w:tc>
          <w:tcPr>
            <w:tcW w:w="1595" w:type="dxa"/>
            <w:tcBorders>
              <w:top w:val="single" w:sz="12" w:space="0" w:color="auto"/>
              <w:bottom w:val="nil"/>
              <w:right w:val="single" w:sz="12" w:space="0" w:color="auto"/>
            </w:tcBorders>
          </w:tcPr>
          <w:p w14:paraId="77974F01" w14:textId="77777777" w:rsidR="006628A2" w:rsidRDefault="006628A2">
            <w:pPr>
              <w:jc w:val="center"/>
              <w:rPr>
                <w:rFonts w:ascii="Arial" w:hAnsi="Arial" w:cs="Arial"/>
                <w:b/>
                <w:sz w:val="18"/>
                <w:szCs w:val="18"/>
              </w:rPr>
            </w:pPr>
            <w:r>
              <w:rPr>
                <w:rFonts w:ascii="Arial" w:hAnsi="Arial" w:cs="Arial"/>
                <w:b/>
                <w:sz w:val="18"/>
                <w:szCs w:val="18"/>
              </w:rPr>
              <w:t>Siehe</w:t>
            </w:r>
          </w:p>
        </w:tc>
      </w:tr>
      <w:tr w:rsidR="006628A2" w14:paraId="77974F08" w14:textId="77777777" w:rsidTr="00EE1E44">
        <w:tc>
          <w:tcPr>
            <w:tcW w:w="666" w:type="dxa"/>
            <w:tcBorders>
              <w:top w:val="nil"/>
              <w:left w:val="single" w:sz="12" w:space="0" w:color="auto"/>
              <w:right w:val="single" w:sz="4" w:space="0" w:color="auto"/>
            </w:tcBorders>
          </w:tcPr>
          <w:p w14:paraId="77974F03" w14:textId="77777777" w:rsidR="006628A2" w:rsidRDefault="006628A2">
            <w:pPr>
              <w:rPr>
                <w:rFonts w:ascii="Arial" w:hAnsi="Arial"/>
              </w:rPr>
            </w:pPr>
          </w:p>
        </w:tc>
        <w:tc>
          <w:tcPr>
            <w:tcW w:w="5599" w:type="dxa"/>
            <w:gridSpan w:val="3"/>
            <w:tcBorders>
              <w:top w:val="nil"/>
              <w:left w:val="single" w:sz="4" w:space="0" w:color="auto"/>
            </w:tcBorders>
          </w:tcPr>
          <w:p w14:paraId="77974F04" w14:textId="77777777" w:rsidR="006628A2" w:rsidRPr="00AD2852" w:rsidRDefault="006628A2">
            <w:pPr>
              <w:rPr>
                <w:rFonts w:ascii="Arial" w:hAnsi="Arial"/>
                <w:b/>
              </w:rPr>
            </w:pPr>
            <w:r w:rsidRPr="00AD2852">
              <w:rPr>
                <w:rFonts w:ascii="Arial" w:hAnsi="Arial"/>
                <w:b/>
              </w:rPr>
              <w:t>Explosionsgefährdete Bereiche</w:t>
            </w:r>
          </w:p>
        </w:tc>
        <w:tc>
          <w:tcPr>
            <w:tcW w:w="1417" w:type="dxa"/>
            <w:gridSpan w:val="2"/>
            <w:tcBorders>
              <w:top w:val="nil"/>
            </w:tcBorders>
          </w:tcPr>
          <w:p w14:paraId="77974F05" w14:textId="77777777" w:rsidR="006628A2" w:rsidRDefault="006628A2">
            <w:pPr>
              <w:jc w:val="center"/>
              <w:rPr>
                <w:rFonts w:ascii="Arial" w:hAnsi="Arial"/>
                <w:b/>
                <w:sz w:val="18"/>
              </w:rPr>
            </w:pPr>
            <w:r>
              <w:rPr>
                <w:rFonts w:ascii="Arial" w:hAnsi="Arial"/>
                <w:b/>
                <w:sz w:val="18"/>
              </w:rPr>
              <w:t>Gase, Dämpfe, Nebel</w:t>
            </w:r>
          </w:p>
        </w:tc>
        <w:tc>
          <w:tcPr>
            <w:tcW w:w="1418" w:type="dxa"/>
            <w:tcBorders>
              <w:top w:val="nil"/>
            </w:tcBorders>
          </w:tcPr>
          <w:p w14:paraId="77974F06" w14:textId="77777777" w:rsidR="006628A2" w:rsidRDefault="006628A2">
            <w:pPr>
              <w:jc w:val="center"/>
              <w:rPr>
                <w:rFonts w:ascii="Arial" w:hAnsi="Arial"/>
                <w:b/>
                <w:sz w:val="18"/>
              </w:rPr>
            </w:pPr>
            <w:r>
              <w:rPr>
                <w:rFonts w:ascii="Arial" w:hAnsi="Arial"/>
                <w:b/>
                <w:sz w:val="18"/>
              </w:rPr>
              <w:t>Stäube</w:t>
            </w:r>
          </w:p>
        </w:tc>
        <w:tc>
          <w:tcPr>
            <w:tcW w:w="1595" w:type="dxa"/>
            <w:tcBorders>
              <w:top w:val="nil"/>
              <w:right w:val="single" w:sz="12" w:space="0" w:color="auto"/>
            </w:tcBorders>
          </w:tcPr>
          <w:p w14:paraId="77974F07" w14:textId="77777777" w:rsidR="006628A2" w:rsidRDefault="006628A2">
            <w:pPr>
              <w:jc w:val="center"/>
              <w:rPr>
                <w:rFonts w:ascii="Arial" w:hAnsi="Arial"/>
                <w:b/>
                <w:sz w:val="18"/>
              </w:rPr>
            </w:pPr>
            <w:r>
              <w:rPr>
                <w:rFonts w:ascii="Arial" w:hAnsi="Arial"/>
                <w:b/>
                <w:sz w:val="18"/>
              </w:rPr>
              <w:t>Blatt Nr.</w:t>
            </w:r>
          </w:p>
        </w:tc>
      </w:tr>
      <w:tr w:rsidR="006628A2" w14:paraId="77974F12" w14:textId="77777777" w:rsidTr="00EE1E44">
        <w:tc>
          <w:tcPr>
            <w:tcW w:w="666" w:type="dxa"/>
            <w:tcBorders>
              <w:left w:val="single" w:sz="12" w:space="0" w:color="auto"/>
            </w:tcBorders>
          </w:tcPr>
          <w:p w14:paraId="77974F09" w14:textId="77777777" w:rsidR="006628A2" w:rsidRDefault="006628A2">
            <w:pPr>
              <w:spacing w:before="160" w:after="160"/>
              <w:jc w:val="center"/>
              <w:rPr>
                <w:rFonts w:ascii="Arial" w:hAnsi="Arial"/>
              </w:rPr>
            </w:pPr>
            <w:r>
              <w:rPr>
                <w:rFonts w:ascii="Arial" w:hAnsi="Arial"/>
              </w:rPr>
              <w:t>1</w:t>
            </w:r>
          </w:p>
        </w:tc>
        <w:tc>
          <w:tcPr>
            <w:tcW w:w="5599" w:type="dxa"/>
            <w:gridSpan w:val="3"/>
          </w:tcPr>
          <w:p w14:paraId="77974F0A" w14:textId="77777777" w:rsidR="006628A2" w:rsidRDefault="006628A2">
            <w:pPr>
              <w:rPr>
                <w:rFonts w:ascii="Arial" w:hAnsi="Arial"/>
              </w:rPr>
            </w:pPr>
          </w:p>
          <w:bookmarkStart w:id="1" w:name="Text11"/>
          <w:p w14:paraId="77974F0B" w14:textId="7777777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417" w:type="dxa"/>
            <w:gridSpan w:val="2"/>
          </w:tcPr>
          <w:p w14:paraId="77974F0C" w14:textId="77777777" w:rsidR="006628A2" w:rsidRDefault="006628A2">
            <w:pPr>
              <w:jc w:val="center"/>
              <w:rPr>
                <w:rFonts w:ascii="Arial" w:hAnsi="Arial"/>
              </w:rPr>
            </w:pPr>
          </w:p>
          <w:p w14:paraId="77974F0D"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0E" w14:textId="77777777" w:rsidR="006628A2" w:rsidRDefault="006628A2">
            <w:pPr>
              <w:jc w:val="center"/>
              <w:rPr>
                <w:rFonts w:ascii="Arial" w:hAnsi="Arial"/>
              </w:rPr>
            </w:pPr>
          </w:p>
          <w:p w14:paraId="77974F0F"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10" w14:textId="77777777" w:rsidR="006628A2" w:rsidRDefault="006628A2">
            <w:pPr>
              <w:jc w:val="center"/>
              <w:rPr>
                <w:rFonts w:ascii="Arial" w:hAnsi="Arial"/>
              </w:rPr>
            </w:pPr>
          </w:p>
          <w:bookmarkStart w:id="2" w:name="Text59"/>
          <w:p w14:paraId="77974F11" w14:textId="7777777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6628A2" w14:paraId="77974F1C" w14:textId="77777777" w:rsidTr="00EE1E44">
        <w:tc>
          <w:tcPr>
            <w:tcW w:w="666" w:type="dxa"/>
            <w:tcBorders>
              <w:left w:val="single" w:sz="12" w:space="0" w:color="auto"/>
            </w:tcBorders>
          </w:tcPr>
          <w:p w14:paraId="77974F13" w14:textId="77777777" w:rsidR="006628A2" w:rsidRDefault="006628A2">
            <w:pPr>
              <w:spacing w:before="160" w:after="160"/>
              <w:jc w:val="center"/>
              <w:rPr>
                <w:rFonts w:ascii="Arial" w:hAnsi="Arial"/>
              </w:rPr>
            </w:pPr>
            <w:r>
              <w:rPr>
                <w:rFonts w:ascii="Arial" w:hAnsi="Arial"/>
              </w:rPr>
              <w:t>2</w:t>
            </w:r>
          </w:p>
        </w:tc>
        <w:tc>
          <w:tcPr>
            <w:tcW w:w="5599" w:type="dxa"/>
            <w:gridSpan w:val="3"/>
          </w:tcPr>
          <w:p w14:paraId="77974F14" w14:textId="77777777" w:rsidR="006628A2" w:rsidRDefault="006628A2">
            <w:pPr>
              <w:rPr>
                <w:rFonts w:ascii="Arial" w:hAnsi="Arial"/>
              </w:rPr>
            </w:pPr>
          </w:p>
          <w:p w14:paraId="77974F15" w14:textId="7777777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16" w14:textId="77777777" w:rsidR="006628A2" w:rsidRDefault="006628A2">
            <w:pPr>
              <w:jc w:val="center"/>
              <w:rPr>
                <w:rFonts w:ascii="Arial" w:hAnsi="Arial"/>
              </w:rPr>
            </w:pPr>
          </w:p>
          <w:p w14:paraId="77974F17"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18" w14:textId="77777777" w:rsidR="006628A2" w:rsidRDefault="006628A2">
            <w:pPr>
              <w:jc w:val="center"/>
              <w:rPr>
                <w:rFonts w:ascii="Arial" w:hAnsi="Arial"/>
              </w:rPr>
            </w:pPr>
          </w:p>
          <w:p w14:paraId="77974F19"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1A" w14:textId="77777777" w:rsidR="006628A2" w:rsidRDefault="006628A2">
            <w:pPr>
              <w:jc w:val="center"/>
              <w:rPr>
                <w:rFonts w:ascii="Arial" w:hAnsi="Arial"/>
              </w:rPr>
            </w:pPr>
          </w:p>
          <w:p w14:paraId="77974F1B" w14:textId="7777777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26" w14:textId="77777777" w:rsidTr="00EE1E44">
        <w:tc>
          <w:tcPr>
            <w:tcW w:w="666" w:type="dxa"/>
            <w:tcBorders>
              <w:left w:val="single" w:sz="12" w:space="0" w:color="auto"/>
            </w:tcBorders>
          </w:tcPr>
          <w:p w14:paraId="77974F1D" w14:textId="77777777" w:rsidR="006628A2" w:rsidRDefault="006628A2">
            <w:pPr>
              <w:spacing w:before="160" w:after="160"/>
              <w:jc w:val="center"/>
              <w:rPr>
                <w:rFonts w:ascii="Arial" w:hAnsi="Arial"/>
              </w:rPr>
            </w:pPr>
            <w:r>
              <w:rPr>
                <w:rFonts w:ascii="Arial" w:hAnsi="Arial"/>
              </w:rPr>
              <w:t>3</w:t>
            </w:r>
          </w:p>
        </w:tc>
        <w:tc>
          <w:tcPr>
            <w:tcW w:w="5599" w:type="dxa"/>
            <w:gridSpan w:val="3"/>
          </w:tcPr>
          <w:p w14:paraId="77974F1E" w14:textId="77777777" w:rsidR="006628A2" w:rsidRDefault="006628A2">
            <w:pPr>
              <w:rPr>
                <w:rFonts w:ascii="Arial" w:hAnsi="Arial"/>
              </w:rPr>
            </w:pPr>
          </w:p>
          <w:p w14:paraId="77974F1F" w14:textId="7777777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20" w14:textId="77777777" w:rsidR="006628A2" w:rsidRDefault="006628A2">
            <w:pPr>
              <w:jc w:val="center"/>
              <w:rPr>
                <w:rFonts w:ascii="Arial" w:hAnsi="Arial"/>
              </w:rPr>
            </w:pPr>
          </w:p>
          <w:p w14:paraId="77974F21"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22" w14:textId="77777777" w:rsidR="006628A2" w:rsidRDefault="006628A2">
            <w:pPr>
              <w:jc w:val="center"/>
              <w:rPr>
                <w:rFonts w:ascii="Arial" w:hAnsi="Arial"/>
              </w:rPr>
            </w:pPr>
          </w:p>
          <w:p w14:paraId="77974F23"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24" w14:textId="77777777" w:rsidR="006628A2" w:rsidRDefault="006628A2">
            <w:pPr>
              <w:jc w:val="center"/>
              <w:rPr>
                <w:rFonts w:ascii="Arial" w:hAnsi="Arial"/>
              </w:rPr>
            </w:pPr>
          </w:p>
          <w:p w14:paraId="77974F25" w14:textId="7777777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30" w14:textId="77777777" w:rsidTr="00EE1E44">
        <w:tc>
          <w:tcPr>
            <w:tcW w:w="666" w:type="dxa"/>
            <w:tcBorders>
              <w:left w:val="single" w:sz="12" w:space="0" w:color="auto"/>
            </w:tcBorders>
          </w:tcPr>
          <w:p w14:paraId="77974F27" w14:textId="77777777" w:rsidR="006628A2" w:rsidRDefault="006628A2">
            <w:pPr>
              <w:spacing w:before="160" w:after="160"/>
              <w:jc w:val="center"/>
              <w:rPr>
                <w:rFonts w:ascii="Arial" w:hAnsi="Arial"/>
              </w:rPr>
            </w:pPr>
            <w:r>
              <w:rPr>
                <w:rFonts w:ascii="Arial" w:hAnsi="Arial"/>
              </w:rPr>
              <w:t>4</w:t>
            </w:r>
          </w:p>
        </w:tc>
        <w:tc>
          <w:tcPr>
            <w:tcW w:w="5599" w:type="dxa"/>
            <w:gridSpan w:val="3"/>
          </w:tcPr>
          <w:p w14:paraId="77974F28" w14:textId="77777777" w:rsidR="006628A2" w:rsidRDefault="006628A2">
            <w:pPr>
              <w:rPr>
                <w:rFonts w:ascii="Arial" w:hAnsi="Arial"/>
              </w:rPr>
            </w:pPr>
          </w:p>
          <w:p w14:paraId="77974F29" w14:textId="7777777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2A" w14:textId="77777777" w:rsidR="006628A2" w:rsidRDefault="006628A2">
            <w:pPr>
              <w:jc w:val="center"/>
              <w:rPr>
                <w:rFonts w:ascii="Arial" w:hAnsi="Arial"/>
              </w:rPr>
            </w:pPr>
          </w:p>
          <w:p w14:paraId="77974F2B"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2C" w14:textId="77777777" w:rsidR="006628A2" w:rsidRDefault="006628A2">
            <w:pPr>
              <w:jc w:val="center"/>
              <w:rPr>
                <w:rFonts w:ascii="Arial" w:hAnsi="Arial"/>
              </w:rPr>
            </w:pPr>
          </w:p>
          <w:p w14:paraId="77974F2D"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2E" w14:textId="77777777" w:rsidR="006628A2" w:rsidRDefault="006628A2">
            <w:pPr>
              <w:jc w:val="center"/>
              <w:rPr>
                <w:rFonts w:ascii="Arial" w:hAnsi="Arial"/>
              </w:rPr>
            </w:pPr>
          </w:p>
          <w:p w14:paraId="77974F2F" w14:textId="7777777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3A" w14:textId="77777777" w:rsidTr="00EE1E44">
        <w:tc>
          <w:tcPr>
            <w:tcW w:w="666" w:type="dxa"/>
            <w:tcBorders>
              <w:left w:val="single" w:sz="12" w:space="0" w:color="auto"/>
            </w:tcBorders>
          </w:tcPr>
          <w:p w14:paraId="77974F31" w14:textId="77777777" w:rsidR="006628A2" w:rsidRDefault="006628A2">
            <w:pPr>
              <w:spacing w:before="160" w:after="160"/>
              <w:jc w:val="center"/>
              <w:rPr>
                <w:rFonts w:ascii="Arial" w:hAnsi="Arial"/>
              </w:rPr>
            </w:pPr>
            <w:r>
              <w:rPr>
                <w:rFonts w:ascii="Arial" w:hAnsi="Arial"/>
              </w:rPr>
              <w:t>5</w:t>
            </w:r>
          </w:p>
        </w:tc>
        <w:tc>
          <w:tcPr>
            <w:tcW w:w="5599" w:type="dxa"/>
            <w:gridSpan w:val="3"/>
          </w:tcPr>
          <w:p w14:paraId="77974F32" w14:textId="77777777" w:rsidR="006628A2" w:rsidRDefault="006628A2">
            <w:pPr>
              <w:rPr>
                <w:rFonts w:ascii="Arial" w:hAnsi="Arial"/>
              </w:rPr>
            </w:pPr>
          </w:p>
          <w:p w14:paraId="77974F33" w14:textId="7777777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34" w14:textId="77777777" w:rsidR="006628A2" w:rsidRDefault="006628A2">
            <w:pPr>
              <w:jc w:val="center"/>
              <w:rPr>
                <w:rFonts w:ascii="Arial" w:hAnsi="Arial"/>
              </w:rPr>
            </w:pPr>
          </w:p>
          <w:p w14:paraId="77974F35"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36" w14:textId="77777777" w:rsidR="006628A2" w:rsidRDefault="006628A2">
            <w:pPr>
              <w:jc w:val="center"/>
              <w:rPr>
                <w:rFonts w:ascii="Arial" w:hAnsi="Arial"/>
              </w:rPr>
            </w:pPr>
          </w:p>
          <w:p w14:paraId="77974F37"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38" w14:textId="77777777" w:rsidR="006628A2" w:rsidRDefault="006628A2">
            <w:pPr>
              <w:jc w:val="center"/>
              <w:rPr>
                <w:rFonts w:ascii="Arial" w:hAnsi="Arial"/>
              </w:rPr>
            </w:pPr>
          </w:p>
          <w:p w14:paraId="77974F39" w14:textId="7777777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44" w14:textId="77777777" w:rsidTr="00EE1E44">
        <w:tc>
          <w:tcPr>
            <w:tcW w:w="666" w:type="dxa"/>
            <w:tcBorders>
              <w:left w:val="single" w:sz="12" w:space="0" w:color="auto"/>
            </w:tcBorders>
          </w:tcPr>
          <w:p w14:paraId="77974F3B" w14:textId="77777777" w:rsidR="006628A2" w:rsidRDefault="006628A2">
            <w:pPr>
              <w:spacing w:before="160" w:after="160"/>
              <w:jc w:val="center"/>
              <w:rPr>
                <w:rFonts w:ascii="Arial" w:hAnsi="Arial"/>
              </w:rPr>
            </w:pPr>
            <w:r>
              <w:rPr>
                <w:rFonts w:ascii="Arial" w:hAnsi="Arial"/>
              </w:rPr>
              <w:t>6</w:t>
            </w:r>
          </w:p>
        </w:tc>
        <w:tc>
          <w:tcPr>
            <w:tcW w:w="5599" w:type="dxa"/>
            <w:gridSpan w:val="3"/>
          </w:tcPr>
          <w:p w14:paraId="77974F3C" w14:textId="77777777" w:rsidR="006628A2" w:rsidRDefault="006628A2">
            <w:pPr>
              <w:rPr>
                <w:rFonts w:ascii="Arial" w:hAnsi="Arial"/>
              </w:rPr>
            </w:pPr>
          </w:p>
          <w:p w14:paraId="77974F3D" w14:textId="77777777" w:rsidR="006628A2" w:rsidRDefault="006628A2">
            <w:pPr>
              <w:rPr>
                <w:rFonts w:ascii="Arial" w:hAnsi="Arial"/>
              </w:rPr>
            </w:pPr>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3E" w14:textId="77777777" w:rsidR="006628A2" w:rsidRDefault="006628A2">
            <w:pPr>
              <w:jc w:val="center"/>
              <w:rPr>
                <w:rFonts w:ascii="Arial" w:hAnsi="Arial"/>
              </w:rPr>
            </w:pPr>
          </w:p>
          <w:p w14:paraId="77974F3F"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40" w14:textId="77777777" w:rsidR="006628A2" w:rsidRDefault="006628A2">
            <w:pPr>
              <w:jc w:val="center"/>
              <w:rPr>
                <w:rFonts w:ascii="Arial" w:hAnsi="Arial"/>
              </w:rPr>
            </w:pPr>
          </w:p>
          <w:p w14:paraId="77974F41" w14:textId="77777777" w:rsidR="006628A2" w:rsidRDefault="006628A2">
            <w:pPr>
              <w:jc w:val="center"/>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42" w14:textId="77777777" w:rsidR="006628A2" w:rsidRDefault="006628A2">
            <w:pPr>
              <w:jc w:val="center"/>
              <w:rPr>
                <w:rFonts w:ascii="Arial" w:hAnsi="Arial"/>
              </w:rPr>
            </w:pPr>
          </w:p>
          <w:p w14:paraId="77974F43" w14:textId="77777777" w:rsidR="006628A2" w:rsidRDefault="006628A2">
            <w:pPr>
              <w:jc w:val="center"/>
              <w:rPr>
                <w:rFonts w:ascii="Arial" w:hAnsi="Arial"/>
              </w:rP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4E" w14:textId="77777777" w:rsidTr="00EE1E44">
        <w:tc>
          <w:tcPr>
            <w:tcW w:w="666" w:type="dxa"/>
            <w:tcBorders>
              <w:left w:val="single" w:sz="12" w:space="0" w:color="auto"/>
            </w:tcBorders>
          </w:tcPr>
          <w:p w14:paraId="77974F45" w14:textId="77777777" w:rsidR="006628A2" w:rsidRDefault="006628A2">
            <w:pPr>
              <w:spacing w:before="160" w:after="160"/>
              <w:jc w:val="center"/>
              <w:rPr>
                <w:rFonts w:ascii="Arial" w:hAnsi="Arial"/>
              </w:rPr>
            </w:pPr>
            <w:r>
              <w:rPr>
                <w:rFonts w:ascii="Arial" w:hAnsi="Arial"/>
              </w:rPr>
              <w:t>7</w:t>
            </w:r>
          </w:p>
        </w:tc>
        <w:tc>
          <w:tcPr>
            <w:tcW w:w="5599" w:type="dxa"/>
            <w:gridSpan w:val="3"/>
          </w:tcPr>
          <w:p w14:paraId="77974F46" w14:textId="77777777" w:rsidR="006628A2" w:rsidRDefault="006628A2">
            <w:pPr>
              <w:rPr>
                <w:rFonts w:ascii="Arial" w:hAnsi="Arial"/>
              </w:rPr>
            </w:pPr>
          </w:p>
          <w:p w14:paraId="77974F47" w14:textId="77777777" w:rsidR="006628A2" w:rsidRDefault="006628A2">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48" w14:textId="77777777" w:rsidR="006628A2" w:rsidRDefault="006628A2">
            <w:pPr>
              <w:jc w:val="center"/>
              <w:rPr>
                <w:rFonts w:ascii="Arial" w:hAnsi="Arial"/>
              </w:rPr>
            </w:pPr>
          </w:p>
          <w:p w14:paraId="77974F49"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4A" w14:textId="77777777" w:rsidR="006628A2" w:rsidRDefault="006628A2">
            <w:pPr>
              <w:jc w:val="center"/>
              <w:rPr>
                <w:rFonts w:ascii="Arial" w:hAnsi="Arial"/>
              </w:rPr>
            </w:pPr>
          </w:p>
          <w:p w14:paraId="77974F4B"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4C" w14:textId="77777777" w:rsidR="006628A2" w:rsidRDefault="006628A2">
            <w:pPr>
              <w:jc w:val="center"/>
              <w:rPr>
                <w:rFonts w:ascii="Arial" w:hAnsi="Arial"/>
              </w:rPr>
            </w:pPr>
          </w:p>
          <w:p w14:paraId="77974F4D" w14:textId="77777777"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58" w14:textId="77777777" w:rsidTr="00EE1E44">
        <w:tc>
          <w:tcPr>
            <w:tcW w:w="666" w:type="dxa"/>
            <w:tcBorders>
              <w:left w:val="single" w:sz="12" w:space="0" w:color="auto"/>
            </w:tcBorders>
          </w:tcPr>
          <w:p w14:paraId="77974F4F" w14:textId="77777777" w:rsidR="006628A2" w:rsidRDefault="006628A2">
            <w:pPr>
              <w:spacing w:before="160" w:after="160"/>
              <w:jc w:val="center"/>
              <w:rPr>
                <w:rFonts w:ascii="Arial" w:hAnsi="Arial"/>
              </w:rPr>
            </w:pPr>
            <w:r>
              <w:rPr>
                <w:rFonts w:ascii="Arial" w:hAnsi="Arial"/>
              </w:rPr>
              <w:t>8</w:t>
            </w:r>
          </w:p>
        </w:tc>
        <w:tc>
          <w:tcPr>
            <w:tcW w:w="5599" w:type="dxa"/>
            <w:gridSpan w:val="3"/>
          </w:tcPr>
          <w:p w14:paraId="77974F50" w14:textId="77777777" w:rsidR="006628A2" w:rsidRDefault="006628A2">
            <w:pPr>
              <w:rPr>
                <w:rFonts w:ascii="Arial" w:hAnsi="Arial"/>
              </w:rPr>
            </w:pPr>
          </w:p>
          <w:p w14:paraId="77974F51" w14:textId="77777777" w:rsidR="006628A2" w:rsidRDefault="006628A2">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52" w14:textId="77777777" w:rsidR="006628A2" w:rsidRDefault="006628A2">
            <w:pPr>
              <w:jc w:val="center"/>
              <w:rPr>
                <w:rFonts w:ascii="Arial" w:hAnsi="Arial"/>
              </w:rPr>
            </w:pPr>
          </w:p>
          <w:p w14:paraId="77974F53"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54" w14:textId="77777777" w:rsidR="006628A2" w:rsidRDefault="006628A2">
            <w:pPr>
              <w:jc w:val="center"/>
              <w:rPr>
                <w:rFonts w:ascii="Arial" w:hAnsi="Arial"/>
              </w:rPr>
            </w:pPr>
          </w:p>
          <w:p w14:paraId="77974F55"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56" w14:textId="77777777" w:rsidR="006628A2" w:rsidRDefault="006628A2">
            <w:pPr>
              <w:jc w:val="center"/>
              <w:rPr>
                <w:rFonts w:ascii="Arial" w:hAnsi="Arial"/>
              </w:rPr>
            </w:pPr>
          </w:p>
          <w:p w14:paraId="77974F57" w14:textId="77777777"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62" w14:textId="77777777" w:rsidTr="00EE1E44">
        <w:tc>
          <w:tcPr>
            <w:tcW w:w="666" w:type="dxa"/>
            <w:tcBorders>
              <w:left w:val="single" w:sz="12" w:space="0" w:color="auto"/>
            </w:tcBorders>
          </w:tcPr>
          <w:p w14:paraId="77974F59" w14:textId="77777777" w:rsidR="006628A2" w:rsidRDefault="006628A2">
            <w:pPr>
              <w:spacing w:before="160" w:after="160"/>
              <w:jc w:val="center"/>
              <w:rPr>
                <w:rFonts w:ascii="Arial" w:hAnsi="Arial"/>
              </w:rPr>
            </w:pPr>
            <w:r>
              <w:rPr>
                <w:rFonts w:ascii="Arial" w:hAnsi="Arial"/>
              </w:rPr>
              <w:t>9</w:t>
            </w:r>
          </w:p>
        </w:tc>
        <w:tc>
          <w:tcPr>
            <w:tcW w:w="5599" w:type="dxa"/>
            <w:gridSpan w:val="3"/>
          </w:tcPr>
          <w:p w14:paraId="77974F5A" w14:textId="77777777" w:rsidR="006628A2" w:rsidRDefault="006628A2">
            <w:pPr>
              <w:rPr>
                <w:rFonts w:ascii="Arial" w:hAnsi="Arial"/>
              </w:rPr>
            </w:pPr>
          </w:p>
          <w:p w14:paraId="77974F5B" w14:textId="77777777" w:rsidR="006628A2" w:rsidRDefault="006628A2">
            <w:r>
              <w:rPr>
                <w:rFonts w:ascii="Arial" w:hAnsi="Arial" w:cs="Arial"/>
              </w:rPr>
              <w:fldChar w:fldCharType="begin">
                <w:ffData>
                  <w:name w:val="Text1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5C" w14:textId="77777777" w:rsidR="006628A2" w:rsidRDefault="006628A2">
            <w:pPr>
              <w:jc w:val="center"/>
              <w:rPr>
                <w:rFonts w:ascii="Arial" w:hAnsi="Arial"/>
              </w:rPr>
            </w:pPr>
          </w:p>
          <w:p w14:paraId="77974F5D"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5E" w14:textId="77777777" w:rsidR="006628A2" w:rsidRDefault="006628A2">
            <w:pPr>
              <w:jc w:val="center"/>
              <w:rPr>
                <w:rFonts w:ascii="Arial" w:hAnsi="Arial"/>
              </w:rPr>
            </w:pPr>
          </w:p>
          <w:p w14:paraId="77974F5F"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60" w14:textId="77777777" w:rsidR="006628A2" w:rsidRDefault="006628A2">
            <w:pPr>
              <w:jc w:val="center"/>
              <w:rPr>
                <w:rFonts w:ascii="Arial" w:hAnsi="Arial"/>
              </w:rPr>
            </w:pPr>
          </w:p>
          <w:p w14:paraId="77974F61" w14:textId="77777777"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6C" w14:textId="77777777" w:rsidTr="00EE1E44">
        <w:tc>
          <w:tcPr>
            <w:tcW w:w="666" w:type="dxa"/>
            <w:tcBorders>
              <w:left w:val="single" w:sz="12" w:space="0" w:color="auto"/>
            </w:tcBorders>
          </w:tcPr>
          <w:p w14:paraId="77974F63" w14:textId="77777777" w:rsidR="006628A2" w:rsidRDefault="006628A2">
            <w:pPr>
              <w:spacing w:before="160" w:after="160"/>
              <w:jc w:val="center"/>
              <w:rPr>
                <w:rFonts w:ascii="Arial" w:hAnsi="Arial"/>
              </w:rPr>
            </w:pPr>
            <w:r>
              <w:rPr>
                <w:rFonts w:ascii="Arial" w:hAnsi="Arial"/>
              </w:rPr>
              <w:t>10</w:t>
            </w:r>
          </w:p>
        </w:tc>
        <w:tc>
          <w:tcPr>
            <w:tcW w:w="5599" w:type="dxa"/>
            <w:gridSpan w:val="3"/>
          </w:tcPr>
          <w:p w14:paraId="77974F64" w14:textId="77777777" w:rsidR="006628A2" w:rsidRDefault="006628A2">
            <w:pPr>
              <w:rPr>
                <w:rFonts w:ascii="Arial" w:hAnsi="Arial"/>
              </w:rPr>
            </w:pPr>
          </w:p>
          <w:p w14:paraId="77974F65" w14:textId="77777777" w:rsidR="006628A2" w:rsidRDefault="006628A2">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17" w:type="dxa"/>
            <w:gridSpan w:val="2"/>
          </w:tcPr>
          <w:p w14:paraId="77974F66" w14:textId="77777777" w:rsidR="006628A2" w:rsidRDefault="006628A2">
            <w:pPr>
              <w:jc w:val="center"/>
              <w:rPr>
                <w:rFonts w:ascii="Arial" w:hAnsi="Arial"/>
              </w:rPr>
            </w:pPr>
          </w:p>
          <w:p w14:paraId="77974F67"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418" w:type="dxa"/>
          </w:tcPr>
          <w:p w14:paraId="77974F68" w14:textId="77777777" w:rsidR="006628A2" w:rsidRDefault="006628A2">
            <w:pPr>
              <w:jc w:val="center"/>
              <w:rPr>
                <w:rFonts w:ascii="Arial" w:hAnsi="Arial"/>
              </w:rPr>
            </w:pPr>
          </w:p>
          <w:p w14:paraId="77974F69"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595" w:type="dxa"/>
            <w:tcBorders>
              <w:right w:val="single" w:sz="12" w:space="0" w:color="auto"/>
            </w:tcBorders>
          </w:tcPr>
          <w:p w14:paraId="77974F6A" w14:textId="77777777" w:rsidR="006628A2" w:rsidRDefault="006628A2">
            <w:pPr>
              <w:jc w:val="center"/>
              <w:rPr>
                <w:rFonts w:ascii="Arial" w:hAnsi="Arial"/>
              </w:rPr>
            </w:pPr>
          </w:p>
          <w:p w14:paraId="77974F6B" w14:textId="77777777" w:rsidR="006628A2" w:rsidRDefault="006628A2">
            <w:pPr>
              <w:jc w:val="center"/>
            </w:pPr>
            <w:r>
              <w:rPr>
                <w:rFonts w:ascii="Arial" w:hAnsi="Arial"/>
              </w:rPr>
              <w:fldChar w:fldCharType="begin">
                <w:ffData>
                  <w:name w:val="Text59"/>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4F70" w14:textId="77777777" w:rsidTr="00EE1E44">
        <w:trPr>
          <w:trHeight w:val="1794"/>
        </w:trPr>
        <w:tc>
          <w:tcPr>
            <w:tcW w:w="2208" w:type="dxa"/>
            <w:gridSpan w:val="2"/>
            <w:tcBorders>
              <w:top w:val="single" w:sz="12" w:space="0" w:color="auto"/>
              <w:left w:val="single" w:sz="12" w:space="0" w:color="auto"/>
              <w:bottom w:val="single" w:sz="12" w:space="0" w:color="auto"/>
              <w:right w:val="single" w:sz="2" w:space="0" w:color="auto"/>
            </w:tcBorders>
          </w:tcPr>
          <w:p w14:paraId="77974F6D" w14:textId="77777777" w:rsidR="006628A2" w:rsidRDefault="006628A2">
            <w:pPr>
              <w:spacing w:before="60"/>
              <w:rPr>
                <w:rFonts w:ascii="Arial" w:hAnsi="Arial" w:cs="Arial"/>
              </w:rPr>
            </w:pPr>
            <w:r>
              <w:rPr>
                <w:rFonts w:ascii="Arial" w:hAnsi="Arial" w:cs="Arial"/>
              </w:rPr>
              <w:t xml:space="preserve">Datum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65" w:type="dxa"/>
            <w:gridSpan w:val="3"/>
            <w:tcBorders>
              <w:top w:val="single" w:sz="12" w:space="0" w:color="auto"/>
              <w:left w:val="single" w:sz="2" w:space="0" w:color="auto"/>
              <w:bottom w:val="single" w:sz="12" w:space="0" w:color="auto"/>
            </w:tcBorders>
          </w:tcPr>
          <w:p w14:paraId="77974F6E" w14:textId="77777777" w:rsidR="006628A2" w:rsidRDefault="006628A2">
            <w:pPr>
              <w:spacing w:before="60"/>
              <w:rPr>
                <w:rFonts w:ascii="Arial" w:hAnsi="Arial" w:cs="Arial"/>
              </w:rPr>
            </w:pPr>
            <w:r>
              <w:rPr>
                <w:rFonts w:ascii="Arial" w:hAnsi="Arial" w:cs="Arial"/>
              </w:rPr>
              <w:t>Unterschrift des Arbeitgebers</w:t>
            </w:r>
          </w:p>
        </w:tc>
        <w:tc>
          <w:tcPr>
            <w:tcW w:w="3722" w:type="dxa"/>
            <w:gridSpan w:val="3"/>
            <w:tcBorders>
              <w:top w:val="single" w:sz="12" w:space="0" w:color="auto"/>
              <w:bottom w:val="single" w:sz="12" w:space="0" w:color="auto"/>
              <w:right w:val="single" w:sz="12" w:space="0" w:color="auto"/>
            </w:tcBorders>
          </w:tcPr>
          <w:p w14:paraId="77974F6F" w14:textId="77777777" w:rsidR="006628A2" w:rsidRDefault="006628A2">
            <w:pPr>
              <w:spacing w:before="60"/>
              <w:rPr>
                <w:rFonts w:ascii="Arial" w:hAnsi="Arial" w:cs="Arial"/>
              </w:rPr>
            </w:pPr>
            <w:r>
              <w:rPr>
                <w:rFonts w:ascii="Arial" w:hAnsi="Arial" w:cs="Arial"/>
              </w:rPr>
              <w:t>Unterschrift des Erstellers des Explosionsschutzdokumentes</w:t>
            </w:r>
          </w:p>
        </w:tc>
      </w:tr>
    </w:tbl>
    <w:p w14:paraId="77974F71" w14:textId="77777777" w:rsidR="006628A2" w:rsidRDefault="006628A2">
      <w:pPr>
        <w:rPr>
          <w:rFonts w:ascii="Arial" w:hAnsi="Arial" w:cs="Arial"/>
          <w:sz w:val="16"/>
          <w:szCs w:val="16"/>
        </w:rPr>
      </w:pPr>
    </w:p>
    <w:p w14:paraId="77974F72" w14:textId="77777777" w:rsidR="006628A2" w:rsidRDefault="006628A2" w:rsidP="00AD2852">
      <w:pPr>
        <w:tabs>
          <w:tab w:val="right" w:pos="10348"/>
        </w:tabs>
        <w:rPr>
          <w:rFonts w:ascii="Arial" w:hAnsi="Arial" w:cs="Arial"/>
          <w:sz w:val="16"/>
          <w:szCs w:val="16"/>
        </w:rPr>
      </w:pPr>
      <w:r>
        <w:rPr>
          <w:rFonts w:ascii="Arial" w:hAnsi="Arial" w:cs="Arial"/>
          <w:sz w:val="16"/>
          <w:szCs w:val="16"/>
        </w:rPr>
        <w:t>*Zutreffendes ankreuzen</w:t>
      </w:r>
      <w:r w:rsidR="007D02C0">
        <w:rPr>
          <w:rFonts w:ascii="Arial" w:hAnsi="Arial" w:cs="Arial"/>
        </w:rPr>
        <w:tab/>
      </w:r>
      <w:r>
        <w:rPr>
          <w:rFonts w:ascii="Arial" w:hAnsi="Arial" w:cs="Arial"/>
          <w:sz w:val="16"/>
          <w:szCs w:val="16"/>
        </w:rPr>
        <w:t xml:space="preserve">Blatt Nr. </w:t>
      </w:r>
      <w:r>
        <w:rPr>
          <w:rFonts w:ascii="Arial" w:hAnsi="Arial" w:cs="Arial"/>
          <w:sz w:val="16"/>
          <w:szCs w:val="16"/>
        </w:rPr>
        <w:fldChar w:fldCharType="begin">
          <w:ffData>
            <w:name w:val=""/>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7974F73" w14:textId="4E2CA4C8" w:rsidR="00152EF4" w:rsidRPr="00152EF4" w:rsidRDefault="00152EF4" w:rsidP="00EE1E44">
      <w:pPr>
        <w:pStyle w:val="berschrift3"/>
        <w:pBdr>
          <w:top w:val="single" w:sz="12" w:space="1" w:color="auto"/>
          <w:left w:val="single" w:sz="12" w:space="4" w:color="auto"/>
          <w:bottom w:val="single" w:sz="12" w:space="1" w:color="auto"/>
          <w:right w:val="single" w:sz="12" w:space="7" w:color="auto"/>
        </w:pBdr>
        <w:shd w:val="clear" w:color="auto" w:fill="E7E6E6" w:themeFill="background2"/>
      </w:pPr>
      <w:r w:rsidRPr="00152EF4">
        <w:lastRenderedPageBreak/>
        <w:t>Explosionsschutzdokument</w:t>
      </w:r>
    </w:p>
    <w:p w14:paraId="77974F74" w14:textId="77777777" w:rsidR="00152EF4" w:rsidRPr="00152EF4" w:rsidRDefault="00152EF4" w:rsidP="00EE1E44">
      <w:pPr>
        <w:keepNext/>
        <w:pBdr>
          <w:top w:val="single" w:sz="12" w:space="1" w:color="auto"/>
          <w:left w:val="single" w:sz="12" w:space="4" w:color="auto"/>
          <w:bottom w:val="single" w:sz="12" w:space="1" w:color="auto"/>
          <w:right w:val="single" w:sz="12" w:space="7" w:color="auto"/>
        </w:pBdr>
        <w:shd w:val="clear" w:color="auto" w:fill="E7E6E6" w:themeFill="background2"/>
        <w:jc w:val="center"/>
        <w:outlineLvl w:val="2"/>
        <w:rPr>
          <w:rFonts w:ascii="Arial" w:hAnsi="Arial"/>
          <w:sz w:val="22"/>
        </w:rPr>
      </w:pPr>
      <w:r w:rsidRPr="00152EF4">
        <w:rPr>
          <w:rFonts w:ascii="Arial" w:hAnsi="Arial"/>
          <w:sz w:val="22"/>
        </w:rPr>
        <w:t>Beurteilung der Explosionsgefahr durch Stäube in Anlagen/Räumen</w:t>
      </w:r>
    </w:p>
    <w:p w14:paraId="77974F75" w14:textId="77777777" w:rsidR="00152EF4" w:rsidRPr="00152EF4" w:rsidRDefault="00152EF4" w:rsidP="00EE1E44">
      <w:pPr>
        <w:keepNext/>
        <w:pBdr>
          <w:top w:val="single" w:sz="12" w:space="1" w:color="auto"/>
          <w:left w:val="single" w:sz="12" w:space="4" w:color="auto"/>
          <w:bottom w:val="single" w:sz="12" w:space="1" w:color="auto"/>
          <w:right w:val="single" w:sz="12" w:space="7" w:color="auto"/>
        </w:pBdr>
        <w:shd w:val="clear" w:color="auto" w:fill="E7E6E6" w:themeFill="background2"/>
        <w:jc w:val="center"/>
        <w:outlineLvl w:val="2"/>
        <w:rPr>
          <w:rFonts w:ascii="Arial" w:hAnsi="Arial"/>
          <w:sz w:val="16"/>
        </w:rPr>
      </w:pPr>
    </w:p>
    <w:p w14:paraId="77974F79" w14:textId="77777777" w:rsidR="006628A2" w:rsidRDefault="006628A2">
      <w:pPr>
        <w:spacing w:before="100" w:after="100"/>
        <w:jc w:val="right"/>
        <w:rPr>
          <w:rFonts w:ascii="Arial" w:hAnsi="Arial" w:cs="Arial"/>
          <w:i/>
          <w:sz w:val="18"/>
          <w:szCs w:val="18"/>
        </w:rPr>
      </w:pPr>
      <w:r>
        <w:rPr>
          <w:rFonts w:ascii="Arial" w:hAnsi="Arial" w:cs="Arial"/>
          <w:i/>
          <w:sz w:val="18"/>
          <w:szCs w:val="18"/>
        </w:rPr>
        <w:t xml:space="preserve">Formblatt </w:t>
      </w:r>
      <w:r w:rsidR="004B387C">
        <w:rPr>
          <w:rFonts w:ascii="Arial" w:hAnsi="Arial" w:cs="Arial"/>
          <w:i/>
          <w:sz w:val="18"/>
          <w:szCs w:val="18"/>
        </w:rPr>
        <w:t>2</w:t>
      </w:r>
      <w:r>
        <w:rPr>
          <w:rFonts w:ascii="Arial" w:hAnsi="Arial" w:cs="Arial"/>
          <w:i/>
          <w:sz w:val="18"/>
          <w:szCs w:val="18"/>
        </w:rPr>
        <w:t xml:space="preserve"> - Seite 1</w:t>
      </w:r>
    </w:p>
    <w:tbl>
      <w:tblPr>
        <w:tblW w:w="107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7"/>
        <w:gridCol w:w="141"/>
        <w:gridCol w:w="3879"/>
        <w:gridCol w:w="48"/>
        <w:gridCol w:w="284"/>
        <w:gridCol w:w="227"/>
        <w:gridCol w:w="284"/>
        <w:gridCol w:w="284"/>
        <w:gridCol w:w="227"/>
        <w:gridCol w:w="437"/>
        <w:gridCol w:w="160"/>
        <w:gridCol w:w="227"/>
        <w:gridCol w:w="284"/>
        <w:gridCol w:w="284"/>
        <w:gridCol w:w="227"/>
        <w:gridCol w:w="1163"/>
        <w:gridCol w:w="386"/>
      </w:tblGrid>
      <w:tr w:rsidR="006628A2" w14:paraId="77974F7B" w14:textId="77777777" w:rsidTr="00EE1E44">
        <w:trPr>
          <w:trHeight w:val="462"/>
        </w:trPr>
        <w:tc>
          <w:tcPr>
            <w:tcW w:w="10709" w:type="dxa"/>
            <w:gridSpan w:val="17"/>
            <w:tcBorders>
              <w:top w:val="single" w:sz="12" w:space="0" w:color="auto"/>
              <w:left w:val="single" w:sz="12" w:space="0" w:color="auto"/>
              <w:bottom w:val="single" w:sz="2" w:space="0" w:color="auto"/>
              <w:right w:val="single" w:sz="12" w:space="0" w:color="auto"/>
            </w:tcBorders>
          </w:tcPr>
          <w:p w14:paraId="77974F7A" w14:textId="77777777" w:rsidR="006628A2" w:rsidRDefault="006628A2">
            <w:pPr>
              <w:spacing w:before="60" w:after="60"/>
              <w:rPr>
                <w:rFonts w:ascii="Arial" w:hAnsi="Arial" w:cs="Arial"/>
              </w:rPr>
            </w:pPr>
            <w:r w:rsidRPr="00AD2852">
              <w:rPr>
                <w:rFonts w:ascii="Arial" w:hAnsi="Arial" w:cs="Arial"/>
                <w:b/>
                <w:bCs/>
              </w:rPr>
              <w:t>Bezeichnung der Anlage:</w:t>
            </w:r>
            <w:r>
              <w:rPr>
                <w:rFonts w:ascii="Arial" w:hAnsi="Arial" w:cs="Arial"/>
              </w:rPr>
              <w:t xml:space="preserve"> </w:t>
            </w:r>
            <w:bookmarkStart w:id="3" w:name="Text61"/>
            <w:r>
              <w:rPr>
                <w:rFonts w:ascii="Arial" w:hAnsi="Arial" w:cs="Arial"/>
              </w:rPr>
              <w:fldChar w:fldCharType="begin">
                <w:ffData>
                  <w:name w:val="Text61"/>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6628A2" w14:paraId="77974F7D" w14:textId="77777777" w:rsidTr="00EE1E44">
        <w:trPr>
          <w:trHeight w:val="527"/>
        </w:trPr>
        <w:tc>
          <w:tcPr>
            <w:tcW w:w="10709" w:type="dxa"/>
            <w:gridSpan w:val="17"/>
            <w:tcBorders>
              <w:top w:val="single" w:sz="2" w:space="0" w:color="auto"/>
              <w:left w:val="single" w:sz="12" w:space="0" w:color="auto"/>
              <w:bottom w:val="single" w:sz="12" w:space="0" w:color="auto"/>
              <w:right w:val="single" w:sz="12" w:space="0" w:color="auto"/>
            </w:tcBorders>
          </w:tcPr>
          <w:p w14:paraId="77974F7C" w14:textId="77777777" w:rsidR="006628A2" w:rsidRDefault="006628A2">
            <w:pPr>
              <w:spacing w:before="60" w:after="60"/>
              <w:rPr>
                <w:rFonts w:ascii="Arial" w:hAnsi="Arial" w:cs="Arial"/>
              </w:rPr>
            </w:pPr>
            <w:r>
              <w:rPr>
                <w:rFonts w:ascii="Arial" w:hAnsi="Arial" w:cs="Arial"/>
              </w:rPr>
              <w:t xml:space="preserve">Aufstellort/Raum: </w:t>
            </w:r>
            <w:bookmarkStart w:id="4" w:name="Text62"/>
            <w:r>
              <w:rPr>
                <w:rFonts w:ascii="Arial" w:hAnsi="Arial" w:cs="Arial"/>
              </w:rPr>
              <w:fldChar w:fldCharType="begin">
                <w:ffData>
                  <w:name w:val="Text62"/>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6628A2" w14:paraId="77974F81" w14:textId="77777777" w:rsidTr="00EE1E44">
        <w:trPr>
          <w:trHeight w:val="379"/>
        </w:trPr>
        <w:tc>
          <w:tcPr>
            <w:tcW w:w="2167" w:type="dxa"/>
            <w:tcBorders>
              <w:top w:val="nil"/>
              <w:left w:val="single" w:sz="12" w:space="0" w:color="auto"/>
              <w:bottom w:val="single" w:sz="4" w:space="0" w:color="auto"/>
              <w:right w:val="single" w:sz="4" w:space="0" w:color="auto"/>
            </w:tcBorders>
          </w:tcPr>
          <w:p w14:paraId="77974F7E" w14:textId="77777777" w:rsidR="006628A2" w:rsidRDefault="006628A2">
            <w:pPr>
              <w:spacing w:before="60" w:after="100"/>
              <w:rPr>
                <w:rFonts w:ascii="Arial" w:hAnsi="Arial"/>
              </w:rPr>
            </w:pPr>
            <w:r>
              <w:rPr>
                <w:rFonts w:ascii="Arial" w:hAnsi="Arial"/>
              </w:rPr>
              <w:t>Brennbare Stäube</w:t>
            </w:r>
          </w:p>
        </w:tc>
        <w:tc>
          <w:tcPr>
            <w:tcW w:w="8156" w:type="dxa"/>
            <w:gridSpan w:val="15"/>
            <w:tcBorders>
              <w:top w:val="nil"/>
              <w:left w:val="single" w:sz="4" w:space="0" w:color="auto"/>
              <w:bottom w:val="single" w:sz="4" w:space="0" w:color="auto"/>
              <w:right w:val="nil"/>
            </w:tcBorders>
          </w:tcPr>
          <w:p w14:paraId="77974F7F" w14:textId="77777777" w:rsidR="006628A2" w:rsidRDefault="006628A2">
            <w:pPr>
              <w:tabs>
                <w:tab w:val="right" w:pos="3572"/>
              </w:tabs>
              <w:spacing w:before="60"/>
              <w:rPr>
                <w:rFonts w:ascii="Arial" w:hAnsi="Arial"/>
                <w:b/>
                <w:vertAlign w:val="superscript"/>
              </w:rPr>
            </w:pPr>
            <w:r>
              <w:rPr>
                <w:rFonts w:ascii="Arial" w:hAnsi="Arial"/>
              </w:rPr>
              <w:fldChar w:fldCharType="begin">
                <w:ffData>
                  <w:name w:val=""/>
                  <w:enabled/>
                  <w:calcOnExit w:val="0"/>
                  <w:textInput>
                    <w:maxLength w:val="4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single" w:sz="4" w:space="0" w:color="auto"/>
              <w:right w:val="single" w:sz="12" w:space="0" w:color="auto"/>
            </w:tcBorders>
          </w:tcPr>
          <w:p w14:paraId="77974F80" w14:textId="77777777" w:rsidR="006628A2" w:rsidRDefault="006628A2">
            <w:pPr>
              <w:tabs>
                <w:tab w:val="right" w:pos="3572"/>
              </w:tabs>
              <w:spacing w:before="60"/>
              <w:rPr>
                <w:rFonts w:ascii="Arial" w:hAnsi="Arial"/>
                <w:b/>
                <w:vertAlign w:val="superscript"/>
              </w:rPr>
            </w:pPr>
            <w:r>
              <w:rPr>
                <w:rFonts w:ascii="Arial" w:hAnsi="Arial"/>
                <w:b/>
                <w:sz w:val="16"/>
                <w:szCs w:val="16"/>
              </w:rPr>
              <w:t>(1)</w:t>
            </w:r>
          </w:p>
        </w:tc>
      </w:tr>
      <w:tr w:rsidR="006628A2" w14:paraId="77974F88" w14:textId="77777777" w:rsidTr="00EE1E44">
        <w:trPr>
          <w:trHeight w:val="640"/>
        </w:trPr>
        <w:tc>
          <w:tcPr>
            <w:tcW w:w="2167" w:type="dxa"/>
            <w:tcBorders>
              <w:left w:val="single" w:sz="12" w:space="0" w:color="auto"/>
              <w:bottom w:val="single" w:sz="4" w:space="0" w:color="auto"/>
              <w:right w:val="single" w:sz="4" w:space="0" w:color="auto"/>
            </w:tcBorders>
          </w:tcPr>
          <w:p w14:paraId="77974F82" w14:textId="77777777" w:rsidR="006628A2" w:rsidRDefault="006628A2">
            <w:pPr>
              <w:tabs>
                <w:tab w:val="right" w:pos="3572"/>
              </w:tabs>
              <w:spacing w:before="60"/>
              <w:rPr>
                <w:rFonts w:ascii="Arial" w:hAnsi="Arial"/>
              </w:rPr>
            </w:pPr>
            <w:r>
              <w:rPr>
                <w:rFonts w:ascii="Arial" w:hAnsi="Arial"/>
              </w:rPr>
              <w:t>Stoffdaten des kritischsten Staubes</w:t>
            </w:r>
          </w:p>
        </w:tc>
        <w:tc>
          <w:tcPr>
            <w:tcW w:w="4020" w:type="dxa"/>
            <w:gridSpan w:val="2"/>
            <w:tcBorders>
              <w:left w:val="single" w:sz="4" w:space="0" w:color="auto"/>
              <w:bottom w:val="single" w:sz="4" w:space="0" w:color="auto"/>
              <w:right w:val="single" w:sz="4" w:space="0" w:color="auto"/>
            </w:tcBorders>
          </w:tcPr>
          <w:p w14:paraId="77974F83" w14:textId="77777777" w:rsidR="006628A2" w:rsidRDefault="006628A2">
            <w:pPr>
              <w:tabs>
                <w:tab w:val="right" w:pos="3572"/>
              </w:tabs>
              <w:spacing w:before="60"/>
              <w:rPr>
                <w:rFonts w:ascii="Arial" w:hAnsi="Arial"/>
              </w:rPr>
            </w:pPr>
            <w:r>
              <w:rPr>
                <w:rFonts w:ascii="Arial" w:hAnsi="Arial"/>
              </w:rPr>
              <w:t xml:space="preserve">Zündtemperatur: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7974F84" w14:textId="77777777" w:rsidR="006628A2" w:rsidRDefault="006628A2">
            <w:pPr>
              <w:tabs>
                <w:tab w:val="right" w:pos="3572"/>
              </w:tabs>
              <w:spacing w:before="60"/>
              <w:rPr>
                <w:rFonts w:ascii="Arial" w:hAnsi="Arial"/>
              </w:rPr>
            </w:pPr>
            <w:r>
              <w:rPr>
                <w:rFonts w:ascii="Arial" w:hAnsi="Arial"/>
              </w:rPr>
              <w:t xml:space="preserve">Glimmtemperatur: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136" w:type="dxa"/>
            <w:gridSpan w:val="13"/>
            <w:tcBorders>
              <w:left w:val="single" w:sz="4" w:space="0" w:color="auto"/>
              <w:bottom w:val="single" w:sz="4" w:space="0" w:color="auto"/>
              <w:right w:val="nil"/>
            </w:tcBorders>
          </w:tcPr>
          <w:p w14:paraId="77974F85" w14:textId="77777777" w:rsidR="006628A2" w:rsidRDefault="006628A2">
            <w:pPr>
              <w:tabs>
                <w:tab w:val="right" w:pos="3572"/>
              </w:tabs>
              <w:spacing w:before="60"/>
              <w:rPr>
                <w:rFonts w:ascii="Arial" w:hAnsi="Arial"/>
              </w:rPr>
            </w:pPr>
            <w:r>
              <w:rPr>
                <w:rFonts w:ascii="Arial" w:hAnsi="Arial"/>
              </w:rPr>
              <w:t xml:space="preserve">Untere Explosionsgrenze: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7974F86" w14:textId="77777777" w:rsidR="006628A2" w:rsidRDefault="006628A2">
            <w:pPr>
              <w:tabs>
                <w:tab w:val="right" w:pos="3572"/>
              </w:tabs>
              <w:spacing w:before="60"/>
              <w:rPr>
                <w:rFonts w:ascii="Arial" w:hAnsi="Arial"/>
              </w:rPr>
            </w:pPr>
            <w:r>
              <w:rPr>
                <w:rFonts w:ascii="Arial" w:hAnsi="Arial"/>
              </w:rPr>
              <w:t xml:space="preserve">Staubexplosionsklasse: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left w:val="nil"/>
              <w:bottom w:val="single" w:sz="4" w:space="0" w:color="auto"/>
              <w:right w:val="single" w:sz="12" w:space="0" w:color="auto"/>
            </w:tcBorders>
          </w:tcPr>
          <w:p w14:paraId="77974F87" w14:textId="77777777" w:rsidR="006628A2" w:rsidRDefault="006628A2">
            <w:pPr>
              <w:tabs>
                <w:tab w:val="right" w:pos="3572"/>
              </w:tabs>
              <w:spacing w:before="60"/>
              <w:rPr>
                <w:rFonts w:ascii="Arial" w:hAnsi="Arial"/>
              </w:rPr>
            </w:pPr>
            <w:r>
              <w:rPr>
                <w:rFonts w:ascii="Arial" w:hAnsi="Arial"/>
                <w:b/>
                <w:sz w:val="16"/>
                <w:szCs w:val="16"/>
              </w:rPr>
              <w:t>(2)</w:t>
            </w:r>
          </w:p>
        </w:tc>
      </w:tr>
      <w:tr w:rsidR="006628A2" w14:paraId="77974F8C" w14:textId="77777777" w:rsidTr="00EE1E44">
        <w:trPr>
          <w:trHeight w:val="1698"/>
        </w:trPr>
        <w:tc>
          <w:tcPr>
            <w:tcW w:w="2167" w:type="dxa"/>
            <w:tcBorders>
              <w:top w:val="nil"/>
              <w:left w:val="single" w:sz="12" w:space="0" w:color="auto"/>
              <w:bottom w:val="nil"/>
              <w:right w:val="single" w:sz="4" w:space="0" w:color="auto"/>
            </w:tcBorders>
          </w:tcPr>
          <w:p w14:paraId="77974F89" w14:textId="77777777" w:rsidR="006628A2" w:rsidRDefault="006628A2">
            <w:pPr>
              <w:spacing w:before="60" w:after="100"/>
              <w:rPr>
                <w:rFonts w:ascii="Arial" w:hAnsi="Arial"/>
              </w:rPr>
            </w:pPr>
            <w:r>
              <w:rPr>
                <w:rFonts w:ascii="Arial" w:hAnsi="Arial"/>
              </w:rPr>
              <w:t>Beschreibung der Anlage</w:t>
            </w:r>
          </w:p>
        </w:tc>
        <w:tc>
          <w:tcPr>
            <w:tcW w:w="8156" w:type="dxa"/>
            <w:gridSpan w:val="15"/>
            <w:tcBorders>
              <w:top w:val="nil"/>
              <w:left w:val="single" w:sz="4" w:space="0" w:color="auto"/>
              <w:bottom w:val="nil"/>
              <w:right w:val="nil"/>
            </w:tcBorders>
          </w:tcPr>
          <w:p w14:paraId="77974F8A" w14:textId="77777777" w:rsidR="006628A2" w:rsidRDefault="006628A2">
            <w:pPr>
              <w:pStyle w:val="Kopfzeile"/>
              <w:tabs>
                <w:tab w:val="clear" w:pos="4536"/>
                <w:tab w:val="clear" w:pos="9072"/>
                <w:tab w:val="right" w:pos="3572"/>
              </w:tabs>
              <w:spacing w:before="60"/>
            </w:pPr>
            <w:r>
              <w:rPr>
                <w:bCs/>
                <w:sz w:val="20"/>
              </w:rPr>
              <w:fldChar w:fldCharType="begin">
                <w:ffData>
                  <w:name w:val=""/>
                  <w:enabled/>
                  <w:calcOnExit w:val="0"/>
                  <w:textInput>
                    <w:maxLength w:val="20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c>
          <w:tcPr>
            <w:tcW w:w="386" w:type="dxa"/>
            <w:tcBorders>
              <w:top w:val="nil"/>
              <w:left w:val="nil"/>
              <w:bottom w:val="nil"/>
              <w:right w:val="single" w:sz="12" w:space="0" w:color="auto"/>
            </w:tcBorders>
          </w:tcPr>
          <w:p w14:paraId="77974F8B" w14:textId="77777777" w:rsidR="006628A2" w:rsidRDefault="006628A2">
            <w:pPr>
              <w:pStyle w:val="Kopfzeile"/>
              <w:tabs>
                <w:tab w:val="clear" w:pos="4536"/>
                <w:tab w:val="clear" w:pos="9072"/>
                <w:tab w:val="right" w:pos="3572"/>
              </w:tabs>
              <w:spacing w:before="60"/>
            </w:pPr>
            <w:r>
              <w:rPr>
                <w:b/>
                <w:sz w:val="16"/>
                <w:szCs w:val="16"/>
              </w:rPr>
              <w:t>(3)</w:t>
            </w:r>
          </w:p>
        </w:tc>
      </w:tr>
      <w:tr w:rsidR="00EE1E44" w14:paraId="77974F93" w14:textId="77777777" w:rsidTr="00EE1E44">
        <w:tc>
          <w:tcPr>
            <w:tcW w:w="6235" w:type="dxa"/>
            <w:gridSpan w:val="4"/>
            <w:tcBorders>
              <w:top w:val="single" w:sz="12" w:space="0" w:color="auto"/>
              <w:left w:val="single" w:sz="12" w:space="0" w:color="auto"/>
              <w:bottom w:val="single" w:sz="4" w:space="0" w:color="auto"/>
            </w:tcBorders>
            <w:shd w:val="clear" w:color="auto" w:fill="E7E6E6" w:themeFill="background2"/>
          </w:tcPr>
          <w:p w14:paraId="77974F8D" w14:textId="77777777" w:rsidR="006628A2" w:rsidRDefault="006628A2">
            <w:pPr>
              <w:spacing w:before="60" w:after="60"/>
              <w:rPr>
                <w:rFonts w:ascii="Arial" w:hAnsi="Arial" w:cs="Arial"/>
              </w:rPr>
            </w:pPr>
            <w:r w:rsidRPr="00AD2852">
              <w:rPr>
                <w:rFonts w:ascii="Arial" w:hAnsi="Arial" w:cs="Arial"/>
                <w:b/>
              </w:rPr>
              <w:t>Zoneneinteilung</w:t>
            </w:r>
            <w:r>
              <w:rPr>
                <w:rFonts w:ascii="Arial" w:hAnsi="Arial" w:cs="Arial"/>
              </w:rPr>
              <w:t xml:space="preserve"> im Raum / Bereich</w:t>
            </w:r>
          </w:p>
        </w:tc>
        <w:tc>
          <w:tcPr>
            <w:tcW w:w="795" w:type="dxa"/>
            <w:gridSpan w:val="3"/>
            <w:tcBorders>
              <w:top w:val="single" w:sz="12" w:space="0" w:color="auto"/>
              <w:bottom w:val="single" w:sz="4" w:space="0" w:color="auto"/>
            </w:tcBorders>
            <w:shd w:val="clear" w:color="auto" w:fill="E7E6E6" w:themeFill="background2"/>
          </w:tcPr>
          <w:p w14:paraId="77974F8E" w14:textId="77777777" w:rsidR="006628A2" w:rsidRDefault="00272467">
            <w:pPr>
              <w:spacing w:before="60" w:after="20"/>
              <w:jc w:val="center"/>
              <w:rPr>
                <w:rFonts w:ascii="Arial" w:hAnsi="Arial"/>
                <w:b/>
                <w:sz w:val="16"/>
                <w:lang w:val="fr-FR"/>
              </w:rPr>
            </w:pPr>
            <w:r>
              <w:rPr>
                <w:rFonts w:ascii="Arial" w:hAnsi="Arial"/>
                <w:b/>
                <w:sz w:val="16"/>
                <w:lang w:val="fr-FR"/>
              </w:rPr>
              <w:t>Ex-</w:t>
            </w:r>
            <w:r w:rsidR="006628A2">
              <w:rPr>
                <w:rFonts w:ascii="Arial" w:hAnsi="Arial"/>
                <w:b/>
                <w:sz w:val="16"/>
                <w:lang w:val="fr-FR"/>
              </w:rPr>
              <w:t>Zone</w:t>
            </w:r>
          </w:p>
          <w:p w14:paraId="77974F8F" w14:textId="77777777" w:rsidR="006628A2" w:rsidRDefault="006628A2">
            <w:pPr>
              <w:spacing w:before="60" w:after="20"/>
              <w:jc w:val="center"/>
              <w:rPr>
                <w:rFonts w:ascii="Arial" w:hAnsi="Arial"/>
                <w:b/>
                <w:i/>
                <w:sz w:val="22"/>
                <w:lang w:val="fr-FR"/>
              </w:rPr>
            </w:pPr>
            <w:r>
              <w:rPr>
                <w:rFonts w:ascii="Arial" w:hAnsi="Arial"/>
                <w:b/>
                <w:sz w:val="22"/>
                <w:vertAlign w:val="superscript"/>
                <w:lang w:val="fr-FR"/>
              </w:rPr>
              <w:t>(4)</w:t>
            </w:r>
          </w:p>
        </w:tc>
        <w:tc>
          <w:tcPr>
            <w:tcW w:w="948" w:type="dxa"/>
            <w:gridSpan w:val="3"/>
            <w:tcBorders>
              <w:top w:val="single" w:sz="12" w:space="0" w:color="auto"/>
              <w:bottom w:val="single" w:sz="4" w:space="0" w:color="auto"/>
              <w:right w:val="single" w:sz="4" w:space="0" w:color="auto"/>
            </w:tcBorders>
            <w:shd w:val="clear" w:color="auto" w:fill="E7E6E6" w:themeFill="background2"/>
          </w:tcPr>
          <w:p w14:paraId="77974F90" w14:textId="77777777" w:rsidR="006628A2" w:rsidRDefault="006628A2">
            <w:pPr>
              <w:spacing w:before="60" w:after="20"/>
              <w:jc w:val="center"/>
              <w:rPr>
                <w:rFonts w:ascii="Arial" w:hAnsi="Arial"/>
                <w:b/>
                <w:sz w:val="16"/>
                <w:lang w:val="fr-FR"/>
              </w:rPr>
            </w:pPr>
            <w:r>
              <w:rPr>
                <w:rFonts w:ascii="Arial" w:hAnsi="Arial"/>
                <w:b/>
                <w:sz w:val="16"/>
                <w:lang w:val="fr-FR"/>
              </w:rPr>
              <w:t>Keine</w:t>
            </w:r>
            <w:r>
              <w:rPr>
                <w:lang w:val="fr-FR"/>
              </w:rPr>
              <w:br/>
            </w:r>
            <w:r>
              <w:rPr>
                <w:rFonts w:ascii="Arial" w:hAnsi="Arial"/>
                <w:b/>
                <w:sz w:val="16"/>
                <w:lang w:val="fr-FR"/>
              </w:rPr>
              <w:t>Ex-Zone*</w:t>
            </w:r>
          </w:p>
        </w:tc>
        <w:tc>
          <w:tcPr>
            <w:tcW w:w="2345" w:type="dxa"/>
            <w:gridSpan w:val="6"/>
            <w:tcBorders>
              <w:top w:val="single" w:sz="12" w:space="0" w:color="auto"/>
              <w:left w:val="nil"/>
              <w:bottom w:val="single" w:sz="4" w:space="0" w:color="auto"/>
              <w:right w:val="nil"/>
            </w:tcBorders>
            <w:shd w:val="clear" w:color="auto" w:fill="E7E6E6" w:themeFill="background2"/>
          </w:tcPr>
          <w:p w14:paraId="77974F91" w14:textId="77777777" w:rsidR="006628A2" w:rsidRDefault="006628A2">
            <w:pPr>
              <w:tabs>
                <w:tab w:val="right" w:pos="1347"/>
              </w:tabs>
              <w:spacing w:before="60"/>
              <w:rPr>
                <w:rFonts w:ascii="Arial" w:hAnsi="Arial"/>
                <w:b/>
                <w:sz w:val="16"/>
              </w:rPr>
            </w:pPr>
            <w:r>
              <w:rPr>
                <w:rFonts w:ascii="Arial" w:hAnsi="Arial"/>
                <w:b/>
                <w:sz w:val="16"/>
              </w:rPr>
              <w:t>Beurteilungsgrundlage</w:t>
            </w:r>
          </w:p>
        </w:tc>
        <w:tc>
          <w:tcPr>
            <w:tcW w:w="386" w:type="dxa"/>
            <w:tcBorders>
              <w:top w:val="single" w:sz="12" w:space="0" w:color="auto"/>
              <w:left w:val="nil"/>
              <w:bottom w:val="single" w:sz="4" w:space="0" w:color="auto"/>
              <w:right w:val="single" w:sz="12" w:space="0" w:color="auto"/>
            </w:tcBorders>
            <w:shd w:val="pct5" w:color="auto" w:fill="FFFFFF"/>
          </w:tcPr>
          <w:p w14:paraId="77974F92" w14:textId="77777777" w:rsidR="006628A2" w:rsidRDefault="006628A2">
            <w:pPr>
              <w:tabs>
                <w:tab w:val="right" w:pos="1347"/>
              </w:tabs>
              <w:spacing w:before="60"/>
              <w:rPr>
                <w:rFonts w:ascii="Arial" w:hAnsi="Arial"/>
                <w:b/>
                <w:sz w:val="16"/>
              </w:rPr>
            </w:pPr>
            <w:r>
              <w:rPr>
                <w:rFonts w:ascii="Arial" w:hAnsi="Arial"/>
                <w:b/>
                <w:sz w:val="16"/>
              </w:rPr>
              <w:t>(5)</w:t>
            </w:r>
          </w:p>
        </w:tc>
      </w:tr>
      <w:tr w:rsidR="00EE1E44" w14:paraId="77974FA2" w14:textId="77777777" w:rsidTr="00EE1E44">
        <w:trPr>
          <w:trHeight w:hRule="exact" w:val="80"/>
        </w:trPr>
        <w:tc>
          <w:tcPr>
            <w:tcW w:w="6235" w:type="dxa"/>
            <w:gridSpan w:val="4"/>
            <w:tcBorders>
              <w:top w:val="nil"/>
              <w:left w:val="single" w:sz="12" w:space="0" w:color="auto"/>
              <w:bottom w:val="nil"/>
            </w:tcBorders>
          </w:tcPr>
          <w:p w14:paraId="77974F94" w14:textId="77777777" w:rsidR="006628A2" w:rsidRDefault="006628A2">
            <w:pPr>
              <w:spacing w:before="120"/>
            </w:pPr>
          </w:p>
        </w:tc>
        <w:tc>
          <w:tcPr>
            <w:tcW w:w="284" w:type="dxa"/>
            <w:tcBorders>
              <w:top w:val="nil"/>
              <w:bottom w:val="nil"/>
              <w:right w:val="nil"/>
            </w:tcBorders>
          </w:tcPr>
          <w:p w14:paraId="77974F95" w14:textId="77777777" w:rsidR="006628A2" w:rsidRDefault="006628A2">
            <w:pPr>
              <w:spacing w:before="240"/>
            </w:pPr>
          </w:p>
        </w:tc>
        <w:tc>
          <w:tcPr>
            <w:tcW w:w="227" w:type="dxa"/>
            <w:tcBorders>
              <w:top w:val="nil"/>
              <w:left w:val="nil"/>
              <w:bottom w:val="nil"/>
              <w:right w:val="nil"/>
            </w:tcBorders>
          </w:tcPr>
          <w:p w14:paraId="77974F96" w14:textId="77777777" w:rsidR="006628A2" w:rsidRDefault="006628A2"/>
        </w:tc>
        <w:tc>
          <w:tcPr>
            <w:tcW w:w="284" w:type="dxa"/>
            <w:tcBorders>
              <w:top w:val="nil"/>
              <w:left w:val="nil"/>
              <w:bottom w:val="nil"/>
            </w:tcBorders>
          </w:tcPr>
          <w:p w14:paraId="77974F97" w14:textId="77777777" w:rsidR="006628A2" w:rsidRDefault="006628A2"/>
        </w:tc>
        <w:tc>
          <w:tcPr>
            <w:tcW w:w="284" w:type="dxa"/>
            <w:tcBorders>
              <w:top w:val="nil"/>
              <w:bottom w:val="nil"/>
              <w:right w:val="nil"/>
            </w:tcBorders>
          </w:tcPr>
          <w:p w14:paraId="77974F98" w14:textId="77777777" w:rsidR="006628A2" w:rsidRDefault="006628A2"/>
        </w:tc>
        <w:tc>
          <w:tcPr>
            <w:tcW w:w="227" w:type="dxa"/>
            <w:tcBorders>
              <w:top w:val="nil"/>
              <w:left w:val="nil"/>
              <w:bottom w:val="nil"/>
              <w:right w:val="nil"/>
            </w:tcBorders>
          </w:tcPr>
          <w:p w14:paraId="77974F99" w14:textId="77777777" w:rsidR="006628A2" w:rsidRDefault="006628A2"/>
        </w:tc>
        <w:tc>
          <w:tcPr>
            <w:tcW w:w="437" w:type="dxa"/>
            <w:tcBorders>
              <w:top w:val="nil"/>
              <w:left w:val="nil"/>
              <w:bottom w:val="nil"/>
            </w:tcBorders>
          </w:tcPr>
          <w:p w14:paraId="77974F9A" w14:textId="77777777" w:rsidR="006628A2" w:rsidRDefault="006628A2"/>
        </w:tc>
        <w:tc>
          <w:tcPr>
            <w:tcW w:w="160" w:type="dxa"/>
            <w:tcBorders>
              <w:top w:val="nil"/>
              <w:bottom w:val="nil"/>
              <w:right w:val="nil"/>
            </w:tcBorders>
          </w:tcPr>
          <w:p w14:paraId="77974F9B" w14:textId="77777777" w:rsidR="006628A2" w:rsidRDefault="006628A2"/>
        </w:tc>
        <w:tc>
          <w:tcPr>
            <w:tcW w:w="227" w:type="dxa"/>
            <w:tcBorders>
              <w:top w:val="nil"/>
              <w:left w:val="nil"/>
              <w:bottom w:val="nil"/>
              <w:right w:val="nil"/>
            </w:tcBorders>
          </w:tcPr>
          <w:p w14:paraId="77974F9C" w14:textId="77777777" w:rsidR="006628A2" w:rsidRDefault="006628A2"/>
        </w:tc>
        <w:tc>
          <w:tcPr>
            <w:tcW w:w="284" w:type="dxa"/>
            <w:tcBorders>
              <w:top w:val="nil"/>
              <w:left w:val="nil"/>
              <w:bottom w:val="nil"/>
              <w:right w:val="nil"/>
            </w:tcBorders>
          </w:tcPr>
          <w:p w14:paraId="77974F9D" w14:textId="77777777" w:rsidR="006628A2" w:rsidRDefault="006628A2"/>
        </w:tc>
        <w:tc>
          <w:tcPr>
            <w:tcW w:w="284" w:type="dxa"/>
            <w:tcBorders>
              <w:top w:val="nil"/>
              <w:left w:val="nil"/>
              <w:bottom w:val="nil"/>
              <w:right w:val="nil"/>
            </w:tcBorders>
          </w:tcPr>
          <w:p w14:paraId="77974F9E" w14:textId="77777777" w:rsidR="006628A2" w:rsidRDefault="006628A2"/>
        </w:tc>
        <w:tc>
          <w:tcPr>
            <w:tcW w:w="227" w:type="dxa"/>
            <w:tcBorders>
              <w:top w:val="nil"/>
              <w:left w:val="nil"/>
              <w:bottom w:val="nil"/>
              <w:right w:val="nil"/>
            </w:tcBorders>
          </w:tcPr>
          <w:p w14:paraId="77974F9F" w14:textId="77777777" w:rsidR="006628A2" w:rsidRDefault="006628A2"/>
        </w:tc>
        <w:tc>
          <w:tcPr>
            <w:tcW w:w="1163" w:type="dxa"/>
            <w:tcBorders>
              <w:top w:val="nil"/>
              <w:left w:val="nil"/>
              <w:bottom w:val="nil"/>
              <w:right w:val="nil"/>
            </w:tcBorders>
          </w:tcPr>
          <w:p w14:paraId="77974FA0" w14:textId="77777777" w:rsidR="006628A2" w:rsidRDefault="006628A2"/>
        </w:tc>
        <w:tc>
          <w:tcPr>
            <w:tcW w:w="386" w:type="dxa"/>
            <w:tcBorders>
              <w:top w:val="nil"/>
              <w:left w:val="nil"/>
              <w:bottom w:val="nil"/>
              <w:right w:val="single" w:sz="12" w:space="0" w:color="auto"/>
            </w:tcBorders>
          </w:tcPr>
          <w:p w14:paraId="77974FA1" w14:textId="77777777" w:rsidR="006628A2" w:rsidRDefault="006628A2"/>
        </w:tc>
      </w:tr>
      <w:tr w:rsidR="006628A2" w14:paraId="77974FA8" w14:textId="77777777" w:rsidTr="00EE1E44">
        <w:trPr>
          <w:trHeight w:hRule="exact" w:val="280"/>
        </w:trPr>
        <w:tc>
          <w:tcPr>
            <w:tcW w:w="6235" w:type="dxa"/>
            <w:gridSpan w:val="4"/>
            <w:tcBorders>
              <w:top w:val="nil"/>
              <w:left w:val="single" w:sz="12" w:space="0" w:color="auto"/>
              <w:bottom w:val="nil"/>
            </w:tcBorders>
          </w:tcPr>
          <w:p w14:paraId="77974FA3" w14:textId="77777777" w:rsidR="006628A2" w:rsidRDefault="006628A2">
            <w:pPr>
              <w:rPr>
                <w:rFonts w:ascii="Arial" w:hAnsi="Arial" w:cs="Arial"/>
              </w:rPr>
            </w:pPr>
            <w:r>
              <w:rPr>
                <w:rFonts w:ascii="Arial" w:hAnsi="Arial" w:cs="Arial"/>
              </w:rPr>
              <w:t xml:space="preserve">1.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Start w:id="5" w:name="Text34"/>
        <w:tc>
          <w:tcPr>
            <w:tcW w:w="795" w:type="dxa"/>
            <w:gridSpan w:val="3"/>
            <w:tcBorders>
              <w:top w:val="nil"/>
              <w:bottom w:val="nil"/>
            </w:tcBorders>
          </w:tcPr>
          <w:p w14:paraId="77974FA4" w14:textId="77777777" w:rsidR="006628A2" w:rsidRDefault="006628A2">
            <w:pPr>
              <w:jc w:val="center"/>
              <w:rPr>
                <w:rFonts w:ascii="Arial" w:hAnsi="Arial" w:cs="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948" w:type="dxa"/>
            <w:gridSpan w:val="3"/>
            <w:tcBorders>
              <w:top w:val="nil"/>
              <w:bottom w:val="nil"/>
            </w:tcBorders>
          </w:tcPr>
          <w:p w14:paraId="77974FA5"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77974FA6" w14:textId="77777777"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77974FA7" w14:textId="77777777" w:rsidR="006628A2" w:rsidRDefault="006628A2">
            <w:pPr>
              <w:rPr>
                <w:rFonts w:ascii="Arial" w:hAnsi="Arial"/>
              </w:rPr>
            </w:pPr>
          </w:p>
        </w:tc>
      </w:tr>
      <w:tr w:rsidR="00EE1E44" w14:paraId="77974FB7" w14:textId="77777777" w:rsidTr="00EE1E44">
        <w:trPr>
          <w:trHeight w:hRule="exact" w:val="80"/>
        </w:trPr>
        <w:tc>
          <w:tcPr>
            <w:tcW w:w="6235" w:type="dxa"/>
            <w:gridSpan w:val="4"/>
            <w:tcBorders>
              <w:top w:val="nil"/>
              <w:left w:val="single" w:sz="12" w:space="0" w:color="auto"/>
              <w:bottom w:val="single" w:sz="8" w:space="0" w:color="auto"/>
            </w:tcBorders>
          </w:tcPr>
          <w:p w14:paraId="77974FA9" w14:textId="77777777" w:rsidR="006628A2" w:rsidRDefault="006628A2">
            <w:pPr>
              <w:rPr>
                <w:rFonts w:ascii="Arial" w:hAnsi="Arial" w:cs="Arial"/>
              </w:rPr>
            </w:pPr>
          </w:p>
        </w:tc>
        <w:tc>
          <w:tcPr>
            <w:tcW w:w="284" w:type="dxa"/>
            <w:tcBorders>
              <w:top w:val="nil"/>
              <w:bottom w:val="single" w:sz="8" w:space="0" w:color="auto"/>
              <w:right w:val="nil"/>
            </w:tcBorders>
          </w:tcPr>
          <w:p w14:paraId="77974FAA" w14:textId="77777777" w:rsidR="006628A2" w:rsidRDefault="006628A2"/>
        </w:tc>
        <w:tc>
          <w:tcPr>
            <w:tcW w:w="227" w:type="dxa"/>
            <w:tcBorders>
              <w:top w:val="nil"/>
              <w:left w:val="nil"/>
              <w:bottom w:val="single" w:sz="8" w:space="0" w:color="auto"/>
              <w:right w:val="nil"/>
            </w:tcBorders>
          </w:tcPr>
          <w:p w14:paraId="77974FAB" w14:textId="77777777" w:rsidR="006628A2" w:rsidRDefault="006628A2"/>
        </w:tc>
        <w:tc>
          <w:tcPr>
            <w:tcW w:w="284" w:type="dxa"/>
            <w:tcBorders>
              <w:top w:val="nil"/>
              <w:left w:val="nil"/>
              <w:bottom w:val="single" w:sz="8" w:space="0" w:color="auto"/>
            </w:tcBorders>
          </w:tcPr>
          <w:p w14:paraId="77974FAC" w14:textId="77777777" w:rsidR="006628A2" w:rsidRDefault="006628A2"/>
        </w:tc>
        <w:tc>
          <w:tcPr>
            <w:tcW w:w="284" w:type="dxa"/>
            <w:tcBorders>
              <w:top w:val="nil"/>
              <w:bottom w:val="single" w:sz="8" w:space="0" w:color="auto"/>
              <w:right w:val="nil"/>
            </w:tcBorders>
          </w:tcPr>
          <w:p w14:paraId="77974FAD" w14:textId="77777777" w:rsidR="006628A2" w:rsidRDefault="006628A2"/>
        </w:tc>
        <w:tc>
          <w:tcPr>
            <w:tcW w:w="227" w:type="dxa"/>
            <w:tcBorders>
              <w:top w:val="nil"/>
              <w:left w:val="nil"/>
              <w:bottom w:val="single" w:sz="8" w:space="0" w:color="auto"/>
              <w:right w:val="nil"/>
            </w:tcBorders>
          </w:tcPr>
          <w:p w14:paraId="77974FAE" w14:textId="77777777" w:rsidR="006628A2" w:rsidRDefault="006628A2"/>
        </w:tc>
        <w:tc>
          <w:tcPr>
            <w:tcW w:w="437" w:type="dxa"/>
            <w:tcBorders>
              <w:top w:val="nil"/>
              <w:left w:val="nil"/>
              <w:bottom w:val="single" w:sz="8" w:space="0" w:color="auto"/>
            </w:tcBorders>
          </w:tcPr>
          <w:p w14:paraId="77974FAF" w14:textId="77777777" w:rsidR="006628A2" w:rsidRDefault="006628A2"/>
        </w:tc>
        <w:tc>
          <w:tcPr>
            <w:tcW w:w="160" w:type="dxa"/>
            <w:tcBorders>
              <w:top w:val="nil"/>
              <w:bottom w:val="nil"/>
              <w:right w:val="nil"/>
            </w:tcBorders>
          </w:tcPr>
          <w:p w14:paraId="77974FB0" w14:textId="77777777" w:rsidR="006628A2" w:rsidRDefault="006628A2"/>
        </w:tc>
        <w:tc>
          <w:tcPr>
            <w:tcW w:w="227" w:type="dxa"/>
            <w:tcBorders>
              <w:top w:val="nil"/>
              <w:left w:val="nil"/>
              <w:bottom w:val="nil"/>
              <w:right w:val="nil"/>
            </w:tcBorders>
          </w:tcPr>
          <w:p w14:paraId="77974FB1" w14:textId="77777777" w:rsidR="006628A2" w:rsidRDefault="006628A2"/>
        </w:tc>
        <w:tc>
          <w:tcPr>
            <w:tcW w:w="284" w:type="dxa"/>
            <w:tcBorders>
              <w:top w:val="nil"/>
              <w:left w:val="nil"/>
              <w:bottom w:val="nil"/>
              <w:right w:val="nil"/>
            </w:tcBorders>
          </w:tcPr>
          <w:p w14:paraId="77974FB2" w14:textId="77777777" w:rsidR="006628A2" w:rsidRDefault="006628A2"/>
        </w:tc>
        <w:tc>
          <w:tcPr>
            <w:tcW w:w="284" w:type="dxa"/>
            <w:tcBorders>
              <w:top w:val="nil"/>
              <w:left w:val="nil"/>
              <w:bottom w:val="nil"/>
              <w:right w:val="nil"/>
            </w:tcBorders>
          </w:tcPr>
          <w:p w14:paraId="77974FB3" w14:textId="77777777" w:rsidR="006628A2" w:rsidRDefault="006628A2"/>
        </w:tc>
        <w:tc>
          <w:tcPr>
            <w:tcW w:w="227" w:type="dxa"/>
            <w:tcBorders>
              <w:top w:val="nil"/>
              <w:left w:val="nil"/>
              <w:bottom w:val="nil"/>
              <w:right w:val="nil"/>
            </w:tcBorders>
          </w:tcPr>
          <w:p w14:paraId="77974FB4" w14:textId="77777777" w:rsidR="006628A2" w:rsidRDefault="006628A2"/>
        </w:tc>
        <w:tc>
          <w:tcPr>
            <w:tcW w:w="1163" w:type="dxa"/>
            <w:tcBorders>
              <w:top w:val="nil"/>
              <w:left w:val="nil"/>
              <w:bottom w:val="nil"/>
              <w:right w:val="nil"/>
            </w:tcBorders>
          </w:tcPr>
          <w:p w14:paraId="77974FB5" w14:textId="77777777" w:rsidR="006628A2" w:rsidRDefault="006628A2"/>
        </w:tc>
        <w:tc>
          <w:tcPr>
            <w:tcW w:w="386" w:type="dxa"/>
            <w:tcBorders>
              <w:top w:val="nil"/>
              <w:left w:val="nil"/>
              <w:bottom w:val="nil"/>
              <w:right w:val="single" w:sz="12" w:space="0" w:color="auto"/>
            </w:tcBorders>
          </w:tcPr>
          <w:p w14:paraId="77974FB6" w14:textId="77777777" w:rsidR="006628A2" w:rsidRDefault="006628A2"/>
        </w:tc>
      </w:tr>
      <w:tr w:rsidR="00EE1E44" w14:paraId="77974FC6" w14:textId="77777777" w:rsidTr="00EE1E44">
        <w:trPr>
          <w:trHeight w:hRule="exact" w:val="80"/>
        </w:trPr>
        <w:tc>
          <w:tcPr>
            <w:tcW w:w="6235" w:type="dxa"/>
            <w:gridSpan w:val="4"/>
            <w:tcBorders>
              <w:top w:val="single" w:sz="8" w:space="0" w:color="auto"/>
              <w:left w:val="single" w:sz="12" w:space="0" w:color="auto"/>
              <w:bottom w:val="nil"/>
            </w:tcBorders>
          </w:tcPr>
          <w:p w14:paraId="77974FB8" w14:textId="77777777" w:rsidR="006628A2" w:rsidRDefault="006628A2">
            <w:pPr>
              <w:rPr>
                <w:rFonts w:ascii="Arial" w:hAnsi="Arial" w:cs="Arial"/>
              </w:rPr>
            </w:pPr>
          </w:p>
        </w:tc>
        <w:tc>
          <w:tcPr>
            <w:tcW w:w="284" w:type="dxa"/>
            <w:tcBorders>
              <w:top w:val="single" w:sz="8" w:space="0" w:color="auto"/>
              <w:bottom w:val="nil"/>
              <w:right w:val="nil"/>
            </w:tcBorders>
          </w:tcPr>
          <w:p w14:paraId="77974FB9" w14:textId="77777777" w:rsidR="006628A2" w:rsidRDefault="006628A2"/>
        </w:tc>
        <w:tc>
          <w:tcPr>
            <w:tcW w:w="227" w:type="dxa"/>
            <w:tcBorders>
              <w:top w:val="single" w:sz="8" w:space="0" w:color="auto"/>
              <w:left w:val="nil"/>
              <w:bottom w:val="nil"/>
              <w:right w:val="nil"/>
            </w:tcBorders>
          </w:tcPr>
          <w:p w14:paraId="77974FBA" w14:textId="77777777" w:rsidR="006628A2" w:rsidRDefault="006628A2"/>
        </w:tc>
        <w:tc>
          <w:tcPr>
            <w:tcW w:w="284" w:type="dxa"/>
            <w:tcBorders>
              <w:top w:val="single" w:sz="8" w:space="0" w:color="auto"/>
              <w:left w:val="nil"/>
              <w:bottom w:val="nil"/>
            </w:tcBorders>
          </w:tcPr>
          <w:p w14:paraId="77974FBB" w14:textId="77777777" w:rsidR="006628A2" w:rsidRDefault="006628A2"/>
        </w:tc>
        <w:tc>
          <w:tcPr>
            <w:tcW w:w="284" w:type="dxa"/>
            <w:tcBorders>
              <w:top w:val="single" w:sz="8" w:space="0" w:color="auto"/>
              <w:bottom w:val="nil"/>
              <w:right w:val="nil"/>
            </w:tcBorders>
          </w:tcPr>
          <w:p w14:paraId="77974FBC" w14:textId="77777777" w:rsidR="006628A2" w:rsidRDefault="006628A2"/>
        </w:tc>
        <w:tc>
          <w:tcPr>
            <w:tcW w:w="227" w:type="dxa"/>
            <w:tcBorders>
              <w:top w:val="single" w:sz="8" w:space="0" w:color="auto"/>
              <w:left w:val="nil"/>
              <w:bottom w:val="nil"/>
              <w:right w:val="nil"/>
            </w:tcBorders>
          </w:tcPr>
          <w:p w14:paraId="77974FBD" w14:textId="77777777" w:rsidR="006628A2" w:rsidRDefault="006628A2"/>
        </w:tc>
        <w:tc>
          <w:tcPr>
            <w:tcW w:w="437" w:type="dxa"/>
            <w:tcBorders>
              <w:top w:val="single" w:sz="8" w:space="0" w:color="auto"/>
              <w:left w:val="nil"/>
              <w:bottom w:val="nil"/>
            </w:tcBorders>
          </w:tcPr>
          <w:p w14:paraId="77974FBE" w14:textId="77777777" w:rsidR="006628A2" w:rsidRDefault="006628A2"/>
        </w:tc>
        <w:tc>
          <w:tcPr>
            <w:tcW w:w="160" w:type="dxa"/>
            <w:tcBorders>
              <w:top w:val="single" w:sz="8" w:space="0" w:color="auto"/>
              <w:bottom w:val="nil"/>
              <w:right w:val="nil"/>
            </w:tcBorders>
          </w:tcPr>
          <w:p w14:paraId="77974FBF" w14:textId="77777777" w:rsidR="006628A2" w:rsidRDefault="006628A2"/>
        </w:tc>
        <w:tc>
          <w:tcPr>
            <w:tcW w:w="227" w:type="dxa"/>
            <w:tcBorders>
              <w:top w:val="single" w:sz="8" w:space="0" w:color="auto"/>
              <w:left w:val="nil"/>
              <w:bottom w:val="nil"/>
              <w:right w:val="nil"/>
            </w:tcBorders>
          </w:tcPr>
          <w:p w14:paraId="77974FC0" w14:textId="77777777" w:rsidR="006628A2" w:rsidRDefault="006628A2"/>
        </w:tc>
        <w:tc>
          <w:tcPr>
            <w:tcW w:w="284" w:type="dxa"/>
            <w:tcBorders>
              <w:top w:val="single" w:sz="8" w:space="0" w:color="auto"/>
              <w:left w:val="nil"/>
              <w:bottom w:val="nil"/>
              <w:right w:val="nil"/>
            </w:tcBorders>
          </w:tcPr>
          <w:p w14:paraId="77974FC1" w14:textId="77777777" w:rsidR="006628A2" w:rsidRDefault="006628A2"/>
        </w:tc>
        <w:tc>
          <w:tcPr>
            <w:tcW w:w="284" w:type="dxa"/>
            <w:tcBorders>
              <w:top w:val="single" w:sz="8" w:space="0" w:color="auto"/>
              <w:left w:val="nil"/>
              <w:bottom w:val="nil"/>
              <w:right w:val="nil"/>
            </w:tcBorders>
          </w:tcPr>
          <w:p w14:paraId="77974FC2" w14:textId="77777777" w:rsidR="006628A2" w:rsidRDefault="006628A2"/>
        </w:tc>
        <w:tc>
          <w:tcPr>
            <w:tcW w:w="227" w:type="dxa"/>
            <w:tcBorders>
              <w:top w:val="single" w:sz="8" w:space="0" w:color="auto"/>
              <w:left w:val="nil"/>
              <w:bottom w:val="nil"/>
              <w:right w:val="nil"/>
            </w:tcBorders>
          </w:tcPr>
          <w:p w14:paraId="77974FC3" w14:textId="77777777" w:rsidR="006628A2" w:rsidRDefault="006628A2"/>
        </w:tc>
        <w:tc>
          <w:tcPr>
            <w:tcW w:w="1163" w:type="dxa"/>
            <w:tcBorders>
              <w:top w:val="single" w:sz="8" w:space="0" w:color="auto"/>
              <w:left w:val="nil"/>
              <w:bottom w:val="nil"/>
              <w:right w:val="nil"/>
            </w:tcBorders>
          </w:tcPr>
          <w:p w14:paraId="77974FC4" w14:textId="77777777" w:rsidR="006628A2" w:rsidRDefault="006628A2"/>
        </w:tc>
        <w:tc>
          <w:tcPr>
            <w:tcW w:w="386" w:type="dxa"/>
            <w:tcBorders>
              <w:top w:val="single" w:sz="8" w:space="0" w:color="auto"/>
              <w:left w:val="nil"/>
              <w:bottom w:val="nil"/>
              <w:right w:val="single" w:sz="12" w:space="0" w:color="auto"/>
            </w:tcBorders>
          </w:tcPr>
          <w:p w14:paraId="77974FC5" w14:textId="77777777" w:rsidR="006628A2" w:rsidRDefault="006628A2"/>
        </w:tc>
      </w:tr>
      <w:tr w:rsidR="006628A2" w14:paraId="77974FCC" w14:textId="77777777" w:rsidTr="00EE1E44">
        <w:trPr>
          <w:trHeight w:hRule="exact" w:val="280"/>
        </w:trPr>
        <w:tc>
          <w:tcPr>
            <w:tcW w:w="6235" w:type="dxa"/>
            <w:gridSpan w:val="4"/>
            <w:tcBorders>
              <w:top w:val="nil"/>
              <w:left w:val="single" w:sz="12" w:space="0" w:color="auto"/>
              <w:bottom w:val="nil"/>
            </w:tcBorders>
          </w:tcPr>
          <w:p w14:paraId="77974FC7" w14:textId="77777777" w:rsidR="006628A2" w:rsidRDefault="006628A2">
            <w:pPr>
              <w:rPr>
                <w:rFonts w:ascii="Arial" w:hAnsi="Arial" w:cs="Arial"/>
              </w:rPr>
            </w:pPr>
            <w:r>
              <w:rPr>
                <w:rFonts w:ascii="Arial" w:hAnsi="Arial" w:cs="Arial"/>
              </w:rPr>
              <w:t xml:space="preserve">2.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95" w:type="dxa"/>
            <w:gridSpan w:val="3"/>
            <w:tcBorders>
              <w:top w:val="nil"/>
              <w:bottom w:val="nil"/>
            </w:tcBorders>
          </w:tcPr>
          <w:p w14:paraId="77974FC8" w14:textId="77777777"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8" w:type="dxa"/>
            <w:gridSpan w:val="3"/>
            <w:tcBorders>
              <w:top w:val="nil"/>
              <w:bottom w:val="nil"/>
            </w:tcBorders>
          </w:tcPr>
          <w:p w14:paraId="77974FC9"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77974FCA" w14:textId="77777777"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77974FCB" w14:textId="77777777" w:rsidR="006628A2" w:rsidRDefault="006628A2">
            <w:pPr>
              <w:rPr>
                <w:rFonts w:ascii="Arial" w:hAnsi="Arial"/>
              </w:rPr>
            </w:pPr>
          </w:p>
        </w:tc>
      </w:tr>
      <w:tr w:rsidR="00EE1E44" w14:paraId="77974FDB" w14:textId="77777777" w:rsidTr="00EE1E44">
        <w:trPr>
          <w:trHeight w:hRule="exact" w:val="80"/>
        </w:trPr>
        <w:tc>
          <w:tcPr>
            <w:tcW w:w="6235" w:type="dxa"/>
            <w:gridSpan w:val="4"/>
            <w:tcBorders>
              <w:top w:val="nil"/>
              <w:left w:val="single" w:sz="12" w:space="0" w:color="auto"/>
              <w:bottom w:val="single" w:sz="8" w:space="0" w:color="auto"/>
            </w:tcBorders>
          </w:tcPr>
          <w:p w14:paraId="77974FCD" w14:textId="77777777" w:rsidR="006628A2" w:rsidRDefault="006628A2">
            <w:pPr>
              <w:rPr>
                <w:rFonts w:ascii="Arial" w:hAnsi="Arial" w:cs="Arial"/>
              </w:rPr>
            </w:pPr>
          </w:p>
        </w:tc>
        <w:tc>
          <w:tcPr>
            <w:tcW w:w="284" w:type="dxa"/>
            <w:tcBorders>
              <w:top w:val="nil"/>
              <w:bottom w:val="single" w:sz="8" w:space="0" w:color="auto"/>
              <w:right w:val="nil"/>
            </w:tcBorders>
          </w:tcPr>
          <w:p w14:paraId="77974FCE" w14:textId="77777777" w:rsidR="006628A2" w:rsidRDefault="006628A2"/>
        </w:tc>
        <w:tc>
          <w:tcPr>
            <w:tcW w:w="227" w:type="dxa"/>
            <w:tcBorders>
              <w:top w:val="nil"/>
              <w:left w:val="nil"/>
              <w:bottom w:val="single" w:sz="8" w:space="0" w:color="auto"/>
              <w:right w:val="nil"/>
            </w:tcBorders>
          </w:tcPr>
          <w:p w14:paraId="77974FCF" w14:textId="77777777" w:rsidR="006628A2" w:rsidRDefault="006628A2"/>
        </w:tc>
        <w:tc>
          <w:tcPr>
            <w:tcW w:w="284" w:type="dxa"/>
            <w:tcBorders>
              <w:top w:val="nil"/>
              <w:left w:val="nil"/>
              <w:bottom w:val="single" w:sz="8" w:space="0" w:color="auto"/>
            </w:tcBorders>
          </w:tcPr>
          <w:p w14:paraId="77974FD0" w14:textId="77777777" w:rsidR="006628A2" w:rsidRDefault="006628A2"/>
        </w:tc>
        <w:tc>
          <w:tcPr>
            <w:tcW w:w="284" w:type="dxa"/>
            <w:tcBorders>
              <w:top w:val="nil"/>
              <w:bottom w:val="single" w:sz="8" w:space="0" w:color="auto"/>
              <w:right w:val="nil"/>
            </w:tcBorders>
          </w:tcPr>
          <w:p w14:paraId="77974FD1" w14:textId="77777777" w:rsidR="006628A2" w:rsidRDefault="006628A2"/>
        </w:tc>
        <w:tc>
          <w:tcPr>
            <w:tcW w:w="227" w:type="dxa"/>
            <w:tcBorders>
              <w:top w:val="nil"/>
              <w:left w:val="nil"/>
              <w:bottom w:val="single" w:sz="8" w:space="0" w:color="auto"/>
              <w:right w:val="nil"/>
            </w:tcBorders>
          </w:tcPr>
          <w:p w14:paraId="77974FD2" w14:textId="77777777" w:rsidR="006628A2" w:rsidRDefault="006628A2"/>
        </w:tc>
        <w:tc>
          <w:tcPr>
            <w:tcW w:w="437" w:type="dxa"/>
            <w:tcBorders>
              <w:top w:val="nil"/>
              <w:left w:val="nil"/>
              <w:bottom w:val="single" w:sz="8" w:space="0" w:color="auto"/>
            </w:tcBorders>
          </w:tcPr>
          <w:p w14:paraId="77974FD3" w14:textId="77777777" w:rsidR="006628A2" w:rsidRDefault="006628A2"/>
        </w:tc>
        <w:tc>
          <w:tcPr>
            <w:tcW w:w="160" w:type="dxa"/>
            <w:tcBorders>
              <w:top w:val="nil"/>
              <w:bottom w:val="nil"/>
              <w:right w:val="nil"/>
            </w:tcBorders>
          </w:tcPr>
          <w:p w14:paraId="77974FD4" w14:textId="77777777" w:rsidR="006628A2" w:rsidRDefault="006628A2"/>
        </w:tc>
        <w:tc>
          <w:tcPr>
            <w:tcW w:w="227" w:type="dxa"/>
            <w:tcBorders>
              <w:top w:val="nil"/>
              <w:left w:val="nil"/>
              <w:bottom w:val="nil"/>
              <w:right w:val="nil"/>
            </w:tcBorders>
          </w:tcPr>
          <w:p w14:paraId="77974FD5" w14:textId="77777777" w:rsidR="006628A2" w:rsidRDefault="006628A2"/>
        </w:tc>
        <w:tc>
          <w:tcPr>
            <w:tcW w:w="284" w:type="dxa"/>
            <w:tcBorders>
              <w:top w:val="nil"/>
              <w:left w:val="nil"/>
              <w:bottom w:val="nil"/>
              <w:right w:val="nil"/>
            </w:tcBorders>
          </w:tcPr>
          <w:p w14:paraId="77974FD6" w14:textId="77777777" w:rsidR="006628A2" w:rsidRDefault="006628A2"/>
        </w:tc>
        <w:tc>
          <w:tcPr>
            <w:tcW w:w="284" w:type="dxa"/>
            <w:tcBorders>
              <w:top w:val="nil"/>
              <w:left w:val="nil"/>
              <w:bottom w:val="nil"/>
              <w:right w:val="nil"/>
            </w:tcBorders>
          </w:tcPr>
          <w:p w14:paraId="77974FD7" w14:textId="77777777" w:rsidR="006628A2" w:rsidRDefault="006628A2"/>
        </w:tc>
        <w:tc>
          <w:tcPr>
            <w:tcW w:w="227" w:type="dxa"/>
            <w:tcBorders>
              <w:top w:val="nil"/>
              <w:left w:val="nil"/>
              <w:bottom w:val="nil"/>
              <w:right w:val="nil"/>
            </w:tcBorders>
          </w:tcPr>
          <w:p w14:paraId="77974FD8" w14:textId="77777777" w:rsidR="006628A2" w:rsidRDefault="006628A2"/>
        </w:tc>
        <w:tc>
          <w:tcPr>
            <w:tcW w:w="1163" w:type="dxa"/>
            <w:tcBorders>
              <w:top w:val="nil"/>
              <w:left w:val="nil"/>
              <w:bottom w:val="nil"/>
              <w:right w:val="nil"/>
            </w:tcBorders>
          </w:tcPr>
          <w:p w14:paraId="77974FD9" w14:textId="77777777" w:rsidR="006628A2" w:rsidRDefault="006628A2"/>
        </w:tc>
        <w:tc>
          <w:tcPr>
            <w:tcW w:w="386" w:type="dxa"/>
            <w:tcBorders>
              <w:top w:val="nil"/>
              <w:left w:val="nil"/>
              <w:bottom w:val="nil"/>
              <w:right w:val="single" w:sz="12" w:space="0" w:color="auto"/>
            </w:tcBorders>
          </w:tcPr>
          <w:p w14:paraId="77974FDA" w14:textId="77777777" w:rsidR="006628A2" w:rsidRDefault="006628A2"/>
        </w:tc>
      </w:tr>
      <w:tr w:rsidR="00EE1E44" w14:paraId="77974FEA" w14:textId="77777777" w:rsidTr="00EE1E44">
        <w:trPr>
          <w:trHeight w:hRule="exact" w:val="80"/>
        </w:trPr>
        <w:tc>
          <w:tcPr>
            <w:tcW w:w="6235" w:type="dxa"/>
            <w:gridSpan w:val="4"/>
            <w:tcBorders>
              <w:top w:val="single" w:sz="8" w:space="0" w:color="auto"/>
              <w:left w:val="single" w:sz="12" w:space="0" w:color="auto"/>
              <w:bottom w:val="nil"/>
            </w:tcBorders>
          </w:tcPr>
          <w:p w14:paraId="77974FDC" w14:textId="77777777" w:rsidR="006628A2" w:rsidRDefault="006628A2">
            <w:pPr>
              <w:rPr>
                <w:rFonts w:ascii="Arial" w:hAnsi="Arial" w:cs="Arial"/>
              </w:rPr>
            </w:pPr>
          </w:p>
        </w:tc>
        <w:tc>
          <w:tcPr>
            <w:tcW w:w="284" w:type="dxa"/>
            <w:tcBorders>
              <w:top w:val="single" w:sz="8" w:space="0" w:color="auto"/>
              <w:bottom w:val="nil"/>
              <w:right w:val="nil"/>
            </w:tcBorders>
          </w:tcPr>
          <w:p w14:paraId="77974FDD" w14:textId="77777777" w:rsidR="006628A2" w:rsidRDefault="006628A2"/>
        </w:tc>
        <w:tc>
          <w:tcPr>
            <w:tcW w:w="227" w:type="dxa"/>
            <w:tcBorders>
              <w:top w:val="single" w:sz="8" w:space="0" w:color="auto"/>
              <w:left w:val="nil"/>
              <w:bottom w:val="nil"/>
              <w:right w:val="nil"/>
            </w:tcBorders>
          </w:tcPr>
          <w:p w14:paraId="77974FDE" w14:textId="77777777" w:rsidR="006628A2" w:rsidRDefault="006628A2"/>
        </w:tc>
        <w:tc>
          <w:tcPr>
            <w:tcW w:w="284" w:type="dxa"/>
            <w:tcBorders>
              <w:top w:val="single" w:sz="8" w:space="0" w:color="auto"/>
              <w:left w:val="nil"/>
              <w:bottom w:val="nil"/>
            </w:tcBorders>
          </w:tcPr>
          <w:p w14:paraId="77974FDF" w14:textId="77777777" w:rsidR="006628A2" w:rsidRDefault="006628A2"/>
        </w:tc>
        <w:tc>
          <w:tcPr>
            <w:tcW w:w="284" w:type="dxa"/>
            <w:tcBorders>
              <w:top w:val="single" w:sz="8" w:space="0" w:color="auto"/>
              <w:bottom w:val="nil"/>
              <w:right w:val="nil"/>
            </w:tcBorders>
          </w:tcPr>
          <w:p w14:paraId="77974FE0" w14:textId="77777777" w:rsidR="006628A2" w:rsidRDefault="006628A2"/>
        </w:tc>
        <w:tc>
          <w:tcPr>
            <w:tcW w:w="227" w:type="dxa"/>
            <w:tcBorders>
              <w:top w:val="single" w:sz="8" w:space="0" w:color="auto"/>
              <w:left w:val="nil"/>
              <w:bottom w:val="nil"/>
              <w:right w:val="nil"/>
            </w:tcBorders>
          </w:tcPr>
          <w:p w14:paraId="77974FE1" w14:textId="77777777" w:rsidR="006628A2" w:rsidRDefault="006628A2"/>
        </w:tc>
        <w:tc>
          <w:tcPr>
            <w:tcW w:w="437" w:type="dxa"/>
            <w:tcBorders>
              <w:top w:val="single" w:sz="8" w:space="0" w:color="auto"/>
              <w:left w:val="nil"/>
              <w:bottom w:val="nil"/>
            </w:tcBorders>
          </w:tcPr>
          <w:p w14:paraId="77974FE2" w14:textId="77777777" w:rsidR="006628A2" w:rsidRDefault="006628A2"/>
        </w:tc>
        <w:tc>
          <w:tcPr>
            <w:tcW w:w="160" w:type="dxa"/>
            <w:tcBorders>
              <w:top w:val="single" w:sz="8" w:space="0" w:color="auto"/>
              <w:bottom w:val="nil"/>
              <w:right w:val="nil"/>
            </w:tcBorders>
          </w:tcPr>
          <w:p w14:paraId="77974FE3" w14:textId="77777777" w:rsidR="006628A2" w:rsidRDefault="006628A2"/>
        </w:tc>
        <w:tc>
          <w:tcPr>
            <w:tcW w:w="227" w:type="dxa"/>
            <w:tcBorders>
              <w:top w:val="single" w:sz="8" w:space="0" w:color="auto"/>
              <w:left w:val="nil"/>
              <w:bottom w:val="nil"/>
              <w:right w:val="nil"/>
            </w:tcBorders>
          </w:tcPr>
          <w:p w14:paraId="77974FE4" w14:textId="77777777" w:rsidR="006628A2" w:rsidRDefault="006628A2"/>
        </w:tc>
        <w:tc>
          <w:tcPr>
            <w:tcW w:w="284" w:type="dxa"/>
            <w:tcBorders>
              <w:top w:val="single" w:sz="8" w:space="0" w:color="auto"/>
              <w:left w:val="nil"/>
              <w:bottom w:val="nil"/>
              <w:right w:val="nil"/>
            </w:tcBorders>
          </w:tcPr>
          <w:p w14:paraId="77974FE5" w14:textId="77777777" w:rsidR="006628A2" w:rsidRDefault="006628A2"/>
        </w:tc>
        <w:tc>
          <w:tcPr>
            <w:tcW w:w="284" w:type="dxa"/>
            <w:tcBorders>
              <w:top w:val="single" w:sz="8" w:space="0" w:color="auto"/>
              <w:left w:val="nil"/>
              <w:bottom w:val="nil"/>
              <w:right w:val="nil"/>
            </w:tcBorders>
          </w:tcPr>
          <w:p w14:paraId="77974FE6" w14:textId="77777777" w:rsidR="006628A2" w:rsidRDefault="006628A2"/>
        </w:tc>
        <w:tc>
          <w:tcPr>
            <w:tcW w:w="227" w:type="dxa"/>
            <w:tcBorders>
              <w:top w:val="single" w:sz="8" w:space="0" w:color="auto"/>
              <w:left w:val="nil"/>
              <w:bottom w:val="nil"/>
              <w:right w:val="nil"/>
            </w:tcBorders>
          </w:tcPr>
          <w:p w14:paraId="77974FE7" w14:textId="77777777" w:rsidR="006628A2" w:rsidRDefault="006628A2"/>
        </w:tc>
        <w:tc>
          <w:tcPr>
            <w:tcW w:w="1163" w:type="dxa"/>
            <w:tcBorders>
              <w:top w:val="single" w:sz="8" w:space="0" w:color="auto"/>
              <w:left w:val="nil"/>
              <w:bottom w:val="nil"/>
              <w:right w:val="nil"/>
            </w:tcBorders>
          </w:tcPr>
          <w:p w14:paraId="77974FE8" w14:textId="77777777" w:rsidR="006628A2" w:rsidRDefault="006628A2"/>
        </w:tc>
        <w:tc>
          <w:tcPr>
            <w:tcW w:w="386" w:type="dxa"/>
            <w:tcBorders>
              <w:top w:val="single" w:sz="8" w:space="0" w:color="auto"/>
              <w:left w:val="nil"/>
              <w:bottom w:val="nil"/>
              <w:right w:val="single" w:sz="12" w:space="0" w:color="auto"/>
            </w:tcBorders>
          </w:tcPr>
          <w:p w14:paraId="77974FE9" w14:textId="77777777" w:rsidR="006628A2" w:rsidRDefault="006628A2"/>
        </w:tc>
      </w:tr>
      <w:tr w:rsidR="006628A2" w14:paraId="77974FF0" w14:textId="77777777" w:rsidTr="00EE1E44">
        <w:trPr>
          <w:trHeight w:hRule="exact" w:val="280"/>
        </w:trPr>
        <w:tc>
          <w:tcPr>
            <w:tcW w:w="6235" w:type="dxa"/>
            <w:gridSpan w:val="4"/>
            <w:tcBorders>
              <w:top w:val="nil"/>
              <w:left w:val="single" w:sz="12" w:space="0" w:color="auto"/>
              <w:bottom w:val="nil"/>
            </w:tcBorders>
          </w:tcPr>
          <w:p w14:paraId="77974FEB" w14:textId="77777777" w:rsidR="006628A2" w:rsidRDefault="006628A2">
            <w:pPr>
              <w:rPr>
                <w:rFonts w:ascii="Arial" w:hAnsi="Arial" w:cs="Arial"/>
              </w:rPr>
            </w:pPr>
            <w:r>
              <w:rPr>
                <w:rFonts w:ascii="Arial" w:hAnsi="Arial" w:cs="Arial"/>
              </w:rPr>
              <w:t xml:space="preserve">3.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95" w:type="dxa"/>
            <w:gridSpan w:val="3"/>
            <w:tcBorders>
              <w:top w:val="nil"/>
              <w:bottom w:val="nil"/>
            </w:tcBorders>
          </w:tcPr>
          <w:p w14:paraId="77974FEC" w14:textId="77777777"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8" w:type="dxa"/>
            <w:gridSpan w:val="3"/>
            <w:tcBorders>
              <w:top w:val="nil"/>
              <w:bottom w:val="nil"/>
            </w:tcBorders>
          </w:tcPr>
          <w:p w14:paraId="77974FED"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77974FEE" w14:textId="77777777"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77974FEF" w14:textId="77777777" w:rsidR="006628A2" w:rsidRDefault="006628A2">
            <w:pPr>
              <w:rPr>
                <w:rFonts w:ascii="Arial" w:hAnsi="Arial"/>
              </w:rPr>
            </w:pPr>
          </w:p>
        </w:tc>
      </w:tr>
      <w:tr w:rsidR="00EE1E44" w14:paraId="77974FFF" w14:textId="77777777" w:rsidTr="00EE1E44">
        <w:trPr>
          <w:trHeight w:hRule="exact" w:val="80"/>
        </w:trPr>
        <w:tc>
          <w:tcPr>
            <w:tcW w:w="6235" w:type="dxa"/>
            <w:gridSpan w:val="4"/>
            <w:tcBorders>
              <w:top w:val="nil"/>
              <w:left w:val="single" w:sz="12" w:space="0" w:color="auto"/>
              <w:bottom w:val="single" w:sz="8" w:space="0" w:color="auto"/>
            </w:tcBorders>
          </w:tcPr>
          <w:p w14:paraId="77974FF1" w14:textId="77777777" w:rsidR="006628A2" w:rsidRDefault="006628A2">
            <w:pPr>
              <w:rPr>
                <w:rFonts w:ascii="Arial" w:hAnsi="Arial" w:cs="Arial"/>
              </w:rPr>
            </w:pPr>
          </w:p>
        </w:tc>
        <w:tc>
          <w:tcPr>
            <w:tcW w:w="284" w:type="dxa"/>
            <w:tcBorders>
              <w:top w:val="nil"/>
              <w:bottom w:val="single" w:sz="8" w:space="0" w:color="auto"/>
              <w:right w:val="nil"/>
            </w:tcBorders>
          </w:tcPr>
          <w:p w14:paraId="77974FF2" w14:textId="77777777" w:rsidR="006628A2" w:rsidRDefault="006628A2"/>
        </w:tc>
        <w:tc>
          <w:tcPr>
            <w:tcW w:w="227" w:type="dxa"/>
            <w:tcBorders>
              <w:top w:val="nil"/>
              <w:left w:val="nil"/>
              <w:bottom w:val="single" w:sz="8" w:space="0" w:color="auto"/>
              <w:right w:val="nil"/>
            </w:tcBorders>
          </w:tcPr>
          <w:p w14:paraId="77974FF3" w14:textId="77777777" w:rsidR="006628A2" w:rsidRDefault="006628A2"/>
        </w:tc>
        <w:tc>
          <w:tcPr>
            <w:tcW w:w="284" w:type="dxa"/>
            <w:tcBorders>
              <w:top w:val="nil"/>
              <w:left w:val="nil"/>
              <w:bottom w:val="single" w:sz="8" w:space="0" w:color="auto"/>
            </w:tcBorders>
          </w:tcPr>
          <w:p w14:paraId="77974FF4" w14:textId="77777777" w:rsidR="006628A2" w:rsidRDefault="006628A2"/>
        </w:tc>
        <w:tc>
          <w:tcPr>
            <w:tcW w:w="284" w:type="dxa"/>
            <w:tcBorders>
              <w:top w:val="nil"/>
              <w:bottom w:val="single" w:sz="8" w:space="0" w:color="auto"/>
              <w:right w:val="nil"/>
            </w:tcBorders>
          </w:tcPr>
          <w:p w14:paraId="77974FF5" w14:textId="77777777" w:rsidR="006628A2" w:rsidRDefault="006628A2"/>
        </w:tc>
        <w:tc>
          <w:tcPr>
            <w:tcW w:w="227" w:type="dxa"/>
            <w:tcBorders>
              <w:top w:val="nil"/>
              <w:left w:val="nil"/>
              <w:bottom w:val="single" w:sz="8" w:space="0" w:color="auto"/>
              <w:right w:val="nil"/>
            </w:tcBorders>
          </w:tcPr>
          <w:p w14:paraId="77974FF6" w14:textId="77777777" w:rsidR="006628A2" w:rsidRDefault="006628A2"/>
        </w:tc>
        <w:tc>
          <w:tcPr>
            <w:tcW w:w="437" w:type="dxa"/>
            <w:tcBorders>
              <w:top w:val="nil"/>
              <w:left w:val="nil"/>
              <w:bottom w:val="single" w:sz="8" w:space="0" w:color="auto"/>
            </w:tcBorders>
          </w:tcPr>
          <w:p w14:paraId="77974FF7" w14:textId="77777777" w:rsidR="006628A2" w:rsidRDefault="006628A2"/>
        </w:tc>
        <w:tc>
          <w:tcPr>
            <w:tcW w:w="160" w:type="dxa"/>
            <w:tcBorders>
              <w:top w:val="nil"/>
              <w:bottom w:val="nil"/>
              <w:right w:val="nil"/>
            </w:tcBorders>
          </w:tcPr>
          <w:p w14:paraId="77974FF8" w14:textId="77777777" w:rsidR="006628A2" w:rsidRDefault="006628A2"/>
        </w:tc>
        <w:tc>
          <w:tcPr>
            <w:tcW w:w="227" w:type="dxa"/>
            <w:tcBorders>
              <w:top w:val="nil"/>
              <w:left w:val="nil"/>
              <w:bottom w:val="nil"/>
              <w:right w:val="nil"/>
            </w:tcBorders>
          </w:tcPr>
          <w:p w14:paraId="77974FF9" w14:textId="77777777" w:rsidR="006628A2" w:rsidRDefault="006628A2"/>
        </w:tc>
        <w:tc>
          <w:tcPr>
            <w:tcW w:w="284" w:type="dxa"/>
            <w:tcBorders>
              <w:top w:val="nil"/>
              <w:left w:val="nil"/>
              <w:bottom w:val="nil"/>
              <w:right w:val="nil"/>
            </w:tcBorders>
          </w:tcPr>
          <w:p w14:paraId="77974FFA" w14:textId="77777777" w:rsidR="006628A2" w:rsidRDefault="006628A2"/>
        </w:tc>
        <w:tc>
          <w:tcPr>
            <w:tcW w:w="284" w:type="dxa"/>
            <w:tcBorders>
              <w:top w:val="nil"/>
              <w:left w:val="nil"/>
              <w:bottom w:val="nil"/>
              <w:right w:val="nil"/>
            </w:tcBorders>
          </w:tcPr>
          <w:p w14:paraId="77974FFB" w14:textId="77777777" w:rsidR="006628A2" w:rsidRDefault="006628A2"/>
        </w:tc>
        <w:tc>
          <w:tcPr>
            <w:tcW w:w="227" w:type="dxa"/>
            <w:tcBorders>
              <w:top w:val="nil"/>
              <w:left w:val="nil"/>
              <w:bottom w:val="nil"/>
              <w:right w:val="nil"/>
            </w:tcBorders>
          </w:tcPr>
          <w:p w14:paraId="77974FFC" w14:textId="77777777" w:rsidR="006628A2" w:rsidRDefault="006628A2"/>
        </w:tc>
        <w:tc>
          <w:tcPr>
            <w:tcW w:w="1163" w:type="dxa"/>
            <w:tcBorders>
              <w:top w:val="nil"/>
              <w:left w:val="nil"/>
              <w:bottom w:val="nil"/>
              <w:right w:val="nil"/>
            </w:tcBorders>
          </w:tcPr>
          <w:p w14:paraId="77974FFD" w14:textId="77777777" w:rsidR="006628A2" w:rsidRDefault="006628A2"/>
        </w:tc>
        <w:tc>
          <w:tcPr>
            <w:tcW w:w="386" w:type="dxa"/>
            <w:tcBorders>
              <w:top w:val="nil"/>
              <w:left w:val="nil"/>
              <w:bottom w:val="nil"/>
              <w:right w:val="single" w:sz="12" w:space="0" w:color="auto"/>
            </w:tcBorders>
          </w:tcPr>
          <w:p w14:paraId="77974FFE" w14:textId="77777777" w:rsidR="006628A2" w:rsidRDefault="006628A2"/>
        </w:tc>
      </w:tr>
      <w:tr w:rsidR="00EE1E44" w14:paraId="7797500E" w14:textId="77777777" w:rsidTr="00EE1E44">
        <w:trPr>
          <w:trHeight w:hRule="exact" w:val="80"/>
        </w:trPr>
        <w:tc>
          <w:tcPr>
            <w:tcW w:w="6235" w:type="dxa"/>
            <w:gridSpan w:val="4"/>
            <w:tcBorders>
              <w:top w:val="single" w:sz="8" w:space="0" w:color="auto"/>
              <w:left w:val="single" w:sz="12" w:space="0" w:color="auto"/>
              <w:bottom w:val="nil"/>
            </w:tcBorders>
          </w:tcPr>
          <w:p w14:paraId="77975000" w14:textId="77777777" w:rsidR="006628A2" w:rsidRDefault="006628A2">
            <w:pPr>
              <w:rPr>
                <w:rFonts w:ascii="Arial" w:hAnsi="Arial" w:cs="Arial"/>
              </w:rPr>
            </w:pPr>
          </w:p>
        </w:tc>
        <w:tc>
          <w:tcPr>
            <w:tcW w:w="284" w:type="dxa"/>
            <w:tcBorders>
              <w:top w:val="single" w:sz="8" w:space="0" w:color="auto"/>
              <w:bottom w:val="nil"/>
              <w:right w:val="nil"/>
            </w:tcBorders>
          </w:tcPr>
          <w:p w14:paraId="77975001" w14:textId="77777777" w:rsidR="006628A2" w:rsidRDefault="006628A2"/>
        </w:tc>
        <w:tc>
          <w:tcPr>
            <w:tcW w:w="227" w:type="dxa"/>
            <w:tcBorders>
              <w:top w:val="single" w:sz="8" w:space="0" w:color="auto"/>
              <w:left w:val="nil"/>
              <w:bottom w:val="nil"/>
              <w:right w:val="nil"/>
            </w:tcBorders>
          </w:tcPr>
          <w:p w14:paraId="77975002" w14:textId="77777777" w:rsidR="006628A2" w:rsidRDefault="006628A2"/>
        </w:tc>
        <w:tc>
          <w:tcPr>
            <w:tcW w:w="284" w:type="dxa"/>
            <w:tcBorders>
              <w:top w:val="single" w:sz="8" w:space="0" w:color="auto"/>
              <w:left w:val="nil"/>
              <w:bottom w:val="nil"/>
            </w:tcBorders>
          </w:tcPr>
          <w:p w14:paraId="77975003" w14:textId="77777777" w:rsidR="006628A2" w:rsidRDefault="006628A2"/>
        </w:tc>
        <w:tc>
          <w:tcPr>
            <w:tcW w:w="284" w:type="dxa"/>
            <w:tcBorders>
              <w:top w:val="single" w:sz="8" w:space="0" w:color="auto"/>
              <w:bottom w:val="nil"/>
              <w:right w:val="nil"/>
            </w:tcBorders>
          </w:tcPr>
          <w:p w14:paraId="77975004" w14:textId="77777777" w:rsidR="006628A2" w:rsidRDefault="006628A2"/>
        </w:tc>
        <w:tc>
          <w:tcPr>
            <w:tcW w:w="227" w:type="dxa"/>
            <w:tcBorders>
              <w:top w:val="single" w:sz="8" w:space="0" w:color="auto"/>
              <w:left w:val="nil"/>
              <w:bottom w:val="nil"/>
              <w:right w:val="nil"/>
            </w:tcBorders>
          </w:tcPr>
          <w:p w14:paraId="77975005" w14:textId="77777777" w:rsidR="006628A2" w:rsidRDefault="006628A2"/>
        </w:tc>
        <w:tc>
          <w:tcPr>
            <w:tcW w:w="437" w:type="dxa"/>
            <w:tcBorders>
              <w:top w:val="single" w:sz="8" w:space="0" w:color="auto"/>
              <w:left w:val="nil"/>
              <w:bottom w:val="nil"/>
            </w:tcBorders>
          </w:tcPr>
          <w:p w14:paraId="77975006" w14:textId="77777777" w:rsidR="006628A2" w:rsidRDefault="006628A2"/>
        </w:tc>
        <w:tc>
          <w:tcPr>
            <w:tcW w:w="160" w:type="dxa"/>
            <w:tcBorders>
              <w:top w:val="single" w:sz="8" w:space="0" w:color="auto"/>
              <w:bottom w:val="nil"/>
              <w:right w:val="nil"/>
            </w:tcBorders>
          </w:tcPr>
          <w:p w14:paraId="77975007" w14:textId="77777777" w:rsidR="006628A2" w:rsidRDefault="006628A2"/>
        </w:tc>
        <w:tc>
          <w:tcPr>
            <w:tcW w:w="227" w:type="dxa"/>
            <w:tcBorders>
              <w:top w:val="single" w:sz="8" w:space="0" w:color="auto"/>
              <w:left w:val="nil"/>
              <w:bottom w:val="nil"/>
              <w:right w:val="nil"/>
            </w:tcBorders>
          </w:tcPr>
          <w:p w14:paraId="77975008" w14:textId="77777777" w:rsidR="006628A2" w:rsidRDefault="006628A2"/>
        </w:tc>
        <w:tc>
          <w:tcPr>
            <w:tcW w:w="284" w:type="dxa"/>
            <w:tcBorders>
              <w:top w:val="single" w:sz="8" w:space="0" w:color="auto"/>
              <w:left w:val="nil"/>
              <w:bottom w:val="nil"/>
              <w:right w:val="nil"/>
            </w:tcBorders>
          </w:tcPr>
          <w:p w14:paraId="77975009" w14:textId="77777777" w:rsidR="006628A2" w:rsidRDefault="006628A2"/>
        </w:tc>
        <w:tc>
          <w:tcPr>
            <w:tcW w:w="284" w:type="dxa"/>
            <w:tcBorders>
              <w:top w:val="single" w:sz="8" w:space="0" w:color="auto"/>
              <w:left w:val="nil"/>
              <w:bottom w:val="nil"/>
              <w:right w:val="nil"/>
            </w:tcBorders>
          </w:tcPr>
          <w:p w14:paraId="7797500A" w14:textId="77777777" w:rsidR="006628A2" w:rsidRDefault="006628A2"/>
        </w:tc>
        <w:tc>
          <w:tcPr>
            <w:tcW w:w="227" w:type="dxa"/>
            <w:tcBorders>
              <w:top w:val="single" w:sz="8" w:space="0" w:color="auto"/>
              <w:left w:val="nil"/>
              <w:bottom w:val="nil"/>
              <w:right w:val="nil"/>
            </w:tcBorders>
          </w:tcPr>
          <w:p w14:paraId="7797500B" w14:textId="77777777" w:rsidR="006628A2" w:rsidRDefault="006628A2"/>
        </w:tc>
        <w:tc>
          <w:tcPr>
            <w:tcW w:w="1163" w:type="dxa"/>
            <w:tcBorders>
              <w:top w:val="single" w:sz="8" w:space="0" w:color="auto"/>
              <w:left w:val="nil"/>
              <w:bottom w:val="nil"/>
              <w:right w:val="nil"/>
            </w:tcBorders>
          </w:tcPr>
          <w:p w14:paraId="7797500C" w14:textId="77777777" w:rsidR="006628A2" w:rsidRDefault="006628A2"/>
        </w:tc>
        <w:tc>
          <w:tcPr>
            <w:tcW w:w="386" w:type="dxa"/>
            <w:tcBorders>
              <w:top w:val="single" w:sz="8" w:space="0" w:color="auto"/>
              <w:left w:val="nil"/>
              <w:bottom w:val="nil"/>
              <w:right w:val="single" w:sz="12" w:space="0" w:color="auto"/>
            </w:tcBorders>
          </w:tcPr>
          <w:p w14:paraId="7797500D" w14:textId="77777777" w:rsidR="006628A2" w:rsidRDefault="006628A2"/>
        </w:tc>
      </w:tr>
      <w:tr w:rsidR="006628A2" w14:paraId="77975014" w14:textId="77777777" w:rsidTr="00EE1E44">
        <w:trPr>
          <w:trHeight w:hRule="exact" w:val="280"/>
        </w:trPr>
        <w:tc>
          <w:tcPr>
            <w:tcW w:w="6235" w:type="dxa"/>
            <w:gridSpan w:val="4"/>
            <w:tcBorders>
              <w:top w:val="nil"/>
              <w:left w:val="single" w:sz="12" w:space="0" w:color="auto"/>
              <w:bottom w:val="nil"/>
            </w:tcBorders>
          </w:tcPr>
          <w:p w14:paraId="7797500F" w14:textId="77777777" w:rsidR="006628A2" w:rsidRDefault="006628A2">
            <w:pPr>
              <w:rPr>
                <w:rFonts w:ascii="Arial" w:hAnsi="Arial" w:cs="Arial"/>
              </w:rPr>
            </w:pPr>
            <w:r>
              <w:rPr>
                <w:rFonts w:ascii="Arial" w:hAnsi="Arial" w:cs="Arial"/>
              </w:rPr>
              <w:t xml:space="preserve">4.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95" w:type="dxa"/>
            <w:gridSpan w:val="3"/>
            <w:tcBorders>
              <w:top w:val="nil"/>
              <w:bottom w:val="nil"/>
            </w:tcBorders>
          </w:tcPr>
          <w:p w14:paraId="77975010" w14:textId="77777777"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8" w:type="dxa"/>
            <w:gridSpan w:val="3"/>
            <w:tcBorders>
              <w:top w:val="nil"/>
              <w:bottom w:val="nil"/>
            </w:tcBorders>
          </w:tcPr>
          <w:p w14:paraId="77975011"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77975012" w14:textId="77777777"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77975013" w14:textId="77777777" w:rsidR="006628A2" w:rsidRDefault="006628A2">
            <w:pPr>
              <w:rPr>
                <w:rFonts w:ascii="Arial" w:hAnsi="Arial"/>
              </w:rPr>
            </w:pPr>
          </w:p>
        </w:tc>
      </w:tr>
      <w:tr w:rsidR="00EE1E44" w14:paraId="77975023" w14:textId="77777777" w:rsidTr="00EE1E44">
        <w:trPr>
          <w:trHeight w:hRule="exact" w:val="80"/>
        </w:trPr>
        <w:tc>
          <w:tcPr>
            <w:tcW w:w="6235" w:type="dxa"/>
            <w:gridSpan w:val="4"/>
            <w:tcBorders>
              <w:top w:val="nil"/>
              <w:left w:val="single" w:sz="12" w:space="0" w:color="auto"/>
              <w:bottom w:val="single" w:sz="8" w:space="0" w:color="auto"/>
            </w:tcBorders>
          </w:tcPr>
          <w:p w14:paraId="77975015" w14:textId="77777777" w:rsidR="006628A2" w:rsidRDefault="006628A2">
            <w:pPr>
              <w:rPr>
                <w:rFonts w:ascii="Arial" w:hAnsi="Arial" w:cs="Arial"/>
              </w:rPr>
            </w:pPr>
          </w:p>
        </w:tc>
        <w:tc>
          <w:tcPr>
            <w:tcW w:w="284" w:type="dxa"/>
            <w:tcBorders>
              <w:top w:val="nil"/>
              <w:bottom w:val="single" w:sz="8" w:space="0" w:color="auto"/>
              <w:right w:val="nil"/>
            </w:tcBorders>
          </w:tcPr>
          <w:p w14:paraId="77975016" w14:textId="77777777" w:rsidR="006628A2" w:rsidRDefault="006628A2"/>
        </w:tc>
        <w:tc>
          <w:tcPr>
            <w:tcW w:w="227" w:type="dxa"/>
            <w:tcBorders>
              <w:top w:val="nil"/>
              <w:left w:val="nil"/>
              <w:bottom w:val="single" w:sz="8" w:space="0" w:color="auto"/>
              <w:right w:val="nil"/>
            </w:tcBorders>
          </w:tcPr>
          <w:p w14:paraId="77975017" w14:textId="77777777" w:rsidR="006628A2" w:rsidRDefault="006628A2"/>
        </w:tc>
        <w:tc>
          <w:tcPr>
            <w:tcW w:w="284" w:type="dxa"/>
            <w:tcBorders>
              <w:top w:val="nil"/>
              <w:left w:val="nil"/>
              <w:bottom w:val="single" w:sz="8" w:space="0" w:color="auto"/>
            </w:tcBorders>
          </w:tcPr>
          <w:p w14:paraId="77975018" w14:textId="77777777" w:rsidR="006628A2" w:rsidRDefault="006628A2"/>
        </w:tc>
        <w:tc>
          <w:tcPr>
            <w:tcW w:w="284" w:type="dxa"/>
            <w:tcBorders>
              <w:top w:val="nil"/>
              <w:bottom w:val="single" w:sz="8" w:space="0" w:color="auto"/>
              <w:right w:val="nil"/>
            </w:tcBorders>
          </w:tcPr>
          <w:p w14:paraId="77975019" w14:textId="77777777" w:rsidR="006628A2" w:rsidRDefault="006628A2"/>
        </w:tc>
        <w:tc>
          <w:tcPr>
            <w:tcW w:w="227" w:type="dxa"/>
            <w:tcBorders>
              <w:top w:val="nil"/>
              <w:left w:val="nil"/>
              <w:bottom w:val="single" w:sz="8" w:space="0" w:color="auto"/>
              <w:right w:val="nil"/>
            </w:tcBorders>
          </w:tcPr>
          <w:p w14:paraId="7797501A" w14:textId="77777777" w:rsidR="006628A2" w:rsidRDefault="006628A2"/>
        </w:tc>
        <w:tc>
          <w:tcPr>
            <w:tcW w:w="437" w:type="dxa"/>
            <w:tcBorders>
              <w:top w:val="nil"/>
              <w:left w:val="nil"/>
              <w:bottom w:val="single" w:sz="8" w:space="0" w:color="auto"/>
            </w:tcBorders>
          </w:tcPr>
          <w:p w14:paraId="7797501B" w14:textId="77777777" w:rsidR="006628A2" w:rsidRDefault="006628A2"/>
        </w:tc>
        <w:tc>
          <w:tcPr>
            <w:tcW w:w="160" w:type="dxa"/>
            <w:tcBorders>
              <w:top w:val="nil"/>
              <w:bottom w:val="nil"/>
              <w:right w:val="nil"/>
            </w:tcBorders>
          </w:tcPr>
          <w:p w14:paraId="7797501C" w14:textId="77777777" w:rsidR="006628A2" w:rsidRDefault="006628A2"/>
        </w:tc>
        <w:tc>
          <w:tcPr>
            <w:tcW w:w="227" w:type="dxa"/>
            <w:tcBorders>
              <w:top w:val="nil"/>
              <w:left w:val="nil"/>
              <w:bottom w:val="nil"/>
              <w:right w:val="nil"/>
            </w:tcBorders>
          </w:tcPr>
          <w:p w14:paraId="7797501D" w14:textId="77777777" w:rsidR="006628A2" w:rsidRDefault="006628A2"/>
        </w:tc>
        <w:tc>
          <w:tcPr>
            <w:tcW w:w="284" w:type="dxa"/>
            <w:tcBorders>
              <w:top w:val="nil"/>
              <w:left w:val="nil"/>
              <w:bottom w:val="nil"/>
              <w:right w:val="nil"/>
            </w:tcBorders>
          </w:tcPr>
          <w:p w14:paraId="7797501E" w14:textId="77777777" w:rsidR="006628A2" w:rsidRDefault="006628A2"/>
        </w:tc>
        <w:tc>
          <w:tcPr>
            <w:tcW w:w="284" w:type="dxa"/>
            <w:tcBorders>
              <w:top w:val="nil"/>
              <w:left w:val="nil"/>
              <w:bottom w:val="nil"/>
              <w:right w:val="nil"/>
            </w:tcBorders>
          </w:tcPr>
          <w:p w14:paraId="7797501F" w14:textId="77777777" w:rsidR="006628A2" w:rsidRDefault="006628A2"/>
        </w:tc>
        <w:tc>
          <w:tcPr>
            <w:tcW w:w="227" w:type="dxa"/>
            <w:tcBorders>
              <w:top w:val="nil"/>
              <w:left w:val="nil"/>
              <w:bottom w:val="nil"/>
              <w:right w:val="nil"/>
            </w:tcBorders>
          </w:tcPr>
          <w:p w14:paraId="77975020" w14:textId="77777777" w:rsidR="006628A2" w:rsidRDefault="006628A2"/>
        </w:tc>
        <w:tc>
          <w:tcPr>
            <w:tcW w:w="1163" w:type="dxa"/>
            <w:tcBorders>
              <w:top w:val="nil"/>
              <w:left w:val="nil"/>
              <w:bottom w:val="nil"/>
              <w:right w:val="nil"/>
            </w:tcBorders>
          </w:tcPr>
          <w:p w14:paraId="77975021" w14:textId="77777777" w:rsidR="006628A2" w:rsidRDefault="006628A2"/>
        </w:tc>
        <w:tc>
          <w:tcPr>
            <w:tcW w:w="386" w:type="dxa"/>
            <w:tcBorders>
              <w:top w:val="nil"/>
              <w:left w:val="nil"/>
              <w:bottom w:val="nil"/>
              <w:right w:val="single" w:sz="12" w:space="0" w:color="auto"/>
            </w:tcBorders>
          </w:tcPr>
          <w:p w14:paraId="77975022" w14:textId="77777777" w:rsidR="006628A2" w:rsidRDefault="006628A2"/>
        </w:tc>
      </w:tr>
      <w:tr w:rsidR="00EE1E44" w14:paraId="77975032" w14:textId="77777777" w:rsidTr="00EE1E44">
        <w:trPr>
          <w:trHeight w:hRule="exact" w:val="80"/>
        </w:trPr>
        <w:tc>
          <w:tcPr>
            <w:tcW w:w="6235" w:type="dxa"/>
            <w:gridSpan w:val="4"/>
            <w:tcBorders>
              <w:top w:val="single" w:sz="8" w:space="0" w:color="auto"/>
              <w:left w:val="single" w:sz="12" w:space="0" w:color="auto"/>
              <w:bottom w:val="nil"/>
            </w:tcBorders>
          </w:tcPr>
          <w:p w14:paraId="77975024" w14:textId="77777777" w:rsidR="006628A2" w:rsidRDefault="006628A2">
            <w:pPr>
              <w:rPr>
                <w:rFonts w:ascii="Arial" w:hAnsi="Arial" w:cs="Arial"/>
              </w:rPr>
            </w:pPr>
          </w:p>
        </w:tc>
        <w:tc>
          <w:tcPr>
            <w:tcW w:w="284" w:type="dxa"/>
            <w:tcBorders>
              <w:top w:val="single" w:sz="8" w:space="0" w:color="auto"/>
              <w:bottom w:val="nil"/>
              <w:right w:val="nil"/>
            </w:tcBorders>
          </w:tcPr>
          <w:p w14:paraId="77975025" w14:textId="77777777" w:rsidR="006628A2" w:rsidRDefault="006628A2"/>
        </w:tc>
        <w:tc>
          <w:tcPr>
            <w:tcW w:w="227" w:type="dxa"/>
            <w:tcBorders>
              <w:top w:val="single" w:sz="8" w:space="0" w:color="auto"/>
              <w:left w:val="nil"/>
              <w:bottom w:val="nil"/>
              <w:right w:val="nil"/>
            </w:tcBorders>
          </w:tcPr>
          <w:p w14:paraId="77975026" w14:textId="77777777" w:rsidR="006628A2" w:rsidRDefault="006628A2"/>
        </w:tc>
        <w:tc>
          <w:tcPr>
            <w:tcW w:w="284" w:type="dxa"/>
            <w:tcBorders>
              <w:top w:val="single" w:sz="8" w:space="0" w:color="auto"/>
              <w:left w:val="nil"/>
              <w:bottom w:val="nil"/>
            </w:tcBorders>
          </w:tcPr>
          <w:p w14:paraId="77975027" w14:textId="77777777" w:rsidR="006628A2" w:rsidRDefault="006628A2"/>
        </w:tc>
        <w:tc>
          <w:tcPr>
            <w:tcW w:w="284" w:type="dxa"/>
            <w:tcBorders>
              <w:top w:val="single" w:sz="8" w:space="0" w:color="auto"/>
              <w:bottom w:val="nil"/>
              <w:right w:val="nil"/>
            </w:tcBorders>
          </w:tcPr>
          <w:p w14:paraId="77975028" w14:textId="77777777" w:rsidR="006628A2" w:rsidRDefault="006628A2"/>
        </w:tc>
        <w:tc>
          <w:tcPr>
            <w:tcW w:w="227" w:type="dxa"/>
            <w:tcBorders>
              <w:top w:val="single" w:sz="8" w:space="0" w:color="auto"/>
              <w:left w:val="nil"/>
              <w:bottom w:val="nil"/>
              <w:right w:val="nil"/>
            </w:tcBorders>
          </w:tcPr>
          <w:p w14:paraId="77975029" w14:textId="77777777" w:rsidR="006628A2" w:rsidRDefault="006628A2"/>
        </w:tc>
        <w:tc>
          <w:tcPr>
            <w:tcW w:w="437" w:type="dxa"/>
            <w:tcBorders>
              <w:top w:val="single" w:sz="8" w:space="0" w:color="auto"/>
              <w:left w:val="nil"/>
              <w:bottom w:val="nil"/>
            </w:tcBorders>
          </w:tcPr>
          <w:p w14:paraId="7797502A" w14:textId="77777777" w:rsidR="006628A2" w:rsidRDefault="006628A2"/>
        </w:tc>
        <w:tc>
          <w:tcPr>
            <w:tcW w:w="160" w:type="dxa"/>
            <w:tcBorders>
              <w:top w:val="single" w:sz="8" w:space="0" w:color="auto"/>
              <w:bottom w:val="nil"/>
              <w:right w:val="nil"/>
            </w:tcBorders>
          </w:tcPr>
          <w:p w14:paraId="7797502B" w14:textId="77777777" w:rsidR="006628A2" w:rsidRDefault="006628A2"/>
        </w:tc>
        <w:tc>
          <w:tcPr>
            <w:tcW w:w="227" w:type="dxa"/>
            <w:tcBorders>
              <w:top w:val="single" w:sz="8" w:space="0" w:color="auto"/>
              <w:left w:val="nil"/>
              <w:bottom w:val="nil"/>
              <w:right w:val="nil"/>
            </w:tcBorders>
          </w:tcPr>
          <w:p w14:paraId="7797502C" w14:textId="77777777" w:rsidR="006628A2" w:rsidRDefault="006628A2"/>
        </w:tc>
        <w:tc>
          <w:tcPr>
            <w:tcW w:w="284" w:type="dxa"/>
            <w:tcBorders>
              <w:top w:val="single" w:sz="8" w:space="0" w:color="auto"/>
              <w:left w:val="nil"/>
              <w:bottom w:val="nil"/>
              <w:right w:val="nil"/>
            </w:tcBorders>
          </w:tcPr>
          <w:p w14:paraId="7797502D" w14:textId="77777777" w:rsidR="006628A2" w:rsidRDefault="006628A2"/>
        </w:tc>
        <w:tc>
          <w:tcPr>
            <w:tcW w:w="284" w:type="dxa"/>
            <w:tcBorders>
              <w:top w:val="single" w:sz="8" w:space="0" w:color="auto"/>
              <w:left w:val="nil"/>
              <w:bottom w:val="nil"/>
              <w:right w:val="nil"/>
            </w:tcBorders>
          </w:tcPr>
          <w:p w14:paraId="7797502E" w14:textId="77777777" w:rsidR="006628A2" w:rsidRDefault="006628A2"/>
        </w:tc>
        <w:tc>
          <w:tcPr>
            <w:tcW w:w="227" w:type="dxa"/>
            <w:tcBorders>
              <w:top w:val="single" w:sz="8" w:space="0" w:color="auto"/>
              <w:left w:val="nil"/>
              <w:bottom w:val="nil"/>
              <w:right w:val="nil"/>
            </w:tcBorders>
          </w:tcPr>
          <w:p w14:paraId="7797502F" w14:textId="77777777" w:rsidR="006628A2" w:rsidRDefault="006628A2"/>
        </w:tc>
        <w:tc>
          <w:tcPr>
            <w:tcW w:w="1163" w:type="dxa"/>
            <w:tcBorders>
              <w:top w:val="single" w:sz="8" w:space="0" w:color="auto"/>
              <w:left w:val="nil"/>
              <w:bottom w:val="nil"/>
              <w:right w:val="nil"/>
            </w:tcBorders>
          </w:tcPr>
          <w:p w14:paraId="77975030" w14:textId="77777777" w:rsidR="006628A2" w:rsidRDefault="006628A2"/>
        </w:tc>
        <w:tc>
          <w:tcPr>
            <w:tcW w:w="386" w:type="dxa"/>
            <w:tcBorders>
              <w:top w:val="single" w:sz="8" w:space="0" w:color="auto"/>
              <w:left w:val="nil"/>
              <w:bottom w:val="nil"/>
              <w:right w:val="single" w:sz="12" w:space="0" w:color="auto"/>
            </w:tcBorders>
          </w:tcPr>
          <w:p w14:paraId="77975031" w14:textId="77777777" w:rsidR="006628A2" w:rsidRDefault="006628A2"/>
        </w:tc>
      </w:tr>
      <w:tr w:rsidR="006628A2" w14:paraId="77975038" w14:textId="77777777" w:rsidTr="00EE1E44">
        <w:trPr>
          <w:trHeight w:hRule="exact" w:val="280"/>
        </w:trPr>
        <w:tc>
          <w:tcPr>
            <w:tcW w:w="6235" w:type="dxa"/>
            <w:gridSpan w:val="4"/>
            <w:tcBorders>
              <w:top w:val="nil"/>
              <w:left w:val="single" w:sz="12" w:space="0" w:color="auto"/>
              <w:bottom w:val="nil"/>
            </w:tcBorders>
          </w:tcPr>
          <w:p w14:paraId="77975033" w14:textId="77777777" w:rsidR="006628A2" w:rsidRDefault="006628A2">
            <w:pPr>
              <w:rPr>
                <w:rFonts w:ascii="Arial" w:hAnsi="Arial" w:cs="Arial"/>
              </w:rPr>
            </w:pPr>
            <w:r>
              <w:rPr>
                <w:rFonts w:ascii="Arial" w:hAnsi="Arial" w:cs="Arial"/>
              </w:rPr>
              <w:t xml:space="preserve">5.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95" w:type="dxa"/>
            <w:gridSpan w:val="3"/>
            <w:tcBorders>
              <w:top w:val="nil"/>
              <w:bottom w:val="nil"/>
            </w:tcBorders>
          </w:tcPr>
          <w:p w14:paraId="77975034" w14:textId="77777777"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8" w:type="dxa"/>
            <w:gridSpan w:val="3"/>
            <w:tcBorders>
              <w:top w:val="nil"/>
              <w:bottom w:val="nil"/>
            </w:tcBorders>
          </w:tcPr>
          <w:p w14:paraId="77975035"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77975036" w14:textId="77777777"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77975037" w14:textId="77777777" w:rsidR="006628A2" w:rsidRDefault="006628A2">
            <w:pPr>
              <w:rPr>
                <w:rFonts w:ascii="Arial" w:hAnsi="Arial"/>
              </w:rPr>
            </w:pPr>
          </w:p>
        </w:tc>
      </w:tr>
      <w:tr w:rsidR="00EE1E44" w14:paraId="77975047" w14:textId="77777777" w:rsidTr="00EE1E44">
        <w:trPr>
          <w:trHeight w:hRule="exact" w:val="80"/>
        </w:trPr>
        <w:tc>
          <w:tcPr>
            <w:tcW w:w="6235" w:type="dxa"/>
            <w:gridSpan w:val="4"/>
            <w:tcBorders>
              <w:top w:val="nil"/>
              <w:left w:val="single" w:sz="12" w:space="0" w:color="auto"/>
              <w:bottom w:val="single" w:sz="8" w:space="0" w:color="auto"/>
            </w:tcBorders>
          </w:tcPr>
          <w:p w14:paraId="77975039" w14:textId="77777777" w:rsidR="006628A2" w:rsidRDefault="006628A2">
            <w:pPr>
              <w:rPr>
                <w:rFonts w:ascii="Arial" w:hAnsi="Arial" w:cs="Arial"/>
              </w:rPr>
            </w:pPr>
          </w:p>
        </w:tc>
        <w:tc>
          <w:tcPr>
            <w:tcW w:w="284" w:type="dxa"/>
            <w:tcBorders>
              <w:top w:val="nil"/>
              <w:bottom w:val="single" w:sz="8" w:space="0" w:color="auto"/>
              <w:right w:val="nil"/>
            </w:tcBorders>
          </w:tcPr>
          <w:p w14:paraId="7797503A" w14:textId="77777777" w:rsidR="006628A2" w:rsidRDefault="006628A2"/>
        </w:tc>
        <w:tc>
          <w:tcPr>
            <w:tcW w:w="227" w:type="dxa"/>
            <w:tcBorders>
              <w:top w:val="nil"/>
              <w:left w:val="nil"/>
              <w:bottom w:val="single" w:sz="8" w:space="0" w:color="auto"/>
              <w:right w:val="nil"/>
            </w:tcBorders>
          </w:tcPr>
          <w:p w14:paraId="7797503B" w14:textId="77777777" w:rsidR="006628A2" w:rsidRDefault="006628A2"/>
        </w:tc>
        <w:tc>
          <w:tcPr>
            <w:tcW w:w="284" w:type="dxa"/>
            <w:tcBorders>
              <w:top w:val="nil"/>
              <w:left w:val="nil"/>
              <w:bottom w:val="single" w:sz="8" w:space="0" w:color="auto"/>
            </w:tcBorders>
          </w:tcPr>
          <w:p w14:paraId="7797503C" w14:textId="77777777" w:rsidR="006628A2" w:rsidRDefault="006628A2"/>
        </w:tc>
        <w:tc>
          <w:tcPr>
            <w:tcW w:w="284" w:type="dxa"/>
            <w:tcBorders>
              <w:top w:val="nil"/>
              <w:bottom w:val="single" w:sz="8" w:space="0" w:color="auto"/>
              <w:right w:val="nil"/>
            </w:tcBorders>
          </w:tcPr>
          <w:p w14:paraId="7797503D" w14:textId="77777777" w:rsidR="006628A2" w:rsidRDefault="006628A2"/>
        </w:tc>
        <w:tc>
          <w:tcPr>
            <w:tcW w:w="227" w:type="dxa"/>
            <w:tcBorders>
              <w:top w:val="nil"/>
              <w:left w:val="nil"/>
              <w:bottom w:val="single" w:sz="8" w:space="0" w:color="auto"/>
              <w:right w:val="nil"/>
            </w:tcBorders>
          </w:tcPr>
          <w:p w14:paraId="7797503E" w14:textId="77777777" w:rsidR="006628A2" w:rsidRDefault="006628A2"/>
        </w:tc>
        <w:tc>
          <w:tcPr>
            <w:tcW w:w="437" w:type="dxa"/>
            <w:tcBorders>
              <w:top w:val="nil"/>
              <w:left w:val="nil"/>
              <w:bottom w:val="single" w:sz="8" w:space="0" w:color="auto"/>
            </w:tcBorders>
          </w:tcPr>
          <w:p w14:paraId="7797503F" w14:textId="77777777" w:rsidR="006628A2" w:rsidRDefault="006628A2"/>
        </w:tc>
        <w:tc>
          <w:tcPr>
            <w:tcW w:w="160" w:type="dxa"/>
            <w:tcBorders>
              <w:top w:val="nil"/>
              <w:bottom w:val="nil"/>
              <w:right w:val="nil"/>
            </w:tcBorders>
          </w:tcPr>
          <w:p w14:paraId="77975040" w14:textId="77777777" w:rsidR="006628A2" w:rsidRDefault="006628A2"/>
        </w:tc>
        <w:tc>
          <w:tcPr>
            <w:tcW w:w="227" w:type="dxa"/>
            <w:tcBorders>
              <w:top w:val="nil"/>
              <w:left w:val="nil"/>
              <w:bottom w:val="nil"/>
              <w:right w:val="nil"/>
            </w:tcBorders>
          </w:tcPr>
          <w:p w14:paraId="77975041" w14:textId="77777777" w:rsidR="006628A2" w:rsidRDefault="006628A2"/>
        </w:tc>
        <w:tc>
          <w:tcPr>
            <w:tcW w:w="284" w:type="dxa"/>
            <w:tcBorders>
              <w:top w:val="nil"/>
              <w:left w:val="nil"/>
              <w:bottom w:val="nil"/>
              <w:right w:val="nil"/>
            </w:tcBorders>
          </w:tcPr>
          <w:p w14:paraId="77975042" w14:textId="77777777" w:rsidR="006628A2" w:rsidRDefault="006628A2"/>
        </w:tc>
        <w:tc>
          <w:tcPr>
            <w:tcW w:w="284" w:type="dxa"/>
            <w:tcBorders>
              <w:top w:val="nil"/>
              <w:left w:val="nil"/>
              <w:bottom w:val="nil"/>
              <w:right w:val="nil"/>
            </w:tcBorders>
          </w:tcPr>
          <w:p w14:paraId="77975043" w14:textId="77777777" w:rsidR="006628A2" w:rsidRDefault="006628A2"/>
        </w:tc>
        <w:tc>
          <w:tcPr>
            <w:tcW w:w="227" w:type="dxa"/>
            <w:tcBorders>
              <w:top w:val="nil"/>
              <w:left w:val="nil"/>
              <w:bottom w:val="nil"/>
              <w:right w:val="nil"/>
            </w:tcBorders>
          </w:tcPr>
          <w:p w14:paraId="77975044" w14:textId="77777777" w:rsidR="006628A2" w:rsidRDefault="006628A2"/>
        </w:tc>
        <w:tc>
          <w:tcPr>
            <w:tcW w:w="1163" w:type="dxa"/>
            <w:tcBorders>
              <w:top w:val="nil"/>
              <w:left w:val="nil"/>
              <w:bottom w:val="nil"/>
              <w:right w:val="nil"/>
            </w:tcBorders>
          </w:tcPr>
          <w:p w14:paraId="77975045" w14:textId="77777777" w:rsidR="006628A2" w:rsidRDefault="006628A2"/>
        </w:tc>
        <w:tc>
          <w:tcPr>
            <w:tcW w:w="386" w:type="dxa"/>
            <w:tcBorders>
              <w:top w:val="nil"/>
              <w:left w:val="nil"/>
              <w:bottom w:val="nil"/>
              <w:right w:val="single" w:sz="12" w:space="0" w:color="auto"/>
            </w:tcBorders>
          </w:tcPr>
          <w:p w14:paraId="77975046" w14:textId="77777777" w:rsidR="006628A2" w:rsidRDefault="006628A2"/>
        </w:tc>
      </w:tr>
      <w:tr w:rsidR="00EE1E44" w14:paraId="77975056" w14:textId="77777777" w:rsidTr="00EE1E44">
        <w:trPr>
          <w:trHeight w:hRule="exact" w:val="80"/>
        </w:trPr>
        <w:tc>
          <w:tcPr>
            <w:tcW w:w="6235" w:type="dxa"/>
            <w:gridSpan w:val="4"/>
            <w:tcBorders>
              <w:top w:val="single" w:sz="8" w:space="0" w:color="auto"/>
              <w:left w:val="single" w:sz="12" w:space="0" w:color="auto"/>
              <w:bottom w:val="nil"/>
            </w:tcBorders>
          </w:tcPr>
          <w:p w14:paraId="77975048" w14:textId="77777777" w:rsidR="006628A2" w:rsidRDefault="006628A2">
            <w:pPr>
              <w:rPr>
                <w:rFonts w:ascii="Arial" w:hAnsi="Arial" w:cs="Arial"/>
              </w:rPr>
            </w:pPr>
          </w:p>
        </w:tc>
        <w:tc>
          <w:tcPr>
            <w:tcW w:w="284" w:type="dxa"/>
            <w:tcBorders>
              <w:top w:val="single" w:sz="8" w:space="0" w:color="auto"/>
              <w:bottom w:val="nil"/>
              <w:right w:val="nil"/>
            </w:tcBorders>
          </w:tcPr>
          <w:p w14:paraId="77975049" w14:textId="77777777" w:rsidR="006628A2" w:rsidRDefault="006628A2"/>
        </w:tc>
        <w:tc>
          <w:tcPr>
            <w:tcW w:w="227" w:type="dxa"/>
            <w:tcBorders>
              <w:top w:val="single" w:sz="8" w:space="0" w:color="auto"/>
              <w:left w:val="nil"/>
              <w:bottom w:val="nil"/>
              <w:right w:val="nil"/>
            </w:tcBorders>
          </w:tcPr>
          <w:p w14:paraId="7797504A" w14:textId="77777777" w:rsidR="006628A2" w:rsidRDefault="006628A2"/>
        </w:tc>
        <w:tc>
          <w:tcPr>
            <w:tcW w:w="284" w:type="dxa"/>
            <w:tcBorders>
              <w:top w:val="single" w:sz="8" w:space="0" w:color="auto"/>
              <w:left w:val="nil"/>
              <w:bottom w:val="nil"/>
            </w:tcBorders>
          </w:tcPr>
          <w:p w14:paraId="7797504B" w14:textId="77777777" w:rsidR="006628A2" w:rsidRDefault="006628A2"/>
        </w:tc>
        <w:tc>
          <w:tcPr>
            <w:tcW w:w="284" w:type="dxa"/>
            <w:tcBorders>
              <w:top w:val="single" w:sz="8" w:space="0" w:color="auto"/>
              <w:bottom w:val="nil"/>
              <w:right w:val="nil"/>
            </w:tcBorders>
          </w:tcPr>
          <w:p w14:paraId="7797504C" w14:textId="77777777" w:rsidR="006628A2" w:rsidRDefault="006628A2"/>
        </w:tc>
        <w:tc>
          <w:tcPr>
            <w:tcW w:w="227" w:type="dxa"/>
            <w:tcBorders>
              <w:top w:val="single" w:sz="8" w:space="0" w:color="auto"/>
              <w:left w:val="nil"/>
              <w:bottom w:val="nil"/>
              <w:right w:val="nil"/>
            </w:tcBorders>
          </w:tcPr>
          <w:p w14:paraId="7797504D" w14:textId="77777777" w:rsidR="006628A2" w:rsidRDefault="006628A2"/>
        </w:tc>
        <w:tc>
          <w:tcPr>
            <w:tcW w:w="437" w:type="dxa"/>
            <w:tcBorders>
              <w:top w:val="single" w:sz="8" w:space="0" w:color="auto"/>
              <w:left w:val="nil"/>
              <w:bottom w:val="nil"/>
            </w:tcBorders>
          </w:tcPr>
          <w:p w14:paraId="7797504E" w14:textId="77777777" w:rsidR="006628A2" w:rsidRDefault="006628A2"/>
        </w:tc>
        <w:tc>
          <w:tcPr>
            <w:tcW w:w="160" w:type="dxa"/>
            <w:tcBorders>
              <w:top w:val="single" w:sz="8" w:space="0" w:color="auto"/>
              <w:bottom w:val="nil"/>
              <w:right w:val="nil"/>
            </w:tcBorders>
          </w:tcPr>
          <w:p w14:paraId="7797504F" w14:textId="77777777" w:rsidR="006628A2" w:rsidRDefault="006628A2"/>
        </w:tc>
        <w:tc>
          <w:tcPr>
            <w:tcW w:w="227" w:type="dxa"/>
            <w:tcBorders>
              <w:top w:val="single" w:sz="8" w:space="0" w:color="auto"/>
              <w:left w:val="nil"/>
              <w:bottom w:val="nil"/>
              <w:right w:val="nil"/>
            </w:tcBorders>
          </w:tcPr>
          <w:p w14:paraId="77975050" w14:textId="77777777" w:rsidR="006628A2" w:rsidRDefault="006628A2"/>
        </w:tc>
        <w:tc>
          <w:tcPr>
            <w:tcW w:w="284" w:type="dxa"/>
            <w:tcBorders>
              <w:top w:val="single" w:sz="8" w:space="0" w:color="auto"/>
              <w:left w:val="nil"/>
              <w:bottom w:val="nil"/>
              <w:right w:val="nil"/>
            </w:tcBorders>
          </w:tcPr>
          <w:p w14:paraId="77975051" w14:textId="77777777" w:rsidR="006628A2" w:rsidRDefault="006628A2"/>
        </w:tc>
        <w:tc>
          <w:tcPr>
            <w:tcW w:w="284" w:type="dxa"/>
            <w:tcBorders>
              <w:top w:val="single" w:sz="8" w:space="0" w:color="auto"/>
              <w:left w:val="nil"/>
              <w:bottom w:val="nil"/>
              <w:right w:val="nil"/>
            </w:tcBorders>
          </w:tcPr>
          <w:p w14:paraId="77975052" w14:textId="77777777" w:rsidR="006628A2" w:rsidRDefault="006628A2"/>
        </w:tc>
        <w:tc>
          <w:tcPr>
            <w:tcW w:w="227" w:type="dxa"/>
            <w:tcBorders>
              <w:top w:val="single" w:sz="8" w:space="0" w:color="auto"/>
              <w:left w:val="nil"/>
              <w:bottom w:val="nil"/>
              <w:right w:val="nil"/>
            </w:tcBorders>
          </w:tcPr>
          <w:p w14:paraId="77975053" w14:textId="77777777" w:rsidR="006628A2" w:rsidRDefault="006628A2"/>
        </w:tc>
        <w:tc>
          <w:tcPr>
            <w:tcW w:w="1163" w:type="dxa"/>
            <w:tcBorders>
              <w:top w:val="single" w:sz="8" w:space="0" w:color="auto"/>
              <w:left w:val="nil"/>
              <w:bottom w:val="nil"/>
              <w:right w:val="nil"/>
            </w:tcBorders>
          </w:tcPr>
          <w:p w14:paraId="77975054" w14:textId="77777777" w:rsidR="006628A2" w:rsidRDefault="006628A2"/>
        </w:tc>
        <w:tc>
          <w:tcPr>
            <w:tcW w:w="386" w:type="dxa"/>
            <w:tcBorders>
              <w:top w:val="single" w:sz="8" w:space="0" w:color="auto"/>
              <w:left w:val="nil"/>
              <w:bottom w:val="nil"/>
              <w:right w:val="single" w:sz="12" w:space="0" w:color="auto"/>
            </w:tcBorders>
          </w:tcPr>
          <w:p w14:paraId="77975055" w14:textId="77777777" w:rsidR="006628A2" w:rsidRDefault="006628A2"/>
        </w:tc>
      </w:tr>
      <w:tr w:rsidR="006628A2" w14:paraId="7797505C" w14:textId="77777777" w:rsidTr="00EE1E44">
        <w:trPr>
          <w:trHeight w:hRule="exact" w:val="280"/>
        </w:trPr>
        <w:tc>
          <w:tcPr>
            <w:tcW w:w="6235" w:type="dxa"/>
            <w:gridSpan w:val="4"/>
            <w:tcBorders>
              <w:top w:val="nil"/>
              <w:left w:val="single" w:sz="12" w:space="0" w:color="auto"/>
              <w:bottom w:val="nil"/>
            </w:tcBorders>
          </w:tcPr>
          <w:p w14:paraId="77975057" w14:textId="77777777" w:rsidR="006628A2" w:rsidRDefault="006628A2">
            <w:pPr>
              <w:rPr>
                <w:rFonts w:ascii="Arial" w:hAnsi="Arial" w:cs="Arial"/>
              </w:rPr>
            </w:pPr>
            <w:r>
              <w:rPr>
                <w:rFonts w:ascii="Arial" w:hAnsi="Arial" w:cs="Arial"/>
              </w:rPr>
              <w:t xml:space="preserve">6.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95" w:type="dxa"/>
            <w:gridSpan w:val="3"/>
            <w:tcBorders>
              <w:top w:val="nil"/>
              <w:bottom w:val="nil"/>
            </w:tcBorders>
          </w:tcPr>
          <w:p w14:paraId="77975058" w14:textId="77777777" w:rsidR="006628A2" w:rsidRDefault="006628A2">
            <w:pPr>
              <w:jc w:val="center"/>
              <w:rPr>
                <w:rFonts w:ascii="Arial" w:hAnsi="Arial"/>
              </w:rPr>
            </w:pPr>
            <w:r>
              <w:rPr>
                <w:rFonts w:ascii="Arial" w:hAnsi="Arial" w:cs="Arial"/>
              </w:rPr>
              <w:fldChar w:fldCharType="begin">
                <w:ffData>
                  <w:name w:val="Text34"/>
                  <w:enabled/>
                  <w:calcOnExit w:val="0"/>
                  <w:textInput>
                    <w:maxLength w:val="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48" w:type="dxa"/>
            <w:gridSpan w:val="3"/>
            <w:tcBorders>
              <w:top w:val="nil"/>
              <w:bottom w:val="nil"/>
            </w:tcBorders>
          </w:tcPr>
          <w:p w14:paraId="77975059" w14:textId="77777777" w:rsidR="006628A2" w:rsidRDefault="006628A2">
            <w:pPr>
              <w:jc w:val="cente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2345" w:type="dxa"/>
            <w:gridSpan w:val="6"/>
            <w:tcBorders>
              <w:top w:val="nil"/>
              <w:bottom w:val="nil"/>
              <w:right w:val="nil"/>
            </w:tcBorders>
          </w:tcPr>
          <w:p w14:paraId="7797505A" w14:textId="77777777" w:rsidR="006628A2" w:rsidRDefault="006628A2">
            <w:pPr>
              <w:rPr>
                <w:rFonts w:ascii="Arial" w:hAnsi="Arial"/>
              </w:rPr>
            </w:pPr>
            <w:r>
              <w:rPr>
                <w:rFonts w:ascii="Arial" w:hAnsi="Arial"/>
              </w:rPr>
              <w:fldChar w:fldCharType="begin">
                <w:ffData>
                  <w:name w:val=""/>
                  <w:enabled/>
                  <w:calcOnExit w:val="0"/>
                  <w:textInput>
                    <w:maxLength w:val="18"/>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86" w:type="dxa"/>
            <w:tcBorders>
              <w:top w:val="nil"/>
              <w:left w:val="nil"/>
              <w:bottom w:val="nil"/>
              <w:right w:val="single" w:sz="12" w:space="0" w:color="auto"/>
            </w:tcBorders>
          </w:tcPr>
          <w:p w14:paraId="7797505B" w14:textId="77777777" w:rsidR="006628A2" w:rsidRDefault="006628A2">
            <w:pPr>
              <w:rPr>
                <w:rFonts w:ascii="Arial" w:hAnsi="Arial"/>
              </w:rPr>
            </w:pPr>
          </w:p>
        </w:tc>
      </w:tr>
      <w:tr w:rsidR="00EE1E44" w14:paraId="7797506B" w14:textId="77777777" w:rsidTr="00EE1E44">
        <w:trPr>
          <w:trHeight w:hRule="exact" w:val="80"/>
        </w:trPr>
        <w:tc>
          <w:tcPr>
            <w:tcW w:w="6235" w:type="dxa"/>
            <w:gridSpan w:val="4"/>
            <w:tcBorders>
              <w:top w:val="nil"/>
              <w:left w:val="single" w:sz="12" w:space="0" w:color="auto"/>
              <w:bottom w:val="single" w:sz="8" w:space="0" w:color="auto"/>
            </w:tcBorders>
          </w:tcPr>
          <w:p w14:paraId="7797505D" w14:textId="77777777" w:rsidR="006628A2" w:rsidRDefault="006628A2">
            <w:pPr>
              <w:rPr>
                <w:rFonts w:ascii="Arial" w:hAnsi="Arial" w:cs="Arial"/>
              </w:rPr>
            </w:pPr>
          </w:p>
        </w:tc>
        <w:tc>
          <w:tcPr>
            <w:tcW w:w="284" w:type="dxa"/>
            <w:tcBorders>
              <w:top w:val="nil"/>
              <w:bottom w:val="single" w:sz="8" w:space="0" w:color="auto"/>
              <w:right w:val="nil"/>
            </w:tcBorders>
          </w:tcPr>
          <w:p w14:paraId="7797505E" w14:textId="77777777" w:rsidR="006628A2" w:rsidRDefault="006628A2"/>
        </w:tc>
        <w:tc>
          <w:tcPr>
            <w:tcW w:w="227" w:type="dxa"/>
            <w:tcBorders>
              <w:top w:val="nil"/>
              <w:left w:val="nil"/>
              <w:bottom w:val="single" w:sz="8" w:space="0" w:color="auto"/>
              <w:right w:val="nil"/>
            </w:tcBorders>
          </w:tcPr>
          <w:p w14:paraId="7797505F" w14:textId="77777777" w:rsidR="006628A2" w:rsidRDefault="006628A2"/>
        </w:tc>
        <w:tc>
          <w:tcPr>
            <w:tcW w:w="284" w:type="dxa"/>
            <w:tcBorders>
              <w:top w:val="nil"/>
              <w:left w:val="nil"/>
              <w:bottom w:val="single" w:sz="8" w:space="0" w:color="auto"/>
            </w:tcBorders>
          </w:tcPr>
          <w:p w14:paraId="77975060" w14:textId="77777777" w:rsidR="006628A2" w:rsidRDefault="006628A2"/>
        </w:tc>
        <w:tc>
          <w:tcPr>
            <w:tcW w:w="284" w:type="dxa"/>
            <w:tcBorders>
              <w:top w:val="nil"/>
              <w:bottom w:val="single" w:sz="8" w:space="0" w:color="auto"/>
              <w:right w:val="nil"/>
            </w:tcBorders>
          </w:tcPr>
          <w:p w14:paraId="77975061" w14:textId="77777777" w:rsidR="006628A2" w:rsidRDefault="006628A2"/>
        </w:tc>
        <w:tc>
          <w:tcPr>
            <w:tcW w:w="227" w:type="dxa"/>
            <w:tcBorders>
              <w:top w:val="nil"/>
              <w:left w:val="nil"/>
              <w:bottom w:val="single" w:sz="8" w:space="0" w:color="auto"/>
              <w:right w:val="nil"/>
            </w:tcBorders>
          </w:tcPr>
          <w:p w14:paraId="77975062" w14:textId="77777777" w:rsidR="006628A2" w:rsidRDefault="006628A2"/>
        </w:tc>
        <w:tc>
          <w:tcPr>
            <w:tcW w:w="437" w:type="dxa"/>
            <w:tcBorders>
              <w:top w:val="nil"/>
              <w:left w:val="nil"/>
              <w:bottom w:val="single" w:sz="8" w:space="0" w:color="auto"/>
            </w:tcBorders>
          </w:tcPr>
          <w:p w14:paraId="77975063" w14:textId="77777777" w:rsidR="006628A2" w:rsidRDefault="006628A2"/>
        </w:tc>
        <w:tc>
          <w:tcPr>
            <w:tcW w:w="160" w:type="dxa"/>
            <w:tcBorders>
              <w:top w:val="nil"/>
              <w:bottom w:val="nil"/>
              <w:right w:val="nil"/>
            </w:tcBorders>
          </w:tcPr>
          <w:p w14:paraId="77975064" w14:textId="77777777" w:rsidR="006628A2" w:rsidRDefault="006628A2"/>
        </w:tc>
        <w:tc>
          <w:tcPr>
            <w:tcW w:w="227" w:type="dxa"/>
            <w:tcBorders>
              <w:top w:val="nil"/>
              <w:left w:val="nil"/>
              <w:bottom w:val="nil"/>
              <w:right w:val="nil"/>
            </w:tcBorders>
          </w:tcPr>
          <w:p w14:paraId="77975065" w14:textId="77777777" w:rsidR="006628A2" w:rsidRDefault="006628A2"/>
        </w:tc>
        <w:tc>
          <w:tcPr>
            <w:tcW w:w="284" w:type="dxa"/>
            <w:tcBorders>
              <w:top w:val="nil"/>
              <w:left w:val="nil"/>
              <w:bottom w:val="nil"/>
              <w:right w:val="nil"/>
            </w:tcBorders>
          </w:tcPr>
          <w:p w14:paraId="77975066" w14:textId="77777777" w:rsidR="006628A2" w:rsidRDefault="006628A2"/>
        </w:tc>
        <w:tc>
          <w:tcPr>
            <w:tcW w:w="284" w:type="dxa"/>
            <w:tcBorders>
              <w:top w:val="nil"/>
              <w:left w:val="nil"/>
              <w:bottom w:val="nil"/>
              <w:right w:val="nil"/>
            </w:tcBorders>
          </w:tcPr>
          <w:p w14:paraId="77975067" w14:textId="77777777" w:rsidR="006628A2" w:rsidRDefault="006628A2"/>
        </w:tc>
        <w:tc>
          <w:tcPr>
            <w:tcW w:w="227" w:type="dxa"/>
            <w:tcBorders>
              <w:top w:val="nil"/>
              <w:left w:val="nil"/>
              <w:bottom w:val="nil"/>
              <w:right w:val="nil"/>
            </w:tcBorders>
          </w:tcPr>
          <w:p w14:paraId="77975068" w14:textId="77777777" w:rsidR="006628A2" w:rsidRDefault="006628A2"/>
        </w:tc>
        <w:tc>
          <w:tcPr>
            <w:tcW w:w="1163" w:type="dxa"/>
            <w:tcBorders>
              <w:top w:val="nil"/>
              <w:left w:val="nil"/>
              <w:bottom w:val="nil"/>
              <w:right w:val="nil"/>
            </w:tcBorders>
          </w:tcPr>
          <w:p w14:paraId="77975069" w14:textId="77777777" w:rsidR="006628A2" w:rsidRDefault="006628A2"/>
        </w:tc>
        <w:tc>
          <w:tcPr>
            <w:tcW w:w="386" w:type="dxa"/>
            <w:tcBorders>
              <w:top w:val="nil"/>
              <w:left w:val="nil"/>
              <w:bottom w:val="nil"/>
              <w:right w:val="single" w:sz="12" w:space="0" w:color="auto"/>
            </w:tcBorders>
          </w:tcPr>
          <w:p w14:paraId="7797506A" w14:textId="77777777" w:rsidR="006628A2" w:rsidRDefault="006628A2"/>
        </w:tc>
      </w:tr>
      <w:tr w:rsidR="006628A2" w14:paraId="7797506F" w14:textId="77777777" w:rsidTr="00EE1E44">
        <w:trPr>
          <w:trHeight w:val="449"/>
        </w:trPr>
        <w:tc>
          <w:tcPr>
            <w:tcW w:w="10709" w:type="dxa"/>
            <w:gridSpan w:val="17"/>
            <w:tcBorders>
              <w:top w:val="single" w:sz="12" w:space="0" w:color="auto"/>
              <w:left w:val="single" w:sz="12" w:space="0" w:color="auto"/>
              <w:bottom w:val="nil"/>
              <w:right w:val="single" w:sz="12" w:space="0" w:color="auto"/>
            </w:tcBorders>
            <w:shd w:val="clear" w:color="auto" w:fill="E7E6E6" w:themeFill="background2"/>
          </w:tcPr>
          <w:p w14:paraId="7797506C" w14:textId="77777777" w:rsidR="006628A2" w:rsidRDefault="006628A2">
            <w:pPr>
              <w:shd w:val="pct5" w:color="auto" w:fill="FFFFFF"/>
              <w:ind w:right="-113"/>
              <w:rPr>
                <w:rFonts w:ascii="Arial" w:hAnsi="Arial"/>
                <w:b/>
                <w:sz w:val="12"/>
                <w:szCs w:val="12"/>
              </w:rPr>
            </w:pPr>
          </w:p>
          <w:p w14:paraId="7797506D" w14:textId="77777777" w:rsidR="006628A2" w:rsidRPr="00AD2852" w:rsidRDefault="006628A2">
            <w:pPr>
              <w:shd w:val="pct5" w:color="auto" w:fill="FFFFFF"/>
              <w:ind w:right="-113"/>
              <w:rPr>
                <w:rFonts w:ascii="Arial" w:hAnsi="Arial"/>
                <w:b/>
              </w:rPr>
            </w:pPr>
            <w:r w:rsidRPr="00AD2852">
              <w:rPr>
                <w:rFonts w:ascii="Arial" w:hAnsi="Arial"/>
                <w:b/>
              </w:rPr>
              <w:t>Technische Schutzmaßnahmen</w:t>
            </w:r>
          </w:p>
          <w:p w14:paraId="7797506E" w14:textId="77777777" w:rsidR="006628A2" w:rsidRDefault="006628A2">
            <w:pPr>
              <w:shd w:val="pct5" w:color="auto" w:fill="FFFFFF"/>
              <w:ind w:right="-113"/>
              <w:rPr>
                <w:rFonts w:ascii="Arial" w:hAnsi="Arial"/>
                <w:b/>
                <w:sz w:val="12"/>
                <w:szCs w:val="12"/>
              </w:rPr>
            </w:pPr>
          </w:p>
        </w:tc>
      </w:tr>
      <w:tr w:rsidR="006628A2" w14:paraId="77975073" w14:textId="77777777" w:rsidTr="00EE1E44">
        <w:tc>
          <w:tcPr>
            <w:tcW w:w="10323" w:type="dxa"/>
            <w:gridSpan w:val="16"/>
            <w:tcBorders>
              <w:top w:val="single" w:sz="8" w:space="0" w:color="auto"/>
              <w:left w:val="single" w:sz="12" w:space="0" w:color="auto"/>
              <w:bottom w:val="single" w:sz="8" w:space="0" w:color="auto"/>
              <w:right w:val="nil"/>
            </w:tcBorders>
          </w:tcPr>
          <w:p w14:paraId="77975070" w14:textId="77777777" w:rsidR="006628A2" w:rsidRDefault="006628A2" w:rsidP="00AD2852">
            <w:pPr>
              <w:numPr>
                <w:ilvl w:val="0"/>
                <w:numId w:val="24"/>
              </w:numPr>
              <w:tabs>
                <w:tab w:val="clear" w:pos="284"/>
                <w:tab w:val="num" w:pos="341"/>
                <w:tab w:val="right" w:pos="6875"/>
              </w:tabs>
              <w:spacing w:before="60" w:after="60"/>
              <w:ind w:left="341" w:hanging="341"/>
              <w:rPr>
                <w:rFonts w:ascii="Arial" w:hAnsi="Arial"/>
                <w:b/>
              </w:rPr>
            </w:pPr>
            <w:r w:rsidRPr="00036EFF">
              <w:rPr>
                <w:rFonts w:ascii="Arial" w:hAnsi="Arial"/>
                <w:b/>
              </w:rPr>
              <w:t>Verhin</w:t>
            </w:r>
            <w:r>
              <w:rPr>
                <w:rFonts w:ascii="Arial" w:hAnsi="Arial"/>
                <w:b/>
                <w:bCs/>
              </w:rPr>
              <w:t>derung oder Einschränkung der Bildung explosionsfähiger Atmosphäre</w:t>
            </w:r>
            <w:r w:rsidR="007D02C0">
              <w:rPr>
                <w:rFonts w:ascii="Arial" w:hAnsi="Arial"/>
                <w:b/>
              </w:rPr>
              <w:t xml:space="preserve"> </w:t>
            </w:r>
            <w:r w:rsidR="007D02C0">
              <w:rPr>
                <w:rFonts w:ascii="Arial" w:hAnsi="Arial"/>
                <w:b/>
              </w:rPr>
              <w:br/>
            </w:r>
            <w:r>
              <w:rPr>
                <w:rFonts w:ascii="Arial" w:hAnsi="Arial"/>
                <w:szCs w:val="16"/>
              </w:rPr>
              <w:t>(</w:t>
            </w:r>
            <w:r w:rsidR="00C645C4">
              <w:rPr>
                <w:rFonts w:ascii="Arial" w:hAnsi="Arial"/>
                <w:szCs w:val="16"/>
              </w:rPr>
              <w:t>z. B.</w:t>
            </w:r>
            <w:r>
              <w:rPr>
                <w:rFonts w:ascii="Arial" w:hAnsi="Arial"/>
                <w:szCs w:val="16"/>
              </w:rPr>
              <w:t xml:space="preserve"> durch wirksame Absaugung)</w:t>
            </w:r>
            <w:r w:rsidR="00D35FD5">
              <w:rPr>
                <w:rFonts w:ascii="Arial" w:hAnsi="Arial"/>
                <w:szCs w:val="16"/>
              </w:rPr>
              <w:br/>
            </w:r>
            <w:r w:rsidR="00D35FD5" w:rsidRPr="00EE1E44">
              <w:rPr>
                <w:rFonts w:ascii="Arial" w:hAnsi="Arial"/>
                <w:sz w:val="16"/>
                <w:szCs w:val="16"/>
              </w:rPr>
              <w:t>- siehe Geräteliste für den jeweiligen Raum/Bereich (Formblatt 3)</w:t>
            </w:r>
          </w:p>
        </w:tc>
        <w:tc>
          <w:tcPr>
            <w:tcW w:w="386" w:type="dxa"/>
            <w:tcBorders>
              <w:top w:val="single" w:sz="8" w:space="0" w:color="auto"/>
              <w:left w:val="nil"/>
              <w:bottom w:val="single" w:sz="8" w:space="0" w:color="auto"/>
              <w:right w:val="single" w:sz="12" w:space="0" w:color="auto"/>
            </w:tcBorders>
          </w:tcPr>
          <w:p w14:paraId="77975071" w14:textId="77777777" w:rsidR="006628A2" w:rsidRDefault="006628A2">
            <w:pPr>
              <w:rPr>
                <w:rFonts w:ascii="Arial" w:hAnsi="Arial"/>
                <w:b/>
              </w:rPr>
            </w:pPr>
          </w:p>
          <w:p w14:paraId="77975072" w14:textId="77777777" w:rsidR="006628A2" w:rsidRDefault="006628A2">
            <w:pPr>
              <w:tabs>
                <w:tab w:val="right" w:pos="6875"/>
              </w:tabs>
              <w:spacing w:before="60" w:after="60"/>
              <w:rPr>
                <w:rFonts w:ascii="Arial" w:hAnsi="Arial"/>
                <w:b/>
              </w:rPr>
            </w:pPr>
            <w:r>
              <w:rPr>
                <w:rFonts w:ascii="Arial" w:hAnsi="Arial"/>
                <w:b/>
                <w:sz w:val="16"/>
              </w:rPr>
              <w:t>(6)</w:t>
            </w:r>
          </w:p>
        </w:tc>
      </w:tr>
      <w:tr w:rsidR="006628A2" w14:paraId="77975078" w14:textId="77777777" w:rsidTr="00EE1E44">
        <w:trPr>
          <w:trHeight w:val="465"/>
        </w:trPr>
        <w:tc>
          <w:tcPr>
            <w:tcW w:w="2308" w:type="dxa"/>
            <w:gridSpan w:val="2"/>
            <w:tcBorders>
              <w:top w:val="nil"/>
              <w:left w:val="single" w:sz="12" w:space="0" w:color="auto"/>
              <w:bottom w:val="nil"/>
            </w:tcBorders>
          </w:tcPr>
          <w:p w14:paraId="77975074" w14:textId="77777777" w:rsidR="006628A2" w:rsidRDefault="006628A2">
            <w:pPr>
              <w:spacing w:before="240" w:after="240"/>
              <w:rPr>
                <w:rFonts w:ascii="Arial" w:hAnsi="Arial"/>
                <w:b/>
              </w:rPr>
            </w:pPr>
            <w:bookmarkStart w:id="6" w:name="Kontrollkästchen5"/>
            <w:r>
              <w:rPr>
                <w:rFonts w:ascii="Arial" w:hAnsi="Arial"/>
                <w:sz w:val="24"/>
              </w:rPr>
              <w:tab/>
            </w: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bookmarkEnd w:id="6"/>
            <w:r>
              <w:rPr>
                <w:rFonts w:ascii="Arial" w:hAnsi="Arial"/>
              </w:rPr>
              <w:t xml:space="preserve"> </w:t>
            </w:r>
            <w:r>
              <w:rPr>
                <w:rFonts w:ascii="Arial" w:hAnsi="Arial"/>
                <w:sz w:val="18"/>
              </w:rPr>
              <w:t>nicht zutreffend</w:t>
            </w:r>
          </w:p>
        </w:tc>
        <w:tc>
          <w:tcPr>
            <w:tcW w:w="8015" w:type="dxa"/>
            <w:gridSpan w:val="14"/>
            <w:tcBorders>
              <w:top w:val="nil"/>
              <w:bottom w:val="nil"/>
              <w:right w:val="nil"/>
            </w:tcBorders>
          </w:tcPr>
          <w:p w14:paraId="77975075" w14:textId="77777777" w:rsidR="007D02C0" w:rsidRDefault="007D02C0">
            <w:pPr>
              <w:tabs>
                <w:tab w:val="right" w:pos="6875"/>
              </w:tabs>
              <w:rPr>
                <w:rFonts w:ascii="Arial" w:hAnsi="Arial" w:cs="Arial"/>
              </w:rPr>
            </w:pPr>
          </w:p>
          <w:p w14:paraId="77975076" w14:textId="77777777" w:rsidR="006628A2" w:rsidRDefault="006628A2">
            <w:pPr>
              <w:tabs>
                <w:tab w:val="right" w:pos="6875"/>
              </w:tabs>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6" w:type="dxa"/>
            <w:tcBorders>
              <w:top w:val="nil"/>
              <w:left w:val="nil"/>
              <w:bottom w:val="nil"/>
              <w:right w:val="single" w:sz="12" w:space="0" w:color="auto"/>
            </w:tcBorders>
          </w:tcPr>
          <w:p w14:paraId="77975077" w14:textId="77777777" w:rsidR="006628A2" w:rsidRDefault="006628A2">
            <w:pPr>
              <w:tabs>
                <w:tab w:val="right" w:pos="6875"/>
              </w:tabs>
            </w:pPr>
          </w:p>
        </w:tc>
      </w:tr>
      <w:tr w:rsidR="006628A2" w14:paraId="7797507C" w14:textId="77777777" w:rsidTr="00EE1E44">
        <w:tc>
          <w:tcPr>
            <w:tcW w:w="10323" w:type="dxa"/>
            <w:gridSpan w:val="16"/>
            <w:tcBorders>
              <w:top w:val="single" w:sz="12" w:space="0" w:color="auto"/>
              <w:left w:val="single" w:sz="12" w:space="0" w:color="auto"/>
              <w:bottom w:val="nil"/>
              <w:right w:val="nil"/>
            </w:tcBorders>
          </w:tcPr>
          <w:p w14:paraId="77975079" w14:textId="77777777" w:rsidR="006628A2" w:rsidRDefault="006628A2" w:rsidP="00AD2852">
            <w:pPr>
              <w:numPr>
                <w:ilvl w:val="0"/>
                <w:numId w:val="24"/>
              </w:numPr>
              <w:tabs>
                <w:tab w:val="clear" w:pos="284"/>
                <w:tab w:val="right" w:pos="6875"/>
              </w:tabs>
              <w:spacing w:before="60" w:after="60"/>
              <w:ind w:left="341" w:hanging="341"/>
              <w:rPr>
                <w:rFonts w:ascii="Arial" w:hAnsi="Arial"/>
                <w:b/>
              </w:rPr>
            </w:pPr>
            <w:r>
              <w:rPr>
                <w:rFonts w:ascii="Arial" w:hAnsi="Arial"/>
                <w:b/>
              </w:rPr>
              <w:t>Verhinderung der Zündung explosionsfähiger Atmosphäre</w:t>
            </w:r>
            <w:r>
              <w:rPr>
                <w:rFonts w:ascii="Arial" w:hAnsi="Arial"/>
              </w:rPr>
              <w:br/>
            </w:r>
            <w:r>
              <w:rPr>
                <w:rFonts w:ascii="Arial" w:hAnsi="Arial"/>
                <w:szCs w:val="16"/>
              </w:rPr>
              <w:t>(Vermeidung wirksamer Zündquellen)</w:t>
            </w:r>
          </w:p>
        </w:tc>
        <w:tc>
          <w:tcPr>
            <w:tcW w:w="386" w:type="dxa"/>
            <w:tcBorders>
              <w:top w:val="single" w:sz="12" w:space="0" w:color="auto"/>
              <w:left w:val="nil"/>
              <w:bottom w:val="nil"/>
              <w:right w:val="single" w:sz="12" w:space="0" w:color="auto"/>
            </w:tcBorders>
          </w:tcPr>
          <w:p w14:paraId="7797507A" w14:textId="77777777" w:rsidR="006628A2" w:rsidRDefault="006628A2">
            <w:pPr>
              <w:rPr>
                <w:rFonts w:ascii="Arial" w:hAnsi="Arial"/>
                <w:b/>
              </w:rPr>
            </w:pPr>
          </w:p>
          <w:p w14:paraId="7797507B" w14:textId="77777777" w:rsidR="006628A2" w:rsidRDefault="006628A2">
            <w:pPr>
              <w:tabs>
                <w:tab w:val="right" w:pos="6875"/>
              </w:tabs>
              <w:spacing w:before="60" w:after="60"/>
              <w:rPr>
                <w:rFonts w:ascii="Arial" w:hAnsi="Arial"/>
                <w:b/>
              </w:rPr>
            </w:pPr>
            <w:r>
              <w:rPr>
                <w:rFonts w:ascii="Arial" w:hAnsi="Arial"/>
                <w:b/>
                <w:sz w:val="16"/>
              </w:rPr>
              <w:t>(7)</w:t>
            </w:r>
          </w:p>
        </w:tc>
      </w:tr>
      <w:tr w:rsidR="006628A2" w14:paraId="77975084" w14:textId="77777777" w:rsidTr="00EE1E44">
        <w:tblPrEx>
          <w:tblBorders>
            <w:insideH w:val="none" w:sz="0" w:space="0" w:color="auto"/>
          </w:tblBorders>
        </w:tblPrEx>
        <w:trPr>
          <w:trHeight w:val="866"/>
        </w:trPr>
        <w:tc>
          <w:tcPr>
            <w:tcW w:w="2308" w:type="dxa"/>
            <w:gridSpan w:val="2"/>
            <w:tcBorders>
              <w:top w:val="single" w:sz="4" w:space="0" w:color="auto"/>
              <w:left w:val="single" w:sz="12" w:space="0" w:color="auto"/>
              <w:bottom w:val="nil"/>
              <w:right w:val="single" w:sz="4" w:space="0" w:color="auto"/>
            </w:tcBorders>
          </w:tcPr>
          <w:p w14:paraId="7797507D" w14:textId="77777777" w:rsidR="006628A2" w:rsidRDefault="006628A2">
            <w:pPr>
              <w:spacing w:before="60"/>
              <w:rPr>
                <w:rFonts w:ascii="Arial" w:hAnsi="Arial" w:cs="Arial"/>
              </w:rPr>
            </w:pPr>
            <w:bookmarkStart w:id="7" w:name="Kontrollkästchen6"/>
          </w:p>
          <w:p w14:paraId="7797507E" w14:textId="77777777" w:rsidR="006628A2" w:rsidRDefault="006628A2">
            <w:pPr>
              <w:spacing w:before="60"/>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bookmarkEnd w:id="7"/>
            <w:r>
              <w:rPr>
                <w:rFonts w:ascii="Arial" w:hAnsi="Arial" w:cs="Arial"/>
              </w:rPr>
              <w:t xml:space="preserve"> </w:t>
            </w:r>
            <w:r>
              <w:rPr>
                <w:rFonts w:ascii="Arial" w:hAnsi="Arial" w:cs="Arial"/>
                <w:bCs/>
                <w:sz w:val="18"/>
                <w:szCs w:val="16"/>
              </w:rPr>
              <w:t>nicht zutreffend</w:t>
            </w:r>
          </w:p>
        </w:tc>
        <w:tc>
          <w:tcPr>
            <w:tcW w:w="8015" w:type="dxa"/>
            <w:gridSpan w:val="14"/>
            <w:tcBorders>
              <w:top w:val="single" w:sz="4" w:space="0" w:color="auto"/>
              <w:left w:val="nil"/>
              <w:bottom w:val="nil"/>
              <w:right w:val="nil"/>
            </w:tcBorders>
          </w:tcPr>
          <w:p w14:paraId="7797507F" w14:textId="77777777" w:rsidR="006628A2" w:rsidRDefault="006628A2">
            <w:pPr>
              <w:tabs>
                <w:tab w:val="num" w:pos="4046"/>
                <w:tab w:val="right" w:pos="6875"/>
              </w:tabs>
              <w:spacing w:before="60" w:after="60"/>
              <w:rPr>
                <w:rFonts w:ascii="Arial" w:hAnsi="Arial"/>
                <w:b/>
                <w:sz w:val="18"/>
              </w:rPr>
            </w:pPr>
            <w:r>
              <w:rPr>
                <w:rFonts w:ascii="Arial" w:hAnsi="Arial"/>
                <w:b/>
                <w:sz w:val="18"/>
              </w:rPr>
              <w:t>Ausführung der elektrischen Geräte:</w:t>
            </w:r>
          </w:p>
          <w:p w14:paraId="77975080" w14:textId="0FD9E143" w:rsidR="006628A2" w:rsidRDefault="006628A2">
            <w:pPr>
              <w:tabs>
                <w:tab w:val="num" w:pos="4046"/>
                <w:tab w:val="right" w:pos="6875"/>
              </w:tabs>
              <w:spacing w:before="60" w:after="60"/>
              <w:rPr>
                <w:rFonts w:ascii="Arial" w:hAnsi="Arial"/>
                <w:sz w:val="18"/>
              </w:rPr>
            </w:pPr>
            <w:r>
              <w:rPr>
                <w:rFonts w:ascii="Arial" w:hAnsi="Arial"/>
                <w:sz w:val="18"/>
              </w:rPr>
              <w:fldChar w:fldCharType="begin">
                <w:ffData>
                  <w:name w:val="Kontrollkästchen5"/>
                  <w:enabled/>
                  <w:calcOnExit w:val="0"/>
                  <w:checkBox>
                    <w:sizeAuto/>
                    <w:default w:val="0"/>
                  </w:checkBox>
                </w:ffData>
              </w:fldChar>
            </w:r>
            <w:r>
              <w:rPr>
                <w:rFonts w:ascii="Arial" w:hAnsi="Arial"/>
                <w:sz w:val="18"/>
              </w:rPr>
              <w:instrText xml:space="preserve"> FORMCHECKBOX </w:instrText>
            </w:r>
            <w:r w:rsidR="00EE1E44">
              <w:rPr>
                <w:rFonts w:ascii="Arial" w:hAnsi="Arial"/>
                <w:sz w:val="18"/>
              </w:rPr>
            </w:r>
            <w:r w:rsidR="00EE1E44">
              <w:rPr>
                <w:rFonts w:ascii="Arial" w:hAnsi="Arial"/>
                <w:sz w:val="18"/>
              </w:rPr>
              <w:fldChar w:fldCharType="separate"/>
            </w:r>
            <w:r>
              <w:rPr>
                <w:rFonts w:ascii="Arial" w:hAnsi="Arial"/>
                <w:sz w:val="18"/>
              </w:rPr>
              <w:fldChar w:fldCharType="end"/>
            </w:r>
            <w:r>
              <w:rPr>
                <w:rFonts w:ascii="Arial" w:hAnsi="Arial"/>
                <w:sz w:val="18"/>
              </w:rPr>
              <w:t xml:space="preserve"> Geräte entsprechen der </w:t>
            </w:r>
            <w:r w:rsidR="004F1EAF">
              <w:rPr>
                <w:rFonts w:ascii="Arial" w:hAnsi="Arial"/>
                <w:sz w:val="18"/>
              </w:rPr>
              <w:t>ATEX-Richtlinie</w:t>
            </w:r>
            <w:r>
              <w:rPr>
                <w:rFonts w:ascii="Arial" w:hAnsi="Arial"/>
                <w:sz w:val="18"/>
              </w:rPr>
              <w:t xml:space="preserve"> (für Geräte, die ab 1.7.2003 in Verkehr gebracht wurden)</w:t>
            </w:r>
          </w:p>
          <w:bookmarkStart w:id="8" w:name="Kontrollkästchen9"/>
          <w:p w14:paraId="77975081" w14:textId="77777777" w:rsidR="006628A2" w:rsidRDefault="006628A2">
            <w:pPr>
              <w:tabs>
                <w:tab w:val="right" w:pos="6875"/>
              </w:tabs>
              <w:spacing w:before="60" w:after="60"/>
              <w:rPr>
                <w:rFonts w:ascii="Arial" w:hAnsi="Arial"/>
                <w:b/>
                <w:sz w:val="18"/>
                <w:vertAlign w:val="superscript"/>
              </w:rPr>
            </w:pPr>
            <w:r>
              <w:rPr>
                <w:rFonts w:ascii="Arial" w:hAnsi="Arial"/>
                <w:sz w:val="18"/>
              </w:rPr>
              <w:fldChar w:fldCharType="begin">
                <w:ffData>
                  <w:name w:val="Kontrollkästchen9"/>
                  <w:enabled/>
                  <w:calcOnExit w:val="0"/>
                  <w:checkBox>
                    <w:sizeAuto/>
                    <w:default w:val="0"/>
                  </w:checkBox>
                </w:ffData>
              </w:fldChar>
            </w:r>
            <w:r>
              <w:rPr>
                <w:rFonts w:ascii="Arial" w:hAnsi="Arial"/>
                <w:sz w:val="18"/>
              </w:rPr>
              <w:instrText xml:space="preserve"> FORMCHECKBOX </w:instrText>
            </w:r>
            <w:r w:rsidR="00EE1E44">
              <w:rPr>
                <w:rFonts w:ascii="Arial" w:hAnsi="Arial"/>
                <w:sz w:val="18"/>
              </w:rPr>
            </w:r>
            <w:r w:rsidR="00EE1E44">
              <w:rPr>
                <w:rFonts w:ascii="Arial" w:hAnsi="Arial"/>
                <w:sz w:val="18"/>
              </w:rPr>
              <w:fldChar w:fldCharType="separate"/>
            </w:r>
            <w:r>
              <w:rPr>
                <w:rFonts w:ascii="Arial" w:hAnsi="Arial"/>
                <w:sz w:val="18"/>
              </w:rPr>
              <w:fldChar w:fldCharType="end"/>
            </w:r>
            <w:bookmarkEnd w:id="8"/>
            <w:r>
              <w:rPr>
                <w:rFonts w:ascii="Arial" w:hAnsi="Arial"/>
                <w:sz w:val="18"/>
              </w:rPr>
              <w:t xml:space="preserve"> Geräte entsprechen der Elex-V (für Altgeräte, die bis 30.6.2003 in Verkehr gebracht wurden)</w:t>
            </w:r>
          </w:p>
          <w:bookmarkStart w:id="9" w:name="Kontrollkästchen10"/>
          <w:p w14:paraId="77975082" w14:textId="77777777" w:rsidR="006628A2" w:rsidRDefault="006628A2">
            <w:pPr>
              <w:tabs>
                <w:tab w:val="right" w:pos="6875"/>
              </w:tabs>
              <w:spacing w:before="60" w:after="60"/>
              <w:rPr>
                <w:rFonts w:ascii="Arial" w:hAnsi="Arial"/>
                <w:sz w:val="18"/>
              </w:rPr>
            </w:pPr>
            <w:r>
              <w:rPr>
                <w:rFonts w:ascii="Arial" w:hAnsi="Arial"/>
                <w:sz w:val="18"/>
              </w:rPr>
              <w:fldChar w:fldCharType="begin">
                <w:ffData>
                  <w:name w:val="Kontrollkästchen10"/>
                  <w:enabled/>
                  <w:calcOnExit w:val="0"/>
                  <w:checkBox>
                    <w:sizeAuto/>
                    <w:default w:val="0"/>
                  </w:checkBox>
                </w:ffData>
              </w:fldChar>
            </w:r>
            <w:r>
              <w:rPr>
                <w:rFonts w:ascii="Arial" w:hAnsi="Arial"/>
                <w:sz w:val="18"/>
              </w:rPr>
              <w:instrText xml:space="preserve"> FORMCHECKBOX </w:instrText>
            </w:r>
            <w:r w:rsidR="00EE1E44">
              <w:rPr>
                <w:rFonts w:ascii="Arial" w:hAnsi="Arial"/>
                <w:sz w:val="18"/>
              </w:rPr>
            </w:r>
            <w:r w:rsidR="00EE1E44">
              <w:rPr>
                <w:rFonts w:ascii="Arial" w:hAnsi="Arial"/>
                <w:sz w:val="18"/>
              </w:rPr>
              <w:fldChar w:fldCharType="separate"/>
            </w:r>
            <w:r>
              <w:rPr>
                <w:rFonts w:ascii="Arial" w:hAnsi="Arial"/>
                <w:sz w:val="18"/>
              </w:rPr>
              <w:fldChar w:fldCharType="end"/>
            </w:r>
            <w:bookmarkEnd w:id="9"/>
            <w:r>
              <w:rPr>
                <w:rFonts w:ascii="Arial" w:hAnsi="Arial"/>
                <w:sz w:val="18"/>
              </w:rPr>
              <w:t xml:space="preserve"> Die Bewertung der Altgeräte zur sicheren Verwendung in der jeweiligen Ex-Zone ist erfolgt</w:t>
            </w:r>
          </w:p>
        </w:tc>
        <w:tc>
          <w:tcPr>
            <w:tcW w:w="386" w:type="dxa"/>
            <w:tcBorders>
              <w:top w:val="single" w:sz="4" w:space="0" w:color="auto"/>
              <w:left w:val="nil"/>
              <w:bottom w:val="nil"/>
              <w:right w:val="single" w:sz="12" w:space="0" w:color="auto"/>
            </w:tcBorders>
          </w:tcPr>
          <w:p w14:paraId="77975083" w14:textId="77777777" w:rsidR="006628A2" w:rsidRDefault="006628A2">
            <w:pPr>
              <w:tabs>
                <w:tab w:val="right" w:pos="6875"/>
              </w:tabs>
              <w:spacing w:before="60" w:after="60"/>
              <w:rPr>
                <w:rFonts w:ascii="Arial" w:hAnsi="Arial"/>
                <w:sz w:val="18"/>
              </w:rPr>
            </w:pPr>
            <w:r>
              <w:rPr>
                <w:rFonts w:ascii="Arial" w:hAnsi="Arial"/>
                <w:b/>
                <w:sz w:val="16"/>
                <w:szCs w:val="16"/>
              </w:rPr>
              <w:t>(8)</w:t>
            </w:r>
          </w:p>
        </w:tc>
      </w:tr>
      <w:tr w:rsidR="006628A2" w14:paraId="7797508B" w14:textId="77777777" w:rsidTr="00EE1E44">
        <w:tblPrEx>
          <w:tblBorders>
            <w:insideH w:val="none" w:sz="0" w:space="0" w:color="auto"/>
          </w:tblBorders>
        </w:tblPrEx>
        <w:trPr>
          <w:trHeight w:val="866"/>
        </w:trPr>
        <w:tc>
          <w:tcPr>
            <w:tcW w:w="2308" w:type="dxa"/>
            <w:gridSpan w:val="2"/>
            <w:tcBorders>
              <w:top w:val="single" w:sz="4" w:space="0" w:color="auto"/>
              <w:left w:val="single" w:sz="12" w:space="0" w:color="auto"/>
              <w:bottom w:val="single" w:sz="12" w:space="0" w:color="auto"/>
              <w:right w:val="single" w:sz="4" w:space="0" w:color="auto"/>
            </w:tcBorders>
          </w:tcPr>
          <w:p w14:paraId="77975085" w14:textId="77777777" w:rsidR="006628A2" w:rsidRDefault="006628A2">
            <w:pPr>
              <w:spacing w:before="60"/>
              <w:rPr>
                <w:rFonts w:ascii="Arial" w:hAnsi="Arial" w:cs="Arial"/>
              </w:rPr>
            </w:pPr>
          </w:p>
          <w:p w14:paraId="77975086" w14:textId="77777777" w:rsidR="006628A2" w:rsidRDefault="006628A2">
            <w:pPr>
              <w:spacing w:before="60"/>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8015" w:type="dxa"/>
            <w:gridSpan w:val="14"/>
            <w:tcBorders>
              <w:top w:val="single" w:sz="4" w:space="0" w:color="auto"/>
              <w:left w:val="nil"/>
              <w:bottom w:val="single" w:sz="12" w:space="0" w:color="auto"/>
              <w:right w:val="nil"/>
            </w:tcBorders>
          </w:tcPr>
          <w:p w14:paraId="77975087" w14:textId="77777777" w:rsidR="006628A2" w:rsidRDefault="006628A2">
            <w:pPr>
              <w:tabs>
                <w:tab w:val="num" w:pos="4046"/>
                <w:tab w:val="right" w:pos="6875"/>
              </w:tabs>
              <w:spacing w:before="60" w:after="60"/>
              <w:rPr>
                <w:rFonts w:ascii="Arial" w:hAnsi="Arial"/>
                <w:b/>
                <w:sz w:val="18"/>
              </w:rPr>
            </w:pPr>
            <w:r>
              <w:rPr>
                <w:rFonts w:ascii="Arial" w:hAnsi="Arial"/>
                <w:b/>
                <w:sz w:val="18"/>
              </w:rPr>
              <w:t>Ausführung der nichtelektrischen Geräte:</w:t>
            </w:r>
            <w:bookmarkStart w:id="10" w:name="Kontrollkästchen11"/>
          </w:p>
          <w:p w14:paraId="77975088" w14:textId="34A37FB0" w:rsidR="006628A2" w:rsidRDefault="006628A2">
            <w:pPr>
              <w:tabs>
                <w:tab w:val="num" w:pos="4046"/>
                <w:tab w:val="right" w:pos="6875"/>
              </w:tabs>
              <w:spacing w:before="60" w:after="60"/>
              <w:rPr>
                <w:rFonts w:ascii="Arial" w:hAnsi="Arial"/>
                <w:sz w:val="18"/>
              </w:rPr>
            </w:pPr>
            <w:r>
              <w:rPr>
                <w:rFonts w:ascii="Arial" w:hAnsi="Arial"/>
                <w:sz w:val="18"/>
              </w:rPr>
              <w:fldChar w:fldCharType="begin">
                <w:ffData>
                  <w:name w:val="Kontrollkästchen11"/>
                  <w:enabled/>
                  <w:calcOnExit w:val="0"/>
                  <w:checkBox>
                    <w:sizeAuto/>
                    <w:default w:val="0"/>
                  </w:checkBox>
                </w:ffData>
              </w:fldChar>
            </w:r>
            <w:r>
              <w:rPr>
                <w:rFonts w:ascii="Arial" w:hAnsi="Arial"/>
                <w:sz w:val="18"/>
              </w:rPr>
              <w:instrText xml:space="preserve"> FORMCHECKBOX </w:instrText>
            </w:r>
            <w:r w:rsidR="00EE1E44">
              <w:rPr>
                <w:rFonts w:ascii="Arial" w:hAnsi="Arial"/>
                <w:sz w:val="18"/>
              </w:rPr>
            </w:r>
            <w:r w:rsidR="00EE1E44">
              <w:rPr>
                <w:rFonts w:ascii="Arial" w:hAnsi="Arial"/>
                <w:sz w:val="18"/>
              </w:rPr>
              <w:fldChar w:fldCharType="separate"/>
            </w:r>
            <w:r>
              <w:rPr>
                <w:rFonts w:ascii="Arial" w:hAnsi="Arial"/>
                <w:sz w:val="18"/>
              </w:rPr>
              <w:fldChar w:fldCharType="end"/>
            </w:r>
            <w:bookmarkEnd w:id="10"/>
            <w:r>
              <w:rPr>
                <w:rFonts w:ascii="Arial" w:hAnsi="Arial"/>
                <w:sz w:val="18"/>
              </w:rPr>
              <w:t xml:space="preserve"> Geräte entsprechen der </w:t>
            </w:r>
            <w:r w:rsidR="004F1EAF">
              <w:rPr>
                <w:rFonts w:ascii="Arial" w:hAnsi="Arial"/>
                <w:sz w:val="18"/>
              </w:rPr>
              <w:t>ATEX-Richtlinie</w:t>
            </w:r>
            <w:r>
              <w:rPr>
                <w:rFonts w:ascii="Arial" w:hAnsi="Arial"/>
                <w:sz w:val="18"/>
              </w:rPr>
              <w:t xml:space="preserve"> (für Geräte, die ab 1.7.2003 in Verkehr gebracht wurden) </w:t>
            </w:r>
          </w:p>
          <w:bookmarkStart w:id="11" w:name="Kontrollkästchen12"/>
          <w:p w14:paraId="77975089" w14:textId="77777777" w:rsidR="006628A2" w:rsidRDefault="006628A2">
            <w:pPr>
              <w:tabs>
                <w:tab w:val="left" w:pos="3048"/>
                <w:tab w:val="right" w:pos="6875"/>
              </w:tabs>
              <w:spacing w:before="60" w:after="60"/>
              <w:rPr>
                <w:rFonts w:ascii="Arial" w:hAnsi="Arial"/>
                <w:sz w:val="18"/>
              </w:rPr>
            </w:pPr>
            <w:r>
              <w:rPr>
                <w:rFonts w:ascii="Arial" w:hAnsi="Arial"/>
                <w:sz w:val="18"/>
              </w:rPr>
              <w:fldChar w:fldCharType="begin">
                <w:ffData>
                  <w:name w:val="Kontrollkästchen12"/>
                  <w:enabled/>
                  <w:calcOnExit w:val="0"/>
                  <w:checkBox>
                    <w:sizeAuto/>
                    <w:default w:val="0"/>
                  </w:checkBox>
                </w:ffData>
              </w:fldChar>
            </w:r>
            <w:r>
              <w:rPr>
                <w:rFonts w:ascii="Arial" w:hAnsi="Arial"/>
                <w:sz w:val="18"/>
              </w:rPr>
              <w:instrText xml:space="preserve"> FORMCHECKBOX </w:instrText>
            </w:r>
            <w:r w:rsidR="00EE1E44">
              <w:rPr>
                <w:rFonts w:ascii="Arial" w:hAnsi="Arial"/>
                <w:sz w:val="18"/>
              </w:rPr>
            </w:r>
            <w:r w:rsidR="00EE1E44">
              <w:rPr>
                <w:rFonts w:ascii="Arial" w:hAnsi="Arial"/>
                <w:sz w:val="18"/>
              </w:rPr>
              <w:fldChar w:fldCharType="separate"/>
            </w:r>
            <w:r>
              <w:rPr>
                <w:rFonts w:ascii="Arial" w:hAnsi="Arial"/>
                <w:sz w:val="18"/>
              </w:rPr>
              <w:fldChar w:fldCharType="end"/>
            </w:r>
            <w:bookmarkEnd w:id="11"/>
            <w:r>
              <w:rPr>
                <w:rFonts w:ascii="Arial" w:hAnsi="Arial"/>
                <w:sz w:val="18"/>
              </w:rPr>
              <w:t xml:space="preserve"> Die Bewertung der Altgeräte zur sicheren Verwendung in der jeweiligen Ex-Zone ist erfolgt</w:t>
            </w:r>
          </w:p>
        </w:tc>
        <w:tc>
          <w:tcPr>
            <w:tcW w:w="386" w:type="dxa"/>
            <w:tcBorders>
              <w:top w:val="single" w:sz="4" w:space="0" w:color="auto"/>
              <w:left w:val="nil"/>
              <w:bottom w:val="single" w:sz="12" w:space="0" w:color="auto"/>
              <w:right w:val="single" w:sz="12" w:space="0" w:color="auto"/>
            </w:tcBorders>
          </w:tcPr>
          <w:p w14:paraId="7797508A" w14:textId="77777777" w:rsidR="006628A2" w:rsidRDefault="006628A2">
            <w:pPr>
              <w:tabs>
                <w:tab w:val="left" w:pos="3048"/>
                <w:tab w:val="right" w:pos="6875"/>
              </w:tabs>
              <w:spacing w:before="60" w:after="60"/>
              <w:rPr>
                <w:rFonts w:ascii="Arial" w:hAnsi="Arial"/>
                <w:sz w:val="18"/>
              </w:rPr>
            </w:pPr>
            <w:r>
              <w:rPr>
                <w:rFonts w:ascii="Arial" w:hAnsi="Arial"/>
                <w:b/>
                <w:sz w:val="16"/>
                <w:szCs w:val="16"/>
              </w:rPr>
              <w:t>(9)</w:t>
            </w:r>
          </w:p>
        </w:tc>
      </w:tr>
    </w:tbl>
    <w:p w14:paraId="77975092" w14:textId="77777777" w:rsidR="006628A2" w:rsidRDefault="006628A2">
      <w:pPr>
        <w:rPr>
          <w:rFonts w:ascii="Arial" w:hAnsi="Arial" w:cs="Arial"/>
          <w:sz w:val="16"/>
          <w:szCs w:val="16"/>
        </w:rPr>
      </w:pPr>
    </w:p>
    <w:p w14:paraId="77975093" w14:textId="77777777" w:rsidR="006628A2" w:rsidRDefault="006628A2" w:rsidP="00AD2852">
      <w:pPr>
        <w:tabs>
          <w:tab w:val="left" w:pos="3969"/>
          <w:tab w:val="right" w:pos="10348"/>
        </w:tabs>
        <w:rPr>
          <w:rFonts w:ascii="Arial" w:hAnsi="Arial" w:cs="Arial"/>
          <w:sz w:val="16"/>
          <w:szCs w:val="16"/>
        </w:rPr>
      </w:pPr>
      <w:r>
        <w:rPr>
          <w:rFonts w:ascii="Arial" w:hAnsi="Arial" w:cs="Arial"/>
          <w:sz w:val="16"/>
          <w:szCs w:val="16"/>
        </w:rPr>
        <w:t>*Zutreffendes ankreuzen</w:t>
      </w:r>
      <w:r w:rsidR="00D43B52">
        <w:rPr>
          <w:rFonts w:ascii="Arial" w:hAnsi="Arial" w:cs="Arial"/>
          <w:sz w:val="16"/>
          <w:szCs w:val="16"/>
        </w:rPr>
        <w:tab/>
      </w:r>
      <w:r>
        <w:rPr>
          <w:rFonts w:ascii="Arial" w:hAnsi="Arial" w:cs="Arial"/>
          <w:sz w:val="16"/>
          <w:szCs w:val="16"/>
        </w:rPr>
        <w:t>(1) – (9) siehe nachfolgende Erläuterungen</w:t>
      </w:r>
      <w:r w:rsidR="00D43B52">
        <w:rPr>
          <w:rFonts w:ascii="Arial" w:hAnsi="Arial" w:cs="Arial"/>
        </w:rPr>
        <w:tab/>
      </w:r>
      <w:r>
        <w:rPr>
          <w:rFonts w:ascii="Arial" w:hAnsi="Arial" w:cs="Arial"/>
          <w:sz w:val="16"/>
          <w:szCs w:val="16"/>
        </w:rPr>
        <w:t xml:space="preserve">Blatt Nr. </w:t>
      </w:r>
      <w:r>
        <w:rPr>
          <w:rFonts w:ascii="Arial" w:hAnsi="Arial" w:cs="Arial"/>
          <w:sz w:val="16"/>
          <w:szCs w:val="16"/>
        </w:rPr>
        <w:fldChar w:fldCharType="begin">
          <w:ffData>
            <w:name w:val=""/>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7975094" w14:textId="77777777" w:rsidR="00D43B52" w:rsidRDefault="00D43B52">
      <w:pPr>
        <w:rPr>
          <w:rFonts w:ascii="Arial" w:hAnsi="Arial"/>
        </w:rPr>
      </w:pPr>
      <w:r>
        <w:br w:type="page"/>
      </w:r>
    </w:p>
    <w:p w14:paraId="77975095" w14:textId="77777777" w:rsidR="006628A2" w:rsidRDefault="006628A2" w:rsidP="00EE1E44">
      <w:pPr>
        <w:pStyle w:val="berschrift3"/>
        <w:pBdr>
          <w:left w:val="single" w:sz="4" w:space="4" w:color="auto" w:shadow="1"/>
          <w:right w:val="single" w:sz="4" w:space="6" w:color="auto" w:shadow="1"/>
        </w:pBdr>
        <w:shd w:val="clear" w:color="auto" w:fill="E7E6E6" w:themeFill="background2"/>
      </w:pPr>
      <w:r>
        <w:rPr>
          <w:b w:val="0"/>
          <w:sz w:val="12"/>
        </w:rPr>
        <w:lastRenderedPageBreak/>
        <w:br/>
      </w:r>
      <w:r>
        <w:t>Explosionsschutzdokument</w:t>
      </w:r>
    </w:p>
    <w:p w14:paraId="77975096" w14:textId="77777777" w:rsidR="006628A2" w:rsidRPr="00AD2852" w:rsidRDefault="006628A2" w:rsidP="00EE1E44">
      <w:pPr>
        <w:pStyle w:val="berschrift3"/>
        <w:pBdr>
          <w:left w:val="single" w:sz="4" w:space="4" w:color="auto" w:shadow="1"/>
          <w:right w:val="single" w:sz="4" w:space="6" w:color="auto" w:shadow="1"/>
        </w:pBdr>
        <w:shd w:val="clear" w:color="auto" w:fill="E7E6E6" w:themeFill="background2"/>
        <w:rPr>
          <w:b w:val="0"/>
          <w:sz w:val="20"/>
        </w:rPr>
      </w:pPr>
      <w:r w:rsidRPr="00AD2852">
        <w:rPr>
          <w:b w:val="0"/>
          <w:sz w:val="20"/>
        </w:rPr>
        <w:t>Beurteilung der Explosionsgefahr durch Stäube in Anlagen/Räumen</w:t>
      </w:r>
    </w:p>
    <w:p w14:paraId="77975097" w14:textId="77777777" w:rsidR="006628A2" w:rsidRDefault="006628A2">
      <w:pPr>
        <w:spacing w:before="100" w:after="100"/>
        <w:jc w:val="right"/>
        <w:rPr>
          <w:sz w:val="18"/>
          <w:szCs w:val="18"/>
        </w:rPr>
      </w:pPr>
      <w:r>
        <w:rPr>
          <w:rFonts w:ascii="Arial" w:hAnsi="Arial" w:cs="Arial"/>
          <w:i/>
          <w:sz w:val="18"/>
          <w:szCs w:val="18"/>
        </w:rPr>
        <w:t xml:space="preserve">Formblatt </w:t>
      </w:r>
      <w:r w:rsidR="004B387C">
        <w:rPr>
          <w:rFonts w:ascii="Arial" w:hAnsi="Arial" w:cs="Arial"/>
          <w:i/>
          <w:sz w:val="18"/>
          <w:szCs w:val="18"/>
        </w:rPr>
        <w:t>2</w:t>
      </w:r>
      <w:r>
        <w:rPr>
          <w:rFonts w:ascii="Arial" w:hAnsi="Arial" w:cs="Arial"/>
          <w:i/>
          <w:sz w:val="18"/>
          <w:szCs w:val="18"/>
        </w:rPr>
        <w:t xml:space="preserve"> - Seite 2</w:t>
      </w:r>
    </w:p>
    <w:tbl>
      <w:tblPr>
        <w:tblW w:w="10674" w:type="dxa"/>
        <w:tblInd w:w="-113"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733"/>
        <w:gridCol w:w="144"/>
        <w:gridCol w:w="1680"/>
        <w:gridCol w:w="357"/>
        <w:gridCol w:w="369"/>
        <w:gridCol w:w="567"/>
        <w:gridCol w:w="567"/>
        <w:gridCol w:w="284"/>
        <w:gridCol w:w="850"/>
        <w:gridCol w:w="567"/>
        <w:gridCol w:w="2130"/>
        <w:gridCol w:w="426"/>
      </w:tblGrid>
      <w:tr w:rsidR="006628A2" w14:paraId="77975099" w14:textId="77777777" w:rsidTr="00EE1E44">
        <w:tc>
          <w:tcPr>
            <w:tcW w:w="10674" w:type="dxa"/>
            <w:gridSpan w:val="12"/>
            <w:tcBorders>
              <w:top w:val="single" w:sz="12" w:space="0" w:color="auto"/>
              <w:bottom w:val="single" w:sz="12" w:space="0" w:color="auto"/>
            </w:tcBorders>
            <w:shd w:val="clear" w:color="auto" w:fill="E7E6E6" w:themeFill="background2"/>
          </w:tcPr>
          <w:p w14:paraId="77975098" w14:textId="77777777" w:rsidR="006628A2" w:rsidRDefault="006628A2">
            <w:pPr>
              <w:spacing w:before="60" w:after="60"/>
              <w:rPr>
                <w:rFonts w:ascii="Arial" w:hAnsi="Arial" w:cs="Arial"/>
                <w:sz w:val="22"/>
                <w:szCs w:val="22"/>
              </w:rPr>
            </w:pPr>
            <w:r w:rsidRPr="00AD2852">
              <w:rPr>
                <w:rFonts w:ascii="Arial" w:hAnsi="Arial" w:cs="Arial"/>
                <w:b/>
              </w:rPr>
              <w:t>Technische Schutzmaßnahmen</w:t>
            </w:r>
            <w:r>
              <w:rPr>
                <w:rFonts w:ascii="Arial" w:hAnsi="Arial" w:cs="Arial"/>
                <w:sz w:val="22"/>
                <w:szCs w:val="22"/>
              </w:rPr>
              <w:t xml:space="preserve"> </w:t>
            </w:r>
            <w:r>
              <w:rPr>
                <w:rFonts w:ascii="Arial" w:hAnsi="Arial" w:cs="Arial"/>
              </w:rPr>
              <w:t>(Fortsetzung)</w:t>
            </w:r>
          </w:p>
        </w:tc>
      </w:tr>
      <w:tr w:rsidR="006628A2" w14:paraId="7797509C"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48" w:type="dxa"/>
            <w:gridSpan w:val="11"/>
            <w:tcBorders>
              <w:top w:val="single" w:sz="12" w:space="0" w:color="auto"/>
              <w:left w:val="single" w:sz="12" w:space="0" w:color="auto"/>
              <w:bottom w:val="single" w:sz="12" w:space="0" w:color="auto"/>
              <w:right w:val="nil"/>
            </w:tcBorders>
          </w:tcPr>
          <w:p w14:paraId="7797509A" w14:textId="77777777" w:rsidR="006628A2" w:rsidRPr="00AD2852" w:rsidRDefault="006628A2" w:rsidP="00AD2852">
            <w:pPr>
              <w:numPr>
                <w:ilvl w:val="0"/>
                <w:numId w:val="24"/>
              </w:numPr>
              <w:spacing w:before="60" w:after="60"/>
              <w:ind w:left="284" w:hanging="284"/>
            </w:pPr>
            <w:r w:rsidRPr="00AD2852">
              <w:rPr>
                <w:rFonts w:ascii="Arial" w:hAnsi="Arial" w:cs="Arial"/>
                <w:b/>
              </w:rPr>
              <w:t>Konstruktive Maßnahmen, welche die Explosionsauswirkungen auf ein unbedenkliches Maß beschränken</w:t>
            </w:r>
          </w:p>
        </w:tc>
        <w:tc>
          <w:tcPr>
            <w:tcW w:w="426" w:type="dxa"/>
            <w:tcBorders>
              <w:top w:val="single" w:sz="12" w:space="0" w:color="auto"/>
              <w:left w:val="nil"/>
              <w:bottom w:val="single" w:sz="12" w:space="0" w:color="auto"/>
              <w:right w:val="single" w:sz="12" w:space="0" w:color="auto"/>
            </w:tcBorders>
          </w:tcPr>
          <w:p w14:paraId="7797509B" w14:textId="77777777" w:rsidR="006628A2" w:rsidRDefault="006628A2">
            <w:pPr>
              <w:spacing w:before="60" w:after="60"/>
              <w:rPr>
                <w:sz w:val="18"/>
                <w:szCs w:val="18"/>
              </w:rPr>
            </w:pPr>
            <w:r>
              <w:rPr>
                <w:rFonts w:ascii="Arial" w:hAnsi="Arial" w:cs="Arial"/>
                <w:b/>
                <w:sz w:val="16"/>
                <w:szCs w:val="16"/>
              </w:rPr>
              <w:t>(10)</w:t>
            </w:r>
          </w:p>
        </w:tc>
      </w:tr>
      <w:tr w:rsidR="006628A2" w14:paraId="779750A0"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06"/>
        </w:trPr>
        <w:tc>
          <w:tcPr>
            <w:tcW w:w="2733" w:type="dxa"/>
            <w:tcBorders>
              <w:top w:val="single" w:sz="12" w:space="0" w:color="auto"/>
              <w:left w:val="single" w:sz="12" w:space="0" w:color="auto"/>
              <w:bottom w:val="nil"/>
              <w:right w:val="single" w:sz="4" w:space="0" w:color="auto"/>
            </w:tcBorders>
          </w:tcPr>
          <w:p w14:paraId="7797509D" w14:textId="77777777" w:rsidR="006628A2" w:rsidRDefault="006628A2">
            <w:pPr>
              <w:spacing w:before="60" w:after="60" w:line="360" w:lineRule="auto"/>
              <w:rPr>
                <w:sz w:val="18"/>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7515" w:type="dxa"/>
            <w:gridSpan w:val="10"/>
            <w:tcBorders>
              <w:top w:val="single" w:sz="12" w:space="0" w:color="auto"/>
              <w:left w:val="single" w:sz="4" w:space="0" w:color="auto"/>
              <w:bottom w:val="single" w:sz="4" w:space="0" w:color="auto"/>
              <w:right w:val="nil"/>
            </w:tcBorders>
          </w:tcPr>
          <w:p w14:paraId="7797509E" w14:textId="77777777" w:rsidR="006628A2" w:rsidRDefault="006628A2">
            <w:pPr>
              <w:spacing w:before="60" w:after="60" w:line="360" w:lineRule="auto"/>
              <w:rPr>
                <w:sz w:val="18"/>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Explosionsdruckfeste Bauweise</w:t>
            </w:r>
          </w:p>
        </w:tc>
        <w:tc>
          <w:tcPr>
            <w:tcW w:w="426" w:type="dxa"/>
            <w:tcBorders>
              <w:top w:val="single" w:sz="12" w:space="0" w:color="auto"/>
              <w:left w:val="nil"/>
              <w:bottom w:val="single" w:sz="4" w:space="0" w:color="auto"/>
              <w:right w:val="single" w:sz="12" w:space="0" w:color="auto"/>
            </w:tcBorders>
          </w:tcPr>
          <w:p w14:paraId="7797509F" w14:textId="4E0949A9" w:rsidR="006628A2" w:rsidRDefault="006628A2">
            <w:pPr>
              <w:spacing w:before="60" w:after="60" w:line="360" w:lineRule="auto"/>
              <w:rPr>
                <w:sz w:val="18"/>
              </w:rPr>
            </w:pPr>
          </w:p>
        </w:tc>
      </w:tr>
      <w:tr w:rsidR="006628A2" w14:paraId="779750A4"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4"/>
        </w:trPr>
        <w:tc>
          <w:tcPr>
            <w:tcW w:w="2733" w:type="dxa"/>
            <w:tcBorders>
              <w:top w:val="nil"/>
              <w:left w:val="single" w:sz="12" w:space="0" w:color="auto"/>
              <w:bottom w:val="nil"/>
              <w:right w:val="single" w:sz="4" w:space="0" w:color="auto"/>
            </w:tcBorders>
          </w:tcPr>
          <w:p w14:paraId="779750A1" w14:textId="77777777" w:rsidR="006628A2" w:rsidRDefault="006628A2">
            <w:pPr>
              <w:spacing w:before="60" w:after="60" w:line="360" w:lineRule="auto"/>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7515" w:type="dxa"/>
            <w:gridSpan w:val="10"/>
            <w:tcBorders>
              <w:top w:val="single" w:sz="4" w:space="0" w:color="auto"/>
              <w:left w:val="single" w:sz="4" w:space="0" w:color="auto"/>
              <w:bottom w:val="single" w:sz="4" w:space="0" w:color="auto"/>
              <w:right w:val="nil"/>
            </w:tcBorders>
          </w:tcPr>
          <w:p w14:paraId="779750A2" w14:textId="77777777" w:rsidR="006628A2" w:rsidRDefault="006628A2">
            <w:pPr>
              <w:spacing w:before="60" w:after="60" w:line="360" w:lineRule="auto"/>
              <w:rPr>
                <w:sz w:val="18"/>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Explosionsdruckstoßfeste Bauweise</w:t>
            </w:r>
          </w:p>
        </w:tc>
        <w:tc>
          <w:tcPr>
            <w:tcW w:w="426" w:type="dxa"/>
            <w:tcBorders>
              <w:top w:val="single" w:sz="4" w:space="0" w:color="auto"/>
              <w:left w:val="nil"/>
              <w:bottom w:val="single" w:sz="4" w:space="0" w:color="auto"/>
              <w:right w:val="single" w:sz="12" w:space="0" w:color="auto"/>
            </w:tcBorders>
          </w:tcPr>
          <w:p w14:paraId="779750A3" w14:textId="77777777" w:rsidR="006628A2" w:rsidRDefault="006628A2">
            <w:pPr>
              <w:spacing w:before="60" w:after="60" w:line="360" w:lineRule="auto"/>
              <w:rPr>
                <w:sz w:val="18"/>
              </w:rPr>
            </w:pPr>
          </w:p>
        </w:tc>
      </w:tr>
      <w:tr w:rsidR="006628A2" w14:paraId="779750A8"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67"/>
        </w:trPr>
        <w:tc>
          <w:tcPr>
            <w:tcW w:w="2733" w:type="dxa"/>
            <w:tcBorders>
              <w:top w:val="nil"/>
              <w:left w:val="single" w:sz="12" w:space="0" w:color="auto"/>
              <w:bottom w:val="nil"/>
              <w:right w:val="single" w:sz="4" w:space="0" w:color="auto"/>
            </w:tcBorders>
          </w:tcPr>
          <w:p w14:paraId="779750A5" w14:textId="77777777" w:rsidR="006628A2" w:rsidRDefault="006628A2">
            <w:pPr>
              <w:spacing w:before="60" w:after="60" w:line="360" w:lineRule="auto"/>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7515" w:type="dxa"/>
            <w:gridSpan w:val="10"/>
            <w:tcBorders>
              <w:top w:val="single" w:sz="4" w:space="0" w:color="auto"/>
              <w:left w:val="single" w:sz="4" w:space="0" w:color="auto"/>
              <w:bottom w:val="single" w:sz="4" w:space="0" w:color="auto"/>
              <w:right w:val="nil"/>
            </w:tcBorders>
          </w:tcPr>
          <w:p w14:paraId="779750A6" w14:textId="77777777" w:rsidR="006628A2" w:rsidRDefault="006628A2">
            <w:pPr>
              <w:spacing w:before="60" w:after="60" w:line="360" w:lineRule="auto"/>
              <w:rPr>
                <w:sz w:val="18"/>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Explosionsunterdrückung</w:t>
            </w:r>
          </w:p>
        </w:tc>
        <w:tc>
          <w:tcPr>
            <w:tcW w:w="426" w:type="dxa"/>
            <w:tcBorders>
              <w:top w:val="single" w:sz="4" w:space="0" w:color="auto"/>
              <w:left w:val="nil"/>
              <w:bottom w:val="single" w:sz="4" w:space="0" w:color="auto"/>
              <w:right w:val="single" w:sz="12" w:space="0" w:color="auto"/>
            </w:tcBorders>
          </w:tcPr>
          <w:p w14:paraId="779750A7" w14:textId="77777777" w:rsidR="006628A2" w:rsidRDefault="006628A2">
            <w:pPr>
              <w:spacing w:before="60" w:after="60" w:line="360" w:lineRule="auto"/>
              <w:rPr>
                <w:sz w:val="18"/>
              </w:rPr>
            </w:pPr>
          </w:p>
        </w:tc>
      </w:tr>
      <w:tr w:rsidR="006628A2" w14:paraId="779750AC"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9"/>
        </w:trPr>
        <w:tc>
          <w:tcPr>
            <w:tcW w:w="2733" w:type="dxa"/>
            <w:tcBorders>
              <w:top w:val="nil"/>
              <w:left w:val="single" w:sz="12" w:space="0" w:color="auto"/>
              <w:bottom w:val="nil"/>
              <w:right w:val="single" w:sz="4" w:space="0" w:color="auto"/>
            </w:tcBorders>
          </w:tcPr>
          <w:p w14:paraId="779750A9" w14:textId="77777777" w:rsidR="006628A2" w:rsidRDefault="006628A2">
            <w:pPr>
              <w:spacing w:before="60" w:after="60" w:line="360" w:lineRule="auto"/>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7515" w:type="dxa"/>
            <w:gridSpan w:val="10"/>
            <w:tcBorders>
              <w:top w:val="single" w:sz="4" w:space="0" w:color="auto"/>
              <w:left w:val="single" w:sz="4" w:space="0" w:color="auto"/>
              <w:bottom w:val="single" w:sz="4" w:space="0" w:color="auto"/>
              <w:right w:val="nil"/>
            </w:tcBorders>
          </w:tcPr>
          <w:p w14:paraId="779750AA" w14:textId="77777777" w:rsidR="006628A2" w:rsidRDefault="006628A2">
            <w:pPr>
              <w:spacing w:before="60" w:after="60" w:line="360" w:lineRule="auto"/>
              <w:rPr>
                <w:sz w:val="18"/>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Explosionsdruckentlastung</w:t>
            </w:r>
          </w:p>
        </w:tc>
        <w:tc>
          <w:tcPr>
            <w:tcW w:w="426" w:type="dxa"/>
            <w:tcBorders>
              <w:top w:val="single" w:sz="4" w:space="0" w:color="auto"/>
              <w:left w:val="nil"/>
              <w:bottom w:val="single" w:sz="4" w:space="0" w:color="auto"/>
              <w:right w:val="single" w:sz="12" w:space="0" w:color="auto"/>
            </w:tcBorders>
          </w:tcPr>
          <w:p w14:paraId="779750AB" w14:textId="77777777" w:rsidR="006628A2" w:rsidRDefault="006628A2">
            <w:pPr>
              <w:spacing w:before="60" w:after="60" w:line="360" w:lineRule="auto"/>
              <w:rPr>
                <w:sz w:val="18"/>
              </w:rPr>
            </w:pPr>
          </w:p>
        </w:tc>
      </w:tr>
      <w:tr w:rsidR="006628A2" w14:paraId="779750B0"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79"/>
        </w:trPr>
        <w:tc>
          <w:tcPr>
            <w:tcW w:w="2733" w:type="dxa"/>
            <w:tcBorders>
              <w:top w:val="nil"/>
              <w:left w:val="single" w:sz="12" w:space="0" w:color="auto"/>
              <w:bottom w:val="nil"/>
              <w:right w:val="single" w:sz="4" w:space="0" w:color="auto"/>
            </w:tcBorders>
          </w:tcPr>
          <w:p w14:paraId="779750AD" w14:textId="77777777" w:rsidR="006628A2" w:rsidRDefault="006628A2">
            <w:pPr>
              <w:spacing w:before="60" w:after="60" w:line="360" w:lineRule="auto"/>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7515" w:type="dxa"/>
            <w:gridSpan w:val="10"/>
            <w:tcBorders>
              <w:top w:val="single" w:sz="4" w:space="0" w:color="auto"/>
              <w:left w:val="single" w:sz="4" w:space="0" w:color="auto"/>
              <w:bottom w:val="single" w:sz="4" w:space="0" w:color="auto"/>
              <w:right w:val="nil"/>
            </w:tcBorders>
          </w:tcPr>
          <w:p w14:paraId="779750AE" w14:textId="77777777" w:rsidR="006628A2" w:rsidRDefault="006628A2">
            <w:pPr>
              <w:spacing w:before="60" w:after="60" w:line="360" w:lineRule="auto"/>
              <w:rPr>
                <w:sz w:val="18"/>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Verhinderung der Flammen- und Explosionsübertragung</w:t>
            </w:r>
          </w:p>
        </w:tc>
        <w:tc>
          <w:tcPr>
            <w:tcW w:w="426" w:type="dxa"/>
            <w:tcBorders>
              <w:top w:val="single" w:sz="4" w:space="0" w:color="auto"/>
              <w:left w:val="nil"/>
              <w:bottom w:val="single" w:sz="4" w:space="0" w:color="auto"/>
              <w:right w:val="single" w:sz="12" w:space="0" w:color="auto"/>
            </w:tcBorders>
          </w:tcPr>
          <w:p w14:paraId="779750AF" w14:textId="77777777" w:rsidR="006628A2" w:rsidRDefault="006628A2">
            <w:pPr>
              <w:spacing w:before="60" w:after="60" w:line="360" w:lineRule="auto"/>
              <w:rPr>
                <w:sz w:val="18"/>
              </w:rPr>
            </w:pPr>
          </w:p>
        </w:tc>
      </w:tr>
      <w:tr w:rsidR="006628A2" w14:paraId="779750B4"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2"/>
        </w:trPr>
        <w:tc>
          <w:tcPr>
            <w:tcW w:w="2733" w:type="dxa"/>
            <w:tcBorders>
              <w:top w:val="nil"/>
              <w:left w:val="single" w:sz="12" w:space="0" w:color="auto"/>
              <w:bottom w:val="single" w:sz="12" w:space="0" w:color="auto"/>
              <w:right w:val="single" w:sz="4" w:space="0" w:color="auto"/>
            </w:tcBorders>
          </w:tcPr>
          <w:p w14:paraId="779750B1" w14:textId="77777777" w:rsidR="006628A2" w:rsidRDefault="006628A2">
            <w:pPr>
              <w:spacing w:before="60" w:after="60" w:line="360" w:lineRule="auto"/>
              <w:rPr>
                <w:rFonts w:ascii="Arial" w:hAnsi="Arial" w:cs="Arial"/>
              </w:rPr>
            </w:pPr>
            <w:r>
              <w:rPr>
                <w:rFonts w:ascii="Arial" w:hAnsi="Arial" w:cs="Arial"/>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7515" w:type="dxa"/>
            <w:gridSpan w:val="10"/>
            <w:tcBorders>
              <w:top w:val="single" w:sz="4" w:space="0" w:color="auto"/>
              <w:left w:val="single" w:sz="4" w:space="0" w:color="auto"/>
              <w:bottom w:val="single" w:sz="12" w:space="0" w:color="auto"/>
              <w:right w:val="nil"/>
            </w:tcBorders>
          </w:tcPr>
          <w:p w14:paraId="779750B2" w14:textId="77777777" w:rsidR="006628A2" w:rsidRDefault="006628A2">
            <w:pPr>
              <w:spacing w:before="60" w:after="60" w:line="360" w:lineRule="auto"/>
              <w:rPr>
                <w:sz w:val="18"/>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Sonstige Maßnahmen</w:t>
            </w:r>
          </w:p>
        </w:tc>
        <w:tc>
          <w:tcPr>
            <w:tcW w:w="426" w:type="dxa"/>
            <w:tcBorders>
              <w:top w:val="single" w:sz="4" w:space="0" w:color="auto"/>
              <w:left w:val="nil"/>
              <w:bottom w:val="single" w:sz="12" w:space="0" w:color="auto"/>
              <w:right w:val="single" w:sz="12" w:space="0" w:color="auto"/>
            </w:tcBorders>
          </w:tcPr>
          <w:p w14:paraId="779750B3" w14:textId="77777777" w:rsidR="006628A2" w:rsidRDefault="006628A2">
            <w:pPr>
              <w:spacing w:before="60" w:after="60" w:line="360" w:lineRule="auto"/>
              <w:rPr>
                <w:sz w:val="18"/>
              </w:rPr>
            </w:pPr>
          </w:p>
        </w:tc>
      </w:tr>
      <w:tr w:rsidR="006628A2" w14:paraId="779750B8" w14:textId="77777777" w:rsidTr="00EE1E4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33"/>
        </w:trPr>
        <w:tc>
          <w:tcPr>
            <w:tcW w:w="10248" w:type="dxa"/>
            <w:gridSpan w:val="11"/>
            <w:tcBorders>
              <w:top w:val="single" w:sz="12" w:space="0" w:color="auto"/>
              <w:left w:val="single" w:sz="12" w:space="0" w:color="auto"/>
              <w:bottom w:val="single" w:sz="12" w:space="0" w:color="auto"/>
              <w:right w:val="nil"/>
            </w:tcBorders>
          </w:tcPr>
          <w:p w14:paraId="779750B5" w14:textId="77777777" w:rsidR="006628A2" w:rsidRDefault="006628A2">
            <w:pPr>
              <w:spacing w:before="60" w:after="60"/>
              <w:rPr>
                <w:rFonts w:ascii="Arial" w:hAnsi="Arial" w:cs="Arial"/>
                <w:b/>
              </w:rPr>
            </w:pPr>
            <w:r>
              <w:rPr>
                <w:rFonts w:ascii="Arial" w:hAnsi="Arial" w:cs="Arial"/>
                <w:b/>
              </w:rPr>
              <w:t>Zusätzliche technische Maßnahmen zur Verringerung des Restrisikos</w:t>
            </w:r>
          </w:p>
          <w:p w14:paraId="779750B6" w14:textId="77777777" w:rsidR="006628A2" w:rsidRDefault="006628A2">
            <w:pPr>
              <w:spacing w:before="60" w:after="60" w:line="360" w:lineRule="auto"/>
              <w:rPr>
                <w:rFonts w:ascii="Arial" w:hAnsi="Arial" w:cs="Arial"/>
                <w:b/>
              </w:rPr>
            </w:pPr>
            <w:r>
              <w:rPr>
                <w:rFonts w:ascii="Arial" w:hAnsi="Arial" w:cs="Arial"/>
                <w:b/>
              </w:rPr>
              <w:tab/>
            </w: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Cs/>
                <w:sz w:val="18"/>
                <w:szCs w:val="16"/>
              </w:rPr>
              <w:t>nicht zutreffend</w:t>
            </w:r>
          </w:p>
        </w:tc>
        <w:tc>
          <w:tcPr>
            <w:tcW w:w="426" w:type="dxa"/>
            <w:tcBorders>
              <w:top w:val="single" w:sz="12" w:space="0" w:color="auto"/>
              <w:left w:val="nil"/>
              <w:bottom w:val="single" w:sz="12" w:space="0" w:color="auto"/>
              <w:right w:val="single" w:sz="12" w:space="0" w:color="auto"/>
            </w:tcBorders>
          </w:tcPr>
          <w:p w14:paraId="779750B7" w14:textId="555BB528" w:rsidR="006628A2" w:rsidRDefault="006628A2">
            <w:pPr>
              <w:spacing w:before="60" w:after="60" w:line="360" w:lineRule="auto"/>
              <w:rPr>
                <w:rFonts w:ascii="Arial" w:hAnsi="Arial" w:cs="Arial"/>
                <w:b/>
              </w:rPr>
            </w:pPr>
            <w:r>
              <w:rPr>
                <w:rFonts w:ascii="Arial" w:hAnsi="Arial"/>
                <w:b/>
                <w:sz w:val="16"/>
                <w:szCs w:val="16"/>
              </w:rPr>
              <w:t>(1</w:t>
            </w:r>
            <w:r w:rsidR="00662520">
              <w:rPr>
                <w:rFonts w:ascii="Arial" w:hAnsi="Arial"/>
                <w:b/>
                <w:sz w:val="16"/>
                <w:szCs w:val="16"/>
              </w:rPr>
              <w:t>1</w:t>
            </w:r>
            <w:r>
              <w:rPr>
                <w:rFonts w:ascii="Arial" w:hAnsi="Arial"/>
                <w:b/>
                <w:sz w:val="16"/>
                <w:szCs w:val="16"/>
              </w:rPr>
              <w:t>)</w:t>
            </w:r>
          </w:p>
        </w:tc>
      </w:tr>
      <w:tr w:rsidR="006628A2" w14:paraId="779750BB" w14:textId="77777777" w:rsidTr="00EE1E44">
        <w:tblPrEx>
          <w:tblBorders>
            <w:top w:val="single" w:sz="4" w:space="0" w:color="auto"/>
            <w:bottom w:val="single" w:sz="4" w:space="0" w:color="auto"/>
            <w:insideH w:val="none" w:sz="0" w:space="0" w:color="auto"/>
            <w:insideV w:val="none" w:sz="0" w:space="0" w:color="auto"/>
          </w:tblBorders>
        </w:tblPrEx>
        <w:trPr>
          <w:trHeight w:val="931"/>
        </w:trPr>
        <w:tc>
          <w:tcPr>
            <w:tcW w:w="10248" w:type="dxa"/>
            <w:gridSpan w:val="11"/>
            <w:tcBorders>
              <w:top w:val="single" w:sz="12" w:space="0" w:color="auto"/>
              <w:bottom w:val="single" w:sz="12" w:space="0" w:color="auto"/>
              <w:right w:val="nil"/>
            </w:tcBorders>
            <w:shd w:val="clear" w:color="auto" w:fill="E7E6E6" w:themeFill="background2"/>
          </w:tcPr>
          <w:p w14:paraId="779750B9" w14:textId="77777777" w:rsidR="006628A2" w:rsidRDefault="006628A2">
            <w:pPr>
              <w:tabs>
                <w:tab w:val="right" w:pos="9072"/>
              </w:tabs>
              <w:spacing w:before="60" w:after="60"/>
              <w:rPr>
                <w:rFonts w:ascii="Arial" w:hAnsi="Arial"/>
                <w:b/>
                <w:sz w:val="16"/>
              </w:rPr>
            </w:pPr>
            <w:r w:rsidRPr="00AD2852">
              <w:rPr>
                <w:rFonts w:ascii="Arial" w:hAnsi="Arial"/>
                <w:b/>
              </w:rPr>
              <w:t>Organisatorische Schutzmaßnahmen</w:t>
            </w:r>
            <w:r>
              <w:rPr>
                <w:rFonts w:ascii="Arial" w:hAnsi="Arial"/>
              </w:rPr>
              <w:br/>
              <w:t>zur Verbesserung der Sicherheit und des Gesundheitsschutzes</w:t>
            </w:r>
            <w:r>
              <w:rPr>
                <w:rFonts w:ascii="Arial" w:hAnsi="Arial"/>
              </w:rPr>
              <w:br/>
              <w:t>der Beschäftigten in explosionsgefährdeten Bereichen</w:t>
            </w:r>
          </w:p>
        </w:tc>
        <w:tc>
          <w:tcPr>
            <w:tcW w:w="426" w:type="dxa"/>
            <w:tcBorders>
              <w:top w:val="single" w:sz="12" w:space="0" w:color="auto"/>
              <w:left w:val="nil"/>
              <w:bottom w:val="single" w:sz="12" w:space="0" w:color="auto"/>
            </w:tcBorders>
            <w:shd w:val="clear" w:color="auto" w:fill="E7E6E6" w:themeFill="background2"/>
          </w:tcPr>
          <w:p w14:paraId="779750BA" w14:textId="77777777" w:rsidR="006628A2" w:rsidRDefault="006628A2">
            <w:pPr>
              <w:tabs>
                <w:tab w:val="right" w:pos="9072"/>
              </w:tabs>
              <w:spacing w:before="60" w:after="60"/>
              <w:rPr>
                <w:rFonts w:ascii="Arial" w:hAnsi="Arial"/>
                <w:b/>
                <w:sz w:val="16"/>
              </w:rPr>
            </w:pPr>
          </w:p>
        </w:tc>
      </w:tr>
      <w:tr w:rsidR="006628A2" w14:paraId="779750C0"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83" w:type="dxa"/>
            <w:gridSpan w:val="5"/>
            <w:vMerge w:val="restart"/>
            <w:tcBorders>
              <w:top w:val="single" w:sz="12" w:space="0" w:color="auto"/>
              <w:left w:val="single" w:sz="12" w:space="0" w:color="auto"/>
              <w:bottom w:val="single" w:sz="4" w:space="0" w:color="auto"/>
              <w:right w:val="single" w:sz="4" w:space="0" w:color="auto"/>
            </w:tcBorders>
          </w:tcPr>
          <w:p w14:paraId="779750BC" w14:textId="77777777" w:rsidR="006628A2" w:rsidRDefault="006628A2">
            <w:pPr>
              <w:spacing w:before="100" w:after="100"/>
              <w:rPr>
                <w:rFonts w:ascii="Arial" w:hAnsi="Arial" w:cs="Arial"/>
                <w:b/>
              </w:rPr>
            </w:pPr>
            <w:r>
              <w:rPr>
                <w:rFonts w:ascii="Arial" w:hAnsi="Arial" w:cs="Arial"/>
                <w:b/>
              </w:rPr>
              <w:t>Anlage / Raum</w:t>
            </w:r>
          </w:p>
        </w:tc>
        <w:tc>
          <w:tcPr>
            <w:tcW w:w="2835" w:type="dxa"/>
            <w:gridSpan w:val="5"/>
            <w:tcBorders>
              <w:top w:val="single" w:sz="12" w:space="0" w:color="auto"/>
              <w:left w:val="single" w:sz="4" w:space="0" w:color="auto"/>
              <w:bottom w:val="nil"/>
              <w:right w:val="single" w:sz="4" w:space="0" w:color="auto"/>
            </w:tcBorders>
          </w:tcPr>
          <w:p w14:paraId="779750BD" w14:textId="77777777" w:rsidR="006628A2" w:rsidRDefault="006628A2">
            <w:pPr>
              <w:tabs>
                <w:tab w:val="right" w:pos="9072"/>
              </w:tabs>
              <w:spacing w:before="60" w:after="60"/>
              <w:rPr>
                <w:rFonts w:ascii="Arial" w:hAnsi="Arial" w:cs="Arial"/>
                <w:b/>
                <w:spacing w:val="-10"/>
              </w:rPr>
            </w:pPr>
            <w:r>
              <w:rPr>
                <w:rFonts w:ascii="Arial" w:hAnsi="Arial" w:cs="Arial"/>
                <w:b/>
              </w:rPr>
              <w:t>Schriftliche Betriebsanweisung</w:t>
            </w:r>
          </w:p>
        </w:tc>
        <w:tc>
          <w:tcPr>
            <w:tcW w:w="2130" w:type="dxa"/>
            <w:vMerge w:val="restart"/>
            <w:tcBorders>
              <w:top w:val="single" w:sz="12" w:space="0" w:color="auto"/>
              <w:left w:val="single" w:sz="4" w:space="0" w:color="auto"/>
              <w:bottom w:val="single" w:sz="4" w:space="0" w:color="auto"/>
              <w:right w:val="nil"/>
            </w:tcBorders>
          </w:tcPr>
          <w:p w14:paraId="779750BE" w14:textId="77777777" w:rsidR="006628A2" w:rsidRDefault="006628A2">
            <w:pPr>
              <w:tabs>
                <w:tab w:val="right" w:pos="9072"/>
              </w:tabs>
              <w:spacing w:before="60" w:after="60"/>
              <w:rPr>
                <w:rFonts w:ascii="Arial" w:hAnsi="Arial"/>
                <w:b/>
              </w:rPr>
            </w:pPr>
            <w:r>
              <w:rPr>
                <w:rFonts w:ascii="Arial" w:hAnsi="Arial"/>
                <w:b/>
              </w:rPr>
              <w:t>Unterweisung der Beschäftigten</w:t>
            </w:r>
            <w:r>
              <w:rPr>
                <w:rFonts w:ascii="Arial" w:hAnsi="Arial"/>
                <w:sz w:val="16"/>
                <w:szCs w:val="16"/>
              </w:rPr>
              <w:br/>
            </w:r>
            <w:r>
              <w:rPr>
                <w:rFonts w:ascii="Arial" w:hAnsi="Arial"/>
                <w:b/>
              </w:rPr>
              <w:t>erfolgt am</w:t>
            </w:r>
          </w:p>
        </w:tc>
        <w:tc>
          <w:tcPr>
            <w:tcW w:w="426" w:type="dxa"/>
            <w:vMerge w:val="restart"/>
            <w:tcBorders>
              <w:top w:val="single" w:sz="12" w:space="0" w:color="auto"/>
              <w:left w:val="nil"/>
              <w:bottom w:val="single" w:sz="4" w:space="0" w:color="auto"/>
              <w:right w:val="single" w:sz="12" w:space="0" w:color="auto"/>
            </w:tcBorders>
          </w:tcPr>
          <w:p w14:paraId="779750BF" w14:textId="3A41946D" w:rsidR="006628A2" w:rsidRPr="00AD2852" w:rsidRDefault="006628A2">
            <w:pPr>
              <w:tabs>
                <w:tab w:val="right" w:pos="9072"/>
              </w:tabs>
              <w:spacing w:before="60" w:after="60"/>
              <w:rPr>
                <w:rFonts w:ascii="Arial" w:hAnsi="Arial"/>
                <w:b/>
              </w:rPr>
            </w:pPr>
            <w:r w:rsidRPr="00AD2852">
              <w:rPr>
                <w:rFonts w:ascii="Arial" w:hAnsi="Arial"/>
                <w:b/>
                <w:sz w:val="16"/>
                <w:szCs w:val="16"/>
              </w:rPr>
              <w:t>(1</w:t>
            </w:r>
            <w:r w:rsidR="00662520">
              <w:rPr>
                <w:rFonts w:ascii="Arial" w:hAnsi="Arial"/>
                <w:b/>
                <w:sz w:val="16"/>
                <w:szCs w:val="16"/>
              </w:rPr>
              <w:t>2</w:t>
            </w:r>
            <w:r w:rsidRPr="00AD2852">
              <w:rPr>
                <w:rFonts w:ascii="Arial" w:hAnsi="Arial"/>
                <w:b/>
                <w:sz w:val="16"/>
                <w:szCs w:val="16"/>
              </w:rPr>
              <w:t>)</w:t>
            </w:r>
          </w:p>
        </w:tc>
      </w:tr>
      <w:tr w:rsidR="006628A2" w14:paraId="779750C6"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283" w:type="dxa"/>
            <w:gridSpan w:val="5"/>
            <w:vMerge/>
            <w:tcBorders>
              <w:top w:val="single" w:sz="4" w:space="0" w:color="auto"/>
              <w:left w:val="single" w:sz="12" w:space="0" w:color="auto"/>
              <w:bottom w:val="single" w:sz="4" w:space="0" w:color="auto"/>
              <w:right w:val="single" w:sz="4" w:space="0" w:color="auto"/>
            </w:tcBorders>
          </w:tcPr>
          <w:p w14:paraId="779750C1" w14:textId="77777777" w:rsidR="006628A2" w:rsidRDefault="006628A2">
            <w:pPr>
              <w:tabs>
                <w:tab w:val="right" w:pos="9072"/>
              </w:tabs>
              <w:rPr>
                <w:rFonts w:ascii="Arial" w:hAnsi="Arial"/>
              </w:rPr>
            </w:pPr>
          </w:p>
        </w:tc>
        <w:tc>
          <w:tcPr>
            <w:tcW w:w="1134" w:type="dxa"/>
            <w:gridSpan w:val="2"/>
            <w:tcBorders>
              <w:top w:val="nil"/>
              <w:left w:val="single" w:sz="4" w:space="0" w:color="auto"/>
              <w:bottom w:val="single" w:sz="4" w:space="0" w:color="auto"/>
              <w:right w:val="single" w:sz="4" w:space="0" w:color="auto"/>
            </w:tcBorders>
            <w:vAlign w:val="center"/>
          </w:tcPr>
          <w:p w14:paraId="779750C2" w14:textId="77777777" w:rsidR="006628A2" w:rsidRDefault="006628A2">
            <w:pPr>
              <w:pStyle w:val="berschrift2"/>
              <w:tabs>
                <w:tab w:val="right" w:pos="9072"/>
              </w:tabs>
              <w:rPr>
                <w:b w:val="0"/>
                <w:i/>
                <w:sz w:val="18"/>
              </w:rPr>
            </w:pPr>
            <w:r>
              <w:rPr>
                <w:b w:val="0"/>
                <w:i/>
                <w:spacing w:val="-10"/>
                <w:sz w:val="18"/>
              </w:rPr>
              <w:t>vorhanden*</w:t>
            </w:r>
          </w:p>
        </w:tc>
        <w:tc>
          <w:tcPr>
            <w:tcW w:w="1701" w:type="dxa"/>
            <w:gridSpan w:val="3"/>
            <w:tcBorders>
              <w:top w:val="nil"/>
              <w:left w:val="single" w:sz="4" w:space="0" w:color="auto"/>
              <w:bottom w:val="single" w:sz="4" w:space="0" w:color="auto"/>
              <w:right w:val="single" w:sz="4" w:space="0" w:color="auto"/>
            </w:tcBorders>
          </w:tcPr>
          <w:p w14:paraId="779750C3" w14:textId="77777777" w:rsidR="006628A2" w:rsidRDefault="006628A2">
            <w:pPr>
              <w:tabs>
                <w:tab w:val="right" w:pos="9072"/>
              </w:tabs>
              <w:spacing w:before="60"/>
              <w:jc w:val="center"/>
              <w:rPr>
                <w:rFonts w:ascii="Arial" w:hAnsi="Arial"/>
                <w:i/>
                <w:sz w:val="18"/>
              </w:rPr>
            </w:pPr>
            <w:r>
              <w:rPr>
                <w:rFonts w:ascii="Arial" w:hAnsi="Arial"/>
                <w:i/>
                <w:sz w:val="18"/>
              </w:rPr>
              <w:t>zu erstellen bis</w:t>
            </w:r>
          </w:p>
        </w:tc>
        <w:tc>
          <w:tcPr>
            <w:tcW w:w="2130" w:type="dxa"/>
            <w:vMerge/>
            <w:tcBorders>
              <w:top w:val="single" w:sz="4" w:space="0" w:color="auto"/>
              <w:left w:val="single" w:sz="4" w:space="0" w:color="auto"/>
              <w:bottom w:val="single" w:sz="4" w:space="0" w:color="auto"/>
              <w:right w:val="nil"/>
            </w:tcBorders>
          </w:tcPr>
          <w:p w14:paraId="779750C4" w14:textId="77777777" w:rsidR="006628A2" w:rsidRDefault="006628A2">
            <w:pPr>
              <w:tabs>
                <w:tab w:val="right" w:pos="9072"/>
              </w:tabs>
              <w:spacing w:before="60"/>
              <w:jc w:val="both"/>
              <w:rPr>
                <w:rFonts w:ascii="Arial" w:hAnsi="Arial"/>
              </w:rPr>
            </w:pPr>
          </w:p>
        </w:tc>
        <w:tc>
          <w:tcPr>
            <w:tcW w:w="426" w:type="dxa"/>
            <w:vMerge/>
            <w:tcBorders>
              <w:top w:val="single" w:sz="4" w:space="0" w:color="auto"/>
              <w:left w:val="nil"/>
              <w:bottom w:val="single" w:sz="4" w:space="0" w:color="auto"/>
              <w:right w:val="single" w:sz="12" w:space="0" w:color="auto"/>
            </w:tcBorders>
          </w:tcPr>
          <w:p w14:paraId="779750C5" w14:textId="77777777" w:rsidR="006628A2" w:rsidRDefault="006628A2">
            <w:pPr>
              <w:tabs>
                <w:tab w:val="right" w:pos="9072"/>
              </w:tabs>
              <w:spacing w:before="60"/>
              <w:jc w:val="both"/>
              <w:rPr>
                <w:rFonts w:ascii="Arial" w:hAnsi="Arial"/>
              </w:rPr>
            </w:pPr>
          </w:p>
        </w:tc>
      </w:tr>
      <w:bookmarkStart w:id="12" w:name="Text39"/>
      <w:tr w:rsidR="006628A2" w14:paraId="779750CE"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3" w:type="dxa"/>
            <w:gridSpan w:val="5"/>
            <w:tcBorders>
              <w:top w:val="single" w:sz="4" w:space="0" w:color="auto"/>
              <w:left w:val="single" w:sz="12" w:space="0" w:color="auto"/>
              <w:bottom w:val="single" w:sz="4" w:space="0" w:color="auto"/>
              <w:right w:val="single" w:sz="4" w:space="0" w:color="auto"/>
            </w:tcBorders>
          </w:tcPr>
          <w:p w14:paraId="779750C7" w14:textId="77777777" w:rsidR="006628A2" w:rsidRDefault="006628A2">
            <w:pPr>
              <w:tabs>
                <w:tab w:val="right" w:pos="9072"/>
              </w:tabs>
              <w:spacing w:before="180" w:after="180"/>
              <w:rPr>
                <w:rFonts w:ascii="Arial" w:hAnsi="Arial"/>
              </w:rPr>
            </w:pPr>
            <w:r>
              <w:rPr>
                <w:rFonts w:ascii="Arial" w:hAnsi="Arial"/>
              </w:rPr>
              <w:fldChar w:fldCharType="begin">
                <w:ffData>
                  <w:name w:val="Text39"/>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134" w:type="dxa"/>
            <w:gridSpan w:val="2"/>
            <w:tcBorders>
              <w:top w:val="single" w:sz="4" w:space="0" w:color="auto"/>
              <w:left w:val="single" w:sz="4" w:space="0" w:color="auto"/>
              <w:bottom w:val="single" w:sz="4" w:space="0" w:color="auto"/>
              <w:right w:val="nil"/>
            </w:tcBorders>
          </w:tcPr>
          <w:p w14:paraId="779750C8" w14:textId="77777777" w:rsidR="006628A2" w:rsidRDefault="006628A2">
            <w:pPr>
              <w:tabs>
                <w:tab w:val="right" w:pos="9072"/>
              </w:tabs>
              <w:spacing w:before="200"/>
              <w:jc w:val="center"/>
              <w:rPr>
                <w:rFonts w:ascii="Arial" w:hAnsi="Arial"/>
                <w:color w:val="008080"/>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701" w:type="dxa"/>
            <w:gridSpan w:val="3"/>
            <w:tcBorders>
              <w:top w:val="single" w:sz="4" w:space="0" w:color="auto"/>
              <w:left w:val="single" w:sz="4" w:space="0" w:color="auto"/>
              <w:bottom w:val="single" w:sz="4" w:space="0" w:color="auto"/>
              <w:right w:val="single" w:sz="4" w:space="0" w:color="auto"/>
            </w:tcBorders>
          </w:tcPr>
          <w:p w14:paraId="779750C9" w14:textId="77777777" w:rsidR="006628A2" w:rsidRDefault="006628A2">
            <w:pPr>
              <w:rPr>
                <w:rFonts w:ascii="Arial" w:hAnsi="Arial"/>
              </w:rPr>
            </w:pPr>
          </w:p>
          <w:p w14:paraId="779750CA" w14:textId="77777777"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30" w:type="dxa"/>
            <w:tcBorders>
              <w:top w:val="single" w:sz="4" w:space="0" w:color="auto"/>
              <w:left w:val="single" w:sz="4" w:space="0" w:color="auto"/>
              <w:bottom w:val="single" w:sz="4" w:space="0" w:color="auto"/>
              <w:right w:val="nil"/>
            </w:tcBorders>
          </w:tcPr>
          <w:p w14:paraId="779750CB" w14:textId="77777777" w:rsidR="006628A2" w:rsidRDefault="006628A2">
            <w:pPr>
              <w:rPr>
                <w:rFonts w:ascii="Arial" w:hAnsi="Arial"/>
              </w:rPr>
            </w:pPr>
          </w:p>
          <w:p w14:paraId="779750CC" w14:textId="77777777"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single" w:sz="4" w:space="0" w:color="auto"/>
              <w:left w:val="nil"/>
              <w:bottom w:val="single" w:sz="4" w:space="0" w:color="auto"/>
              <w:right w:val="single" w:sz="12" w:space="0" w:color="auto"/>
            </w:tcBorders>
          </w:tcPr>
          <w:p w14:paraId="779750CD" w14:textId="77777777" w:rsidR="006628A2" w:rsidRDefault="006628A2">
            <w:pPr>
              <w:tabs>
                <w:tab w:val="right" w:pos="9072"/>
              </w:tabs>
              <w:rPr>
                <w:rFonts w:ascii="Arial" w:hAnsi="Arial"/>
                <w:sz w:val="22"/>
              </w:rPr>
            </w:pPr>
          </w:p>
        </w:tc>
      </w:tr>
      <w:tr w:rsidR="006628A2" w14:paraId="779750D6"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3" w:type="dxa"/>
            <w:gridSpan w:val="5"/>
            <w:tcBorders>
              <w:top w:val="single" w:sz="4" w:space="0" w:color="auto"/>
              <w:left w:val="single" w:sz="12" w:space="0" w:color="auto"/>
              <w:bottom w:val="single" w:sz="12" w:space="0" w:color="auto"/>
              <w:right w:val="single" w:sz="4" w:space="0" w:color="auto"/>
            </w:tcBorders>
          </w:tcPr>
          <w:p w14:paraId="779750CF" w14:textId="77777777" w:rsidR="006628A2" w:rsidRDefault="006628A2">
            <w:pPr>
              <w:tabs>
                <w:tab w:val="right" w:pos="9072"/>
              </w:tabs>
              <w:spacing w:before="180" w:after="180"/>
              <w:rPr>
                <w:rFonts w:ascii="Arial" w:hAnsi="Arial"/>
              </w:rPr>
            </w:pPr>
            <w:r>
              <w:rPr>
                <w:rFonts w:ascii="Arial" w:hAnsi="Arial"/>
              </w:rPr>
              <w:fldChar w:fldCharType="begin">
                <w:ffData>
                  <w:name w:val=""/>
                  <w:enabled/>
                  <w:calcOnExit w:val="0"/>
                  <w:textInput>
                    <w:maxLength w:val="2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gridSpan w:val="2"/>
            <w:tcBorders>
              <w:top w:val="single" w:sz="4" w:space="0" w:color="auto"/>
              <w:left w:val="single" w:sz="4" w:space="0" w:color="auto"/>
              <w:bottom w:val="single" w:sz="12" w:space="0" w:color="auto"/>
              <w:right w:val="nil"/>
            </w:tcBorders>
          </w:tcPr>
          <w:p w14:paraId="779750D0" w14:textId="77777777" w:rsidR="006628A2" w:rsidRDefault="006628A2">
            <w:pPr>
              <w:tabs>
                <w:tab w:val="right" w:pos="9072"/>
              </w:tabs>
              <w:spacing w:before="200"/>
              <w:jc w:val="center"/>
              <w:rPr>
                <w:rFonts w:ascii="Arial" w:hAnsi="Arial"/>
                <w:color w:val="008080"/>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p>
        </w:tc>
        <w:tc>
          <w:tcPr>
            <w:tcW w:w="1701" w:type="dxa"/>
            <w:gridSpan w:val="3"/>
            <w:tcBorders>
              <w:top w:val="single" w:sz="4" w:space="0" w:color="auto"/>
              <w:left w:val="single" w:sz="4" w:space="0" w:color="auto"/>
              <w:bottom w:val="single" w:sz="12" w:space="0" w:color="auto"/>
              <w:right w:val="single" w:sz="4" w:space="0" w:color="auto"/>
            </w:tcBorders>
          </w:tcPr>
          <w:p w14:paraId="779750D1" w14:textId="77777777" w:rsidR="006628A2" w:rsidRDefault="006628A2">
            <w:pPr>
              <w:rPr>
                <w:rFonts w:ascii="Arial" w:hAnsi="Arial"/>
              </w:rPr>
            </w:pPr>
          </w:p>
          <w:p w14:paraId="779750D2" w14:textId="77777777"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30" w:type="dxa"/>
            <w:tcBorders>
              <w:top w:val="single" w:sz="4" w:space="0" w:color="auto"/>
              <w:left w:val="single" w:sz="4" w:space="0" w:color="auto"/>
              <w:bottom w:val="single" w:sz="12" w:space="0" w:color="auto"/>
              <w:right w:val="nil"/>
            </w:tcBorders>
          </w:tcPr>
          <w:p w14:paraId="779750D3" w14:textId="77777777" w:rsidR="006628A2" w:rsidRDefault="006628A2">
            <w:pPr>
              <w:rPr>
                <w:rFonts w:ascii="Arial" w:hAnsi="Arial"/>
              </w:rPr>
            </w:pPr>
          </w:p>
          <w:p w14:paraId="779750D4" w14:textId="77777777" w:rsidR="006628A2" w:rsidRDefault="006628A2">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single" w:sz="4" w:space="0" w:color="auto"/>
              <w:left w:val="nil"/>
              <w:bottom w:val="single" w:sz="12" w:space="0" w:color="auto"/>
              <w:right w:val="single" w:sz="12" w:space="0" w:color="auto"/>
            </w:tcBorders>
          </w:tcPr>
          <w:p w14:paraId="779750D5" w14:textId="77777777" w:rsidR="006628A2" w:rsidRDefault="006628A2">
            <w:pPr>
              <w:tabs>
                <w:tab w:val="right" w:pos="9072"/>
              </w:tabs>
              <w:rPr>
                <w:rFonts w:ascii="Arial" w:hAnsi="Arial"/>
                <w:sz w:val="22"/>
              </w:rPr>
            </w:pPr>
          </w:p>
        </w:tc>
      </w:tr>
      <w:tr w:rsidR="006628A2" w14:paraId="779750DA"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10248" w:type="dxa"/>
            <w:gridSpan w:val="11"/>
            <w:tcBorders>
              <w:top w:val="single" w:sz="12" w:space="0" w:color="auto"/>
              <w:left w:val="single" w:sz="12" w:space="0" w:color="auto"/>
              <w:bottom w:val="single" w:sz="12" w:space="0" w:color="auto"/>
              <w:right w:val="nil"/>
            </w:tcBorders>
          </w:tcPr>
          <w:p w14:paraId="779750D7" w14:textId="77777777" w:rsidR="006628A2" w:rsidRDefault="006628A2">
            <w:pPr>
              <w:numPr>
                <w:ilvl w:val="0"/>
                <w:numId w:val="22"/>
              </w:numPr>
              <w:tabs>
                <w:tab w:val="right" w:pos="9072"/>
                <w:tab w:val="left" w:pos="9923"/>
              </w:tabs>
              <w:spacing w:before="20"/>
              <w:rPr>
                <w:rFonts w:ascii="Arial" w:hAnsi="Arial"/>
              </w:rPr>
            </w:pPr>
            <w:r>
              <w:rPr>
                <w:rFonts w:ascii="Arial" w:hAnsi="Arial"/>
                <w:b/>
              </w:rPr>
              <w:t xml:space="preserve">Zusätzliche organisatorische Maßnahmen für gefährliche Tätigkeiten </w:t>
            </w:r>
            <w:r>
              <w:rPr>
                <w:rFonts w:ascii="Arial" w:hAnsi="Arial"/>
              </w:rPr>
              <w:t>(</w:t>
            </w:r>
            <w:r w:rsidR="00C645C4">
              <w:rPr>
                <w:rFonts w:ascii="Arial" w:hAnsi="Arial"/>
              </w:rPr>
              <w:t>z. B.</w:t>
            </w:r>
            <w:r>
              <w:rPr>
                <w:rFonts w:ascii="Arial" w:hAnsi="Arial"/>
              </w:rPr>
              <w:t xml:space="preserve"> Arbeitsfreigaben)</w:t>
            </w:r>
          </w:p>
          <w:p w14:paraId="779750D8" w14:textId="77777777" w:rsidR="006628A2" w:rsidRDefault="006628A2">
            <w:pPr>
              <w:spacing w:before="20"/>
              <w:rPr>
                <w:rFonts w:ascii="Arial" w:hAnsi="Arial"/>
                <w:b/>
              </w:rPr>
            </w:pPr>
            <w:r>
              <w:rPr>
                <w:rFonts w:ascii="Arial" w:hAnsi="Arial"/>
              </w:rPr>
              <w:tab/>
            </w:r>
            <w:r>
              <w:rPr>
                <w:rFonts w:ascii="Arial" w:hAnsi="Arial"/>
              </w:rPr>
              <w:fldChar w:fldCharType="begin">
                <w:ffData>
                  <w:name w:val=""/>
                  <w:enabled/>
                  <w:calcOnExit w:val="0"/>
                  <w:textInput>
                    <w:maxLength w:val="5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single" w:sz="12" w:space="0" w:color="auto"/>
              <w:left w:val="nil"/>
              <w:bottom w:val="single" w:sz="12" w:space="0" w:color="auto"/>
              <w:right w:val="single" w:sz="12" w:space="0" w:color="auto"/>
            </w:tcBorders>
          </w:tcPr>
          <w:p w14:paraId="779750D9" w14:textId="2DA54258" w:rsidR="006628A2" w:rsidRDefault="006628A2">
            <w:pPr>
              <w:tabs>
                <w:tab w:val="right" w:pos="9072"/>
              </w:tabs>
              <w:spacing w:before="60"/>
              <w:rPr>
                <w:rFonts w:ascii="Arial" w:hAnsi="Arial"/>
                <w:b/>
              </w:rPr>
            </w:pPr>
            <w:r>
              <w:rPr>
                <w:rFonts w:ascii="Arial" w:hAnsi="Arial"/>
                <w:b/>
                <w:sz w:val="16"/>
                <w:szCs w:val="16"/>
              </w:rPr>
              <w:t>(1</w:t>
            </w:r>
            <w:r w:rsidR="00662520">
              <w:rPr>
                <w:rFonts w:ascii="Arial" w:hAnsi="Arial"/>
                <w:b/>
                <w:sz w:val="16"/>
                <w:szCs w:val="16"/>
              </w:rPr>
              <w:t>3</w:t>
            </w:r>
            <w:r>
              <w:rPr>
                <w:rFonts w:ascii="Arial" w:hAnsi="Arial"/>
                <w:b/>
                <w:sz w:val="16"/>
                <w:szCs w:val="16"/>
              </w:rPr>
              <w:t>)</w:t>
            </w:r>
          </w:p>
        </w:tc>
      </w:tr>
      <w:tr w:rsidR="006628A2" w14:paraId="779750DE"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5850" w:type="dxa"/>
            <w:gridSpan w:val="6"/>
            <w:tcBorders>
              <w:top w:val="single" w:sz="12" w:space="0" w:color="auto"/>
              <w:left w:val="single" w:sz="12" w:space="0" w:color="auto"/>
              <w:bottom w:val="nil"/>
              <w:right w:val="nil"/>
            </w:tcBorders>
          </w:tcPr>
          <w:p w14:paraId="779750DB" w14:textId="77777777" w:rsidR="006628A2" w:rsidRDefault="006628A2">
            <w:pPr>
              <w:numPr>
                <w:ilvl w:val="0"/>
                <w:numId w:val="32"/>
              </w:numPr>
              <w:tabs>
                <w:tab w:val="right" w:pos="9072"/>
                <w:tab w:val="left" w:pos="9923"/>
              </w:tabs>
              <w:spacing w:before="60" w:after="60"/>
              <w:rPr>
                <w:rFonts w:ascii="Arial" w:hAnsi="Arial"/>
                <w:b/>
              </w:rPr>
            </w:pPr>
            <w:r>
              <w:rPr>
                <w:rFonts w:ascii="Arial" w:hAnsi="Arial"/>
                <w:b/>
              </w:rPr>
              <w:t>Kennzeichnung explosionsgefährdeter Bereiche</w:t>
            </w:r>
          </w:p>
        </w:tc>
        <w:bookmarkStart w:id="13" w:name="Kontrollkästchen18"/>
        <w:tc>
          <w:tcPr>
            <w:tcW w:w="4398" w:type="dxa"/>
            <w:gridSpan w:val="5"/>
            <w:tcBorders>
              <w:top w:val="nil"/>
              <w:left w:val="nil"/>
              <w:bottom w:val="nil"/>
              <w:right w:val="nil"/>
            </w:tcBorders>
          </w:tcPr>
          <w:p w14:paraId="779750DC" w14:textId="77777777" w:rsidR="006628A2" w:rsidRDefault="006628A2">
            <w:pPr>
              <w:tabs>
                <w:tab w:val="left" w:pos="0"/>
                <w:tab w:val="left" w:pos="567"/>
                <w:tab w:val="left" w:pos="9072"/>
                <w:tab w:val="left" w:pos="9923"/>
              </w:tabs>
              <w:spacing w:before="60" w:after="60"/>
              <w:rPr>
                <w:rFonts w:ascii="Arial" w:hAnsi="Arial"/>
                <w:b/>
              </w:rPr>
            </w:pPr>
            <w:r>
              <w:rPr>
                <w:rFonts w:ascii="Arial" w:hAnsi="Arial"/>
              </w:rPr>
              <w:fldChar w:fldCharType="begin">
                <w:ffData>
                  <w:name w:val="Kontrollkästchen18"/>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bookmarkEnd w:id="13"/>
            <w:r>
              <w:rPr>
                <w:rFonts w:ascii="Arial" w:hAnsi="Arial"/>
              </w:rPr>
              <w:t xml:space="preserve">  vorhanden</w:t>
            </w:r>
          </w:p>
        </w:tc>
        <w:tc>
          <w:tcPr>
            <w:tcW w:w="426" w:type="dxa"/>
            <w:tcBorders>
              <w:top w:val="single" w:sz="12" w:space="0" w:color="auto"/>
              <w:left w:val="nil"/>
              <w:bottom w:val="nil"/>
              <w:right w:val="single" w:sz="12" w:space="0" w:color="auto"/>
            </w:tcBorders>
          </w:tcPr>
          <w:p w14:paraId="779750DD" w14:textId="37EEF19A" w:rsidR="006628A2" w:rsidRDefault="006628A2">
            <w:pPr>
              <w:tabs>
                <w:tab w:val="left" w:pos="0"/>
                <w:tab w:val="left" w:pos="567"/>
                <w:tab w:val="left" w:pos="9072"/>
                <w:tab w:val="left" w:pos="9923"/>
              </w:tabs>
              <w:spacing w:before="60" w:after="60"/>
              <w:rPr>
                <w:rFonts w:ascii="Arial" w:hAnsi="Arial"/>
                <w:b/>
              </w:rPr>
            </w:pPr>
            <w:r>
              <w:rPr>
                <w:rFonts w:ascii="Arial" w:hAnsi="Arial"/>
                <w:b/>
                <w:sz w:val="16"/>
                <w:szCs w:val="16"/>
              </w:rPr>
              <w:t>(1</w:t>
            </w:r>
            <w:r w:rsidR="00662520">
              <w:rPr>
                <w:rFonts w:ascii="Arial" w:hAnsi="Arial"/>
                <w:b/>
                <w:sz w:val="16"/>
                <w:szCs w:val="16"/>
              </w:rPr>
              <w:t>4</w:t>
            </w:r>
            <w:r>
              <w:rPr>
                <w:rFonts w:ascii="Arial" w:hAnsi="Arial"/>
                <w:b/>
                <w:sz w:val="16"/>
                <w:szCs w:val="16"/>
              </w:rPr>
              <w:t>)</w:t>
            </w:r>
          </w:p>
        </w:tc>
      </w:tr>
      <w:tr w:rsidR="006628A2" w14:paraId="779750E3"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77" w:type="dxa"/>
            <w:gridSpan w:val="2"/>
            <w:tcBorders>
              <w:top w:val="nil"/>
              <w:left w:val="single" w:sz="12" w:space="0" w:color="auto"/>
              <w:bottom w:val="nil"/>
              <w:right w:val="nil"/>
            </w:tcBorders>
          </w:tcPr>
          <w:p w14:paraId="779750DF" w14:textId="77777777" w:rsidR="006628A2" w:rsidRDefault="006628A2">
            <w:pPr>
              <w:spacing w:before="20"/>
              <w:rPr>
                <w:rFonts w:ascii="Arial" w:hAnsi="Arial"/>
                <w:b/>
              </w:rPr>
            </w:pPr>
            <w:r>
              <w:rPr>
                <w:rFonts w:ascii="Arial" w:hAnsi="Arial"/>
                <w:sz w:val="18"/>
              </w:rPr>
              <w:tab/>
              <w:t>entsprechend BGV A 8</w:t>
            </w:r>
          </w:p>
        </w:tc>
        <w:tc>
          <w:tcPr>
            <w:tcW w:w="2973" w:type="dxa"/>
            <w:gridSpan w:val="4"/>
            <w:tcBorders>
              <w:top w:val="nil"/>
              <w:left w:val="nil"/>
              <w:bottom w:val="nil"/>
              <w:right w:val="nil"/>
            </w:tcBorders>
          </w:tcPr>
          <w:p w14:paraId="779750E0" w14:textId="64B76D4C" w:rsidR="006628A2" w:rsidRDefault="006E324A">
            <w:pPr>
              <w:spacing w:before="60" w:after="60"/>
              <w:ind w:left="57"/>
              <w:rPr>
                <w:rFonts w:ascii="Arial" w:hAnsi="Arial"/>
                <w:b/>
              </w:rPr>
            </w:pPr>
            <w:r>
              <w:rPr>
                <w:rFonts w:ascii="Arial" w:hAnsi="Arial"/>
                <w:b/>
                <w:noProof/>
              </w:rPr>
              <w:drawing>
                <wp:inline distT="0" distB="0" distL="0" distR="0" wp14:anchorId="7797520D" wp14:editId="7797520E">
                  <wp:extent cx="413385" cy="365760"/>
                  <wp:effectExtent l="0" t="0" r="571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365760"/>
                          </a:xfrm>
                          <a:prstGeom prst="rect">
                            <a:avLst/>
                          </a:prstGeom>
                          <a:noFill/>
                          <a:ln>
                            <a:noFill/>
                          </a:ln>
                        </pic:spPr>
                      </pic:pic>
                    </a:graphicData>
                  </a:graphic>
                </wp:inline>
              </w:drawing>
            </w:r>
            <w:r w:rsidR="006628A2">
              <w:rPr>
                <w:rFonts w:ascii="Arial" w:hAnsi="Arial"/>
                <w:b/>
              </w:rPr>
              <w:tab/>
            </w:r>
            <w:r>
              <w:rPr>
                <w:rFonts w:ascii="Arial" w:hAnsi="Arial"/>
                <w:b/>
                <w:noProof/>
              </w:rPr>
              <w:drawing>
                <wp:inline distT="0" distB="0" distL="0" distR="0" wp14:anchorId="7797520F" wp14:editId="77975210">
                  <wp:extent cx="357505" cy="357505"/>
                  <wp:effectExtent l="0" t="0" r="4445" b="444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r w:rsidR="006628A2">
              <w:rPr>
                <w:rFonts w:ascii="Arial" w:hAnsi="Arial"/>
                <w:b/>
              </w:rPr>
              <w:tab/>
            </w:r>
            <w:r>
              <w:rPr>
                <w:rFonts w:ascii="Arial" w:hAnsi="Arial"/>
                <w:noProof/>
                <w:sz w:val="18"/>
              </w:rPr>
              <w:drawing>
                <wp:inline distT="0" distB="0" distL="0" distR="0" wp14:anchorId="77975211" wp14:editId="77975212">
                  <wp:extent cx="357505" cy="357505"/>
                  <wp:effectExtent l="0" t="0" r="4445"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4398" w:type="dxa"/>
            <w:gridSpan w:val="5"/>
            <w:tcBorders>
              <w:top w:val="nil"/>
              <w:left w:val="nil"/>
              <w:bottom w:val="nil"/>
              <w:right w:val="nil"/>
            </w:tcBorders>
          </w:tcPr>
          <w:p w14:paraId="779750E1" w14:textId="77777777" w:rsidR="006628A2" w:rsidRDefault="006628A2">
            <w:pPr>
              <w:tabs>
                <w:tab w:val="right" w:pos="9072"/>
                <w:tab w:val="left" w:pos="9923"/>
              </w:tabs>
              <w:spacing w:before="60" w:after="60"/>
              <w:rPr>
                <w:rFonts w:ascii="Arial" w:hAnsi="Arial" w:cs="Arial"/>
                <w:b/>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EE1E44">
              <w:rPr>
                <w:rFonts w:ascii="Arial" w:hAnsi="Arial"/>
              </w:rPr>
            </w:r>
            <w:r w:rsidR="00EE1E44">
              <w:rPr>
                <w:rFonts w:ascii="Arial" w:hAnsi="Arial"/>
              </w:rPr>
              <w:fldChar w:fldCharType="separate"/>
            </w:r>
            <w:r>
              <w:rPr>
                <w:rFonts w:ascii="Arial" w:hAnsi="Arial"/>
              </w:rPr>
              <w:fldChar w:fldCharType="end"/>
            </w:r>
            <w:r>
              <w:rPr>
                <w:rFonts w:ascii="Arial" w:hAnsi="Arial"/>
              </w:rPr>
              <w:t xml:space="preserve">  vorzunehmen bis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6" w:type="dxa"/>
            <w:tcBorders>
              <w:top w:val="nil"/>
              <w:left w:val="nil"/>
              <w:bottom w:val="nil"/>
              <w:right w:val="single" w:sz="12" w:space="0" w:color="auto"/>
            </w:tcBorders>
          </w:tcPr>
          <w:p w14:paraId="779750E2" w14:textId="77777777" w:rsidR="006628A2" w:rsidRDefault="006628A2">
            <w:pPr>
              <w:tabs>
                <w:tab w:val="right" w:pos="9072"/>
                <w:tab w:val="left" w:pos="9923"/>
              </w:tabs>
              <w:spacing w:before="60" w:after="60"/>
              <w:rPr>
                <w:rFonts w:ascii="Arial" w:hAnsi="Arial"/>
                <w:b/>
              </w:rPr>
            </w:pPr>
          </w:p>
        </w:tc>
      </w:tr>
      <w:tr w:rsidR="006628A2" w14:paraId="779750E8"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8"/>
        </w:trPr>
        <w:tc>
          <w:tcPr>
            <w:tcW w:w="10248" w:type="dxa"/>
            <w:gridSpan w:val="11"/>
            <w:tcBorders>
              <w:top w:val="single" w:sz="12" w:space="0" w:color="auto"/>
              <w:left w:val="single" w:sz="12" w:space="0" w:color="auto"/>
              <w:bottom w:val="single" w:sz="12" w:space="0" w:color="auto"/>
              <w:right w:val="nil"/>
            </w:tcBorders>
          </w:tcPr>
          <w:p w14:paraId="779750E4" w14:textId="77777777" w:rsidR="006628A2" w:rsidRDefault="006628A2">
            <w:pPr>
              <w:numPr>
                <w:ilvl w:val="0"/>
                <w:numId w:val="24"/>
              </w:numPr>
              <w:spacing w:before="60"/>
              <w:ind w:right="-655"/>
              <w:rPr>
                <w:rFonts w:ascii="Arial" w:hAnsi="Arial" w:cs="Arial"/>
                <w:b/>
                <w:bCs/>
              </w:rPr>
            </w:pPr>
            <w:r>
              <w:rPr>
                <w:rFonts w:ascii="Arial" w:hAnsi="Arial" w:cs="Arial"/>
                <w:b/>
                <w:bCs/>
              </w:rPr>
              <w:t>Regelmäßige Reinigung der explosionsgefährdeten Bereiche / Beseitigung von Staubablagerungen</w:t>
            </w:r>
          </w:p>
          <w:p w14:paraId="779750E5" w14:textId="77777777" w:rsidR="006628A2" w:rsidRDefault="006628A2">
            <w:pPr>
              <w:numPr>
                <w:ilvl w:val="0"/>
                <w:numId w:val="24"/>
              </w:numPr>
              <w:spacing w:before="60"/>
              <w:ind w:right="-655"/>
              <w:rPr>
                <w:rFonts w:ascii="Arial" w:hAnsi="Arial" w:cs="Arial"/>
              </w:rPr>
            </w:pPr>
            <w:r>
              <w:rPr>
                <w:rFonts w:ascii="Arial" w:hAnsi="Arial" w:cs="Arial"/>
              </w:rPr>
              <w:t xml:space="preserve">Ist die regelmäßige Reinigung gemäß </w:t>
            </w:r>
            <w:r>
              <w:rPr>
                <w:rFonts w:ascii="Arial" w:hAnsi="Arial" w:cs="Arial"/>
              </w:rPr>
              <w:tab/>
              <w:t>Betriebsanweisung sichergestellt?</w:t>
            </w:r>
          </w:p>
          <w:p w14:paraId="779750E6" w14:textId="77777777" w:rsidR="006628A2" w:rsidRDefault="00D43B52" w:rsidP="00AD2852">
            <w:pPr>
              <w:tabs>
                <w:tab w:val="left" w:pos="1117"/>
                <w:tab w:val="left" w:pos="2256"/>
              </w:tabs>
              <w:spacing w:before="60"/>
              <w:rPr>
                <w:rFonts w:ascii="Arial" w:hAnsi="Arial" w:cs="Arial"/>
              </w:rPr>
            </w:pPr>
            <w:bookmarkStart w:id="14" w:name="Kontrollkästchen20"/>
            <w:r>
              <w:rPr>
                <w:rFonts w:ascii="Arial" w:hAnsi="Arial" w:cs="Arial"/>
              </w:rPr>
              <w:tab/>
            </w:r>
            <w:r w:rsidR="006628A2">
              <w:rPr>
                <w:rFonts w:ascii="Arial" w:hAnsi="Arial" w:cs="Arial"/>
              </w:rPr>
              <w:fldChar w:fldCharType="begin">
                <w:ffData>
                  <w:name w:val=""/>
                  <w:enabled/>
                  <w:calcOnExit w:val="0"/>
                  <w:checkBox>
                    <w:sizeAuto/>
                    <w:default w:val="0"/>
                  </w:checkBox>
                </w:ffData>
              </w:fldChar>
            </w:r>
            <w:r w:rsidR="006628A2">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sidR="006628A2">
              <w:rPr>
                <w:rFonts w:ascii="Arial" w:hAnsi="Arial" w:cs="Arial"/>
              </w:rPr>
              <w:fldChar w:fldCharType="end"/>
            </w:r>
            <w:bookmarkStart w:id="15" w:name="Kontrollkästchen21"/>
            <w:bookmarkEnd w:id="14"/>
            <w:r w:rsidR="006628A2">
              <w:rPr>
                <w:rFonts w:ascii="Arial" w:hAnsi="Arial" w:cs="Arial"/>
              </w:rPr>
              <w:t xml:space="preserve">  ja</w:t>
            </w:r>
            <w:r w:rsidR="006628A2">
              <w:rPr>
                <w:rFonts w:ascii="Arial" w:hAnsi="Arial" w:cs="Arial"/>
              </w:rPr>
              <w:tab/>
            </w:r>
            <w:r w:rsidR="006628A2">
              <w:rPr>
                <w:rFonts w:ascii="Arial" w:hAnsi="Arial" w:cs="Arial"/>
              </w:rPr>
              <w:fldChar w:fldCharType="begin">
                <w:ffData>
                  <w:name w:val="Kontrollkästchen21"/>
                  <w:enabled/>
                  <w:calcOnExit w:val="0"/>
                  <w:checkBox>
                    <w:sizeAuto/>
                    <w:default w:val="0"/>
                  </w:checkBox>
                </w:ffData>
              </w:fldChar>
            </w:r>
            <w:r w:rsidR="006628A2">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sidR="006628A2">
              <w:rPr>
                <w:rFonts w:ascii="Arial" w:hAnsi="Arial" w:cs="Arial"/>
              </w:rPr>
              <w:fldChar w:fldCharType="end"/>
            </w:r>
            <w:bookmarkEnd w:id="15"/>
            <w:r w:rsidR="006628A2">
              <w:rPr>
                <w:rFonts w:ascii="Arial" w:hAnsi="Arial" w:cs="Arial"/>
              </w:rPr>
              <w:t xml:space="preserve">  nein</w:t>
            </w:r>
          </w:p>
        </w:tc>
        <w:tc>
          <w:tcPr>
            <w:tcW w:w="426" w:type="dxa"/>
            <w:tcBorders>
              <w:top w:val="single" w:sz="12" w:space="0" w:color="auto"/>
              <w:left w:val="nil"/>
              <w:bottom w:val="single" w:sz="12" w:space="0" w:color="auto"/>
              <w:right w:val="single" w:sz="12" w:space="0" w:color="auto"/>
            </w:tcBorders>
          </w:tcPr>
          <w:p w14:paraId="779750E7" w14:textId="6BE8D9F8" w:rsidR="006628A2" w:rsidRDefault="006628A2">
            <w:pPr>
              <w:spacing w:before="60"/>
              <w:rPr>
                <w:rFonts w:ascii="Arial" w:hAnsi="Arial" w:cs="Arial"/>
              </w:rPr>
            </w:pPr>
            <w:r>
              <w:rPr>
                <w:rFonts w:ascii="Arial" w:hAnsi="Arial" w:cs="Arial"/>
                <w:b/>
                <w:bCs/>
                <w:sz w:val="16"/>
              </w:rPr>
              <w:t>(1</w:t>
            </w:r>
            <w:r w:rsidR="00662520">
              <w:rPr>
                <w:rFonts w:ascii="Arial" w:hAnsi="Arial" w:cs="Arial"/>
                <w:b/>
                <w:bCs/>
                <w:sz w:val="16"/>
              </w:rPr>
              <w:t>5</w:t>
            </w:r>
            <w:r>
              <w:rPr>
                <w:rFonts w:ascii="Arial" w:hAnsi="Arial" w:cs="Arial"/>
                <w:b/>
                <w:bCs/>
                <w:sz w:val="16"/>
              </w:rPr>
              <w:t>)</w:t>
            </w:r>
          </w:p>
        </w:tc>
      </w:tr>
      <w:tr w:rsidR="006628A2" w14:paraId="779750ED"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4557" w:type="dxa"/>
            <w:gridSpan w:val="3"/>
            <w:tcBorders>
              <w:top w:val="single" w:sz="12" w:space="0" w:color="auto"/>
              <w:left w:val="single" w:sz="12" w:space="0" w:color="auto"/>
              <w:bottom w:val="nil"/>
              <w:right w:val="nil"/>
            </w:tcBorders>
          </w:tcPr>
          <w:p w14:paraId="779750E9" w14:textId="77777777" w:rsidR="006628A2" w:rsidRDefault="006628A2">
            <w:pPr>
              <w:numPr>
                <w:ilvl w:val="0"/>
                <w:numId w:val="24"/>
              </w:numPr>
              <w:spacing w:before="60"/>
              <w:rPr>
                <w:rFonts w:ascii="Arial" w:hAnsi="Arial" w:cs="Arial"/>
              </w:rPr>
            </w:pPr>
            <w:r>
              <w:rPr>
                <w:rFonts w:ascii="Arial" w:hAnsi="Arial" w:cs="Arial"/>
                <w:b/>
              </w:rPr>
              <w:t>Prüfung der Arbeitsplätze / Arbeitsmittel</w:t>
            </w:r>
            <w:r>
              <w:rPr>
                <w:rFonts w:ascii="Arial" w:hAnsi="Arial" w:cs="Arial"/>
              </w:rPr>
              <w:br/>
            </w:r>
            <w:r>
              <w:rPr>
                <w:rFonts w:ascii="Arial" w:hAnsi="Arial" w:cs="Arial"/>
              </w:rPr>
              <w:tab/>
              <w:t>Ist vor der erstmaligen Nutzung eine Prüfung</w:t>
            </w:r>
            <w:r>
              <w:rPr>
                <w:rFonts w:ascii="Arial" w:hAnsi="Arial" w:cs="Arial"/>
              </w:rPr>
              <w:br/>
            </w:r>
            <w:r>
              <w:rPr>
                <w:rFonts w:ascii="Arial" w:hAnsi="Arial" w:cs="Arial"/>
              </w:rPr>
              <w:tab/>
              <w:t>durch eine befähigte Person erfolgt?</w:t>
            </w:r>
          </w:p>
        </w:tc>
        <w:tc>
          <w:tcPr>
            <w:tcW w:w="2144" w:type="dxa"/>
            <w:gridSpan w:val="5"/>
            <w:tcBorders>
              <w:top w:val="single" w:sz="12" w:space="0" w:color="auto"/>
              <w:left w:val="nil"/>
              <w:bottom w:val="nil"/>
              <w:right w:val="nil"/>
            </w:tcBorders>
          </w:tcPr>
          <w:p w14:paraId="779750EA" w14:textId="77777777" w:rsidR="006628A2" w:rsidRDefault="006628A2">
            <w:pPr>
              <w:spacing w:before="60"/>
              <w:rPr>
                <w:rFonts w:ascii="Arial" w:hAnsi="Arial" w:cs="Arial"/>
              </w:rPr>
            </w:pPr>
            <w:r>
              <w:rPr>
                <w:rFonts w:ascii="Arial" w:hAnsi="Arial" w:cs="Arial"/>
              </w:rPr>
              <w:br/>
            </w:r>
            <w:r>
              <w:rPr>
                <w:rFonts w:ascii="Arial" w:hAnsi="Arial" w:cs="Arial"/>
              </w:rPr>
              <w:br/>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Pr>
                <w:rFonts w:ascii="Arial" w:hAnsi="Arial" w:cs="Arial"/>
              </w:rPr>
              <w:fldChar w:fldCharType="begin">
                <w:ffData>
                  <w:name w:val="Kontrollkästchen21"/>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nein</w:t>
            </w:r>
          </w:p>
        </w:tc>
        <w:tc>
          <w:tcPr>
            <w:tcW w:w="3547" w:type="dxa"/>
            <w:gridSpan w:val="3"/>
            <w:tcBorders>
              <w:top w:val="single" w:sz="12" w:space="0" w:color="auto"/>
              <w:left w:val="nil"/>
              <w:bottom w:val="nil"/>
              <w:right w:val="nil"/>
            </w:tcBorders>
          </w:tcPr>
          <w:p w14:paraId="779750EB" w14:textId="77777777" w:rsidR="006628A2" w:rsidRDefault="006628A2">
            <w:pPr>
              <w:spacing w:before="60"/>
              <w:rPr>
                <w:rFonts w:ascii="Arial" w:hAnsi="Arial" w:cs="Arial"/>
                <w:b/>
                <w:sz w:val="16"/>
                <w:szCs w:val="16"/>
              </w:rPr>
            </w:pPr>
          </w:p>
        </w:tc>
        <w:tc>
          <w:tcPr>
            <w:tcW w:w="426" w:type="dxa"/>
            <w:tcBorders>
              <w:top w:val="single" w:sz="12" w:space="0" w:color="auto"/>
              <w:left w:val="nil"/>
              <w:bottom w:val="nil"/>
              <w:right w:val="single" w:sz="12" w:space="0" w:color="auto"/>
            </w:tcBorders>
          </w:tcPr>
          <w:p w14:paraId="779750EC" w14:textId="5EFEE55F" w:rsidR="006628A2" w:rsidRDefault="006628A2">
            <w:pPr>
              <w:spacing w:before="60"/>
              <w:rPr>
                <w:rFonts w:ascii="Arial" w:hAnsi="Arial" w:cs="Arial"/>
                <w:b/>
                <w:sz w:val="16"/>
                <w:szCs w:val="16"/>
              </w:rPr>
            </w:pPr>
            <w:r>
              <w:rPr>
                <w:rFonts w:ascii="Arial" w:hAnsi="Arial" w:cs="Arial"/>
                <w:b/>
                <w:sz w:val="16"/>
                <w:szCs w:val="16"/>
              </w:rPr>
              <w:t>(1</w:t>
            </w:r>
            <w:r w:rsidR="00662520">
              <w:rPr>
                <w:rFonts w:ascii="Arial" w:hAnsi="Arial" w:cs="Arial"/>
                <w:b/>
                <w:sz w:val="16"/>
                <w:szCs w:val="16"/>
              </w:rPr>
              <w:t>6</w:t>
            </w:r>
            <w:r>
              <w:rPr>
                <w:rFonts w:ascii="Arial" w:hAnsi="Arial" w:cs="Arial"/>
                <w:b/>
                <w:sz w:val="16"/>
                <w:szCs w:val="16"/>
              </w:rPr>
              <w:t>)</w:t>
            </w:r>
          </w:p>
        </w:tc>
      </w:tr>
      <w:tr w:rsidR="006628A2" w14:paraId="779750F1"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4557" w:type="dxa"/>
            <w:gridSpan w:val="3"/>
            <w:tcBorders>
              <w:top w:val="nil"/>
              <w:left w:val="single" w:sz="12" w:space="0" w:color="auto"/>
              <w:bottom w:val="single" w:sz="12" w:space="0" w:color="auto"/>
              <w:right w:val="nil"/>
            </w:tcBorders>
          </w:tcPr>
          <w:p w14:paraId="779750EE" w14:textId="77777777" w:rsidR="006628A2" w:rsidRDefault="006628A2">
            <w:pPr>
              <w:spacing w:before="60"/>
              <w:ind w:left="284"/>
              <w:rPr>
                <w:rFonts w:ascii="Arial" w:hAnsi="Arial" w:cs="Arial"/>
              </w:rPr>
            </w:pPr>
            <w:r>
              <w:rPr>
                <w:rFonts w:ascii="Arial" w:hAnsi="Arial" w:cs="Arial"/>
              </w:rPr>
              <w:t>Erfolgen regelmäßige Prüfungen?</w:t>
            </w:r>
          </w:p>
        </w:tc>
        <w:tc>
          <w:tcPr>
            <w:tcW w:w="2144" w:type="dxa"/>
            <w:gridSpan w:val="5"/>
            <w:tcBorders>
              <w:top w:val="nil"/>
              <w:left w:val="nil"/>
              <w:bottom w:val="single" w:sz="12" w:space="0" w:color="auto"/>
              <w:right w:val="nil"/>
            </w:tcBorders>
          </w:tcPr>
          <w:p w14:paraId="779750EF" w14:textId="77777777" w:rsidR="006628A2" w:rsidRDefault="006628A2">
            <w:pPr>
              <w:spacing w:before="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Pr>
                <w:rFonts w:ascii="Arial" w:hAnsi="Arial" w:cs="Arial"/>
              </w:rPr>
              <w:fldChar w:fldCharType="begin">
                <w:ffData>
                  <w:name w:val="Kontrollkästchen21"/>
                  <w:enabled/>
                  <w:calcOnExit w:val="0"/>
                  <w:checkBox>
                    <w:sizeAuto/>
                    <w:default w:val="0"/>
                  </w:checkBox>
                </w:ffData>
              </w:fldChar>
            </w:r>
            <w:r>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Pr>
                <w:rFonts w:ascii="Arial" w:hAnsi="Arial" w:cs="Arial"/>
              </w:rPr>
              <w:fldChar w:fldCharType="end"/>
            </w:r>
            <w:r>
              <w:rPr>
                <w:rFonts w:ascii="Arial" w:hAnsi="Arial" w:cs="Arial"/>
              </w:rPr>
              <w:t xml:space="preserve">  nein</w:t>
            </w:r>
          </w:p>
        </w:tc>
        <w:tc>
          <w:tcPr>
            <w:tcW w:w="3973" w:type="dxa"/>
            <w:gridSpan w:val="4"/>
            <w:tcBorders>
              <w:top w:val="nil"/>
              <w:left w:val="nil"/>
              <w:bottom w:val="single" w:sz="12" w:space="0" w:color="auto"/>
              <w:right w:val="single" w:sz="12" w:space="0" w:color="auto"/>
            </w:tcBorders>
          </w:tcPr>
          <w:p w14:paraId="779750F0" w14:textId="77777777" w:rsidR="006628A2" w:rsidRDefault="006628A2">
            <w:pPr>
              <w:spacing w:before="60"/>
              <w:rPr>
                <w:rFonts w:ascii="Arial" w:hAnsi="Arial" w:cs="Arial"/>
              </w:rPr>
            </w:pPr>
            <w:r>
              <w:rPr>
                <w:rFonts w:ascii="Arial" w:hAnsi="Arial" w:cs="Arial"/>
              </w:rPr>
              <w:t xml:space="preserve">Prüfintervall: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628A2" w14:paraId="779750F3"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10674" w:type="dxa"/>
            <w:gridSpan w:val="12"/>
            <w:tcBorders>
              <w:top w:val="single" w:sz="12" w:space="0" w:color="auto"/>
              <w:left w:val="single" w:sz="12" w:space="0" w:color="auto"/>
              <w:bottom w:val="single" w:sz="8" w:space="0" w:color="auto"/>
              <w:right w:val="single" w:sz="12" w:space="0" w:color="auto"/>
            </w:tcBorders>
          </w:tcPr>
          <w:p w14:paraId="779750F2" w14:textId="77777777" w:rsidR="006628A2" w:rsidRDefault="006628A2">
            <w:pPr>
              <w:spacing w:before="60"/>
              <w:rPr>
                <w:rFonts w:ascii="Arial" w:hAnsi="Arial" w:cs="Arial"/>
              </w:rPr>
            </w:pPr>
            <w:r>
              <w:rPr>
                <w:rFonts w:ascii="Arial" w:hAnsi="Arial" w:cs="Arial"/>
                <w:b/>
              </w:rPr>
              <w:t>Weitere Dokumente / Anlagen:</w:t>
            </w:r>
          </w:p>
        </w:tc>
      </w:tr>
      <w:tr w:rsidR="00662520" w14:paraId="779750FC"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4914" w:type="dxa"/>
            <w:gridSpan w:val="4"/>
            <w:tcBorders>
              <w:top w:val="single" w:sz="8" w:space="0" w:color="auto"/>
              <w:left w:val="single" w:sz="12" w:space="0" w:color="auto"/>
              <w:bottom w:val="single" w:sz="12" w:space="0" w:color="auto"/>
              <w:right w:val="single" w:sz="8" w:space="0" w:color="auto"/>
            </w:tcBorders>
          </w:tcPr>
          <w:p w14:paraId="779750F4" w14:textId="77777777" w:rsidR="00662520" w:rsidRPr="00EE1E44" w:rsidRDefault="00662520" w:rsidP="00EE1E44">
            <w:pPr>
              <w:tabs>
                <w:tab w:val="left" w:pos="567"/>
                <w:tab w:val="left" w:pos="2520"/>
              </w:tabs>
              <w:spacing w:before="60"/>
              <w:rPr>
                <w:rFonts w:ascii="Arial" w:eastAsia="Calibri" w:hAnsi="Arial" w:cs="Arial"/>
                <w:lang w:eastAsia="en-US"/>
              </w:rPr>
            </w:pPr>
            <w:r w:rsidRPr="00EE1E44">
              <w:rPr>
                <w:rFonts w:ascii="Arial" w:eastAsia="Calibri" w:hAnsi="Arial" w:cs="Arial"/>
                <w:lang w:eastAsia="en-US"/>
              </w:rPr>
              <w:fldChar w:fldCharType="begin">
                <w:ffData>
                  <w:name w:val="Kontrollkästchen20"/>
                  <w:enabled/>
                  <w:calcOnExit w:val="0"/>
                  <w:checkBox>
                    <w:sizeAuto/>
                    <w:default w:val="0"/>
                  </w:checkBox>
                </w:ffData>
              </w:fldChar>
            </w:r>
            <w:r w:rsidRPr="00EE1E44">
              <w:rPr>
                <w:rFonts w:ascii="Arial" w:eastAsia="Calibri" w:hAnsi="Arial" w:cs="Arial"/>
                <w:lang w:eastAsia="en-US"/>
              </w:rPr>
              <w:instrText xml:space="preserve"> FORMCHECKBOX </w:instrText>
            </w:r>
            <w:r w:rsidR="00EE1E44" w:rsidRPr="00EE1E44">
              <w:rPr>
                <w:rFonts w:ascii="Arial" w:eastAsia="Calibri" w:hAnsi="Arial" w:cs="Arial"/>
                <w:lang w:eastAsia="en-US"/>
              </w:rPr>
            </w:r>
            <w:r w:rsidR="00EE1E44" w:rsidRPr="00EE1E44">
              <w:rPr>
                <w:rFonts w:ascii="Arial" w:eastAsia="Calibri" w:hAnsi="Arial" w:cs="Arial"/>
                <w:lang w:eastAsia="en-US"/>
              </w:rPr>
              <w:fldChar w:fldCharType="separate"/>
            </w:r>
            <w:r w:rsidRPr="00EE1E44">
              <w:rPr>
                <w:rFonts w:ascii="Arial" w:eastAsia="Calibri" w:hAnsi="Arial" w:cs="Arial"/>
                <w:lang w:eastAsia="en-US"/>
              </w:rPr>
              <w:fldChar w:fldCharType="end"/>
            </w:r>
            <w:r w:rsidRPr="00EE1E44">
              <w:rPr>
                <w:rFonts w:ascii="Arial" w:eastAsia="Calibri" w:hAnsi="Arial" w:cs="Arial"/>
                <w:lang w:eastAsia="en-US"/>
              </w:rPr>
              <w:t xml:space="preserve"> Sicherheitsdatenblätter</w:t>
            </w:r>
            <w:r>
              <w:rPr>
                <w:rFonts w:ascii="Arial" w:eastAsia="Calibri" w:hAnsi="Arial" w:cs="Arial"/>
                <w:lang w:eastAsia="en-US"/>
              </w:rPr>
              <w:tab/>
            </w:r>
            <w:r w:rsidRPr="00EE1E44">
              <w:rPr>
                <w:rFonts w:ascii="Arial" w:eastAsia="Calibri" w:hAnsi="Arial" w:cs="Arial"/>
                <w:lang w:eastAsia="en-US"/>
              </w:rPr>
              <w:t xml:space="preserve">(Ordner </w:t>
            </w:r>
            <w:r w:rsidRPr="00EE1E44">
              <w:rPr>
                <w:rFonts w:ascii="Arial" w:eastAsia="Calibri" w:hAnsi="Arial" w:cs="Arial"/>
                <w:lang w:eastAsia="en-US"/>
              </w:rPr>
              <w:fldChar w:fldCharType="begin">
                <w:ffData>
                  <w:name w:val="Text49"/>
                  <w:enabled/>
                  <w:calcOnExit w:val="0"/>
                  <w:textInput/>
                </w:ffData>
              </w:fldChar>
            </w:r>
            <w:bookmarkStart w:id="16" w:name="Text49"/>
            <w:r w:rsidRPr="00EE1E44">
              <w:rPr>
                <w:rFonts w:ascii="Arial" w:eastAsia="Calibri" w:hAnsi="Arial" w:cs="Arial"/>
                <w:lang w:eastAsia="en-US"/>
              </w:rPr>
              <w:instrText xml:space="preserve"> FORMTEXT </w:instrText>
            </w:r>
            <w:r w:rsidRPr="00EE1E44">
              <w:rPr>
                <w:rFonts w:ascii="Arial" w:eastAsia="Calibri" w:hAnsi="Arial" w:cs="Arial"/>
                <w:lang w:eastAsia="en-US"/>
              </w:rPr>
            </w:r>
            <w:r w:rsidRPr="00EE1E44">
              <w:rPr>
                <w:rFonts w:ascii="Arial" w:eastAsia="Calibri" w:hAnsi="Arial" w:cs="Arial"/>
                <w:lang w:eastAsia="en-US"/>
              </w:rPr>
              <w:fldChar w:fldCharType="separate"/>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fldChar w:fldCharType="end"/>
            </w:r>
            <w:bookmarkEnd w:id="16"/>
            <w:r w:rsidRPr="00EE1E44">
              <w:rPr>
                <w:rFonts w:ascii="Arial" w:eastAsia="Calibri" w:hAnsi="Arial" w:cs="Arial"/>
                <w:lang w:eastAsia="en-US"/>
              </w:rPr>
              <w:t>)</w:t>
            </w:r>
          </w:p>
          <w:p w14:paraId="779750F5" w14:textId="77777777" w:rsidR="00662520" w:rsidRPr="00EE1E44" w:rsidRDefault="00662520" w:rsidP="00EE1E44">
            <w:pPr>
              <w:tabs>
                <w:tab w:val="left" w:pos="567"/>
                <w:tab w:val="left" w:pos="2520"/>
              </w:tabs>
              <w:spacing w:before="60"/>
              <w:rPr>
                <w:rFonts w:ascii="Arial" w:eastAsia="Calibri" w:hAnsi="Arial" w:cs="Arial"/>
                <w:lang w:eastAsia="en-US"/>
              </w:rPr>
            </w:pPr>
            <w:r w:rsidRPr="00EE1E44">
              <w:rPr>
                <w:rFonts w:ascii="Arial" w:eastAsia="Calibri" w:hAnsi="Arial" w:cs="Arial"/>
                <w:lang w:eastAsia="en-US"/>
              </w:rPr>
              <w:fldChar w:fldCharType="begin">
                <w:ffData>
                  <w:name w:val="Kontrollkästchen21"/>
                  <w:enabled/>
                  <w:calcOnExit w:val="0"/>
                  <w:checkBox>
                    <w:sizeAuto/>
                    <w:default w:val="0"/>
                  </w:checkBox>
                </w:ffData>
              </w:fldChar>
            </w:r>
            <w:r w:rsidRPr="00EE1E44">
              <w:rPr>
                <w:rFonts w:ascii="Arial" w:eastAsia="Calibri" w:hAnsi="Arial" w:cs="Arial"/>
                <w:lang w:eastAsia="en-US"/>
              </w:rPr>
              <w:instrText xml:space="preserve"> FORMCHECKBOX </w:instrText>
            </w:r>
            <w:r w:rsidR="00EE1E44" w:rsidRPr="00EE1E44">
              <w:rPr>
                <w:rFonts w:ascii="Arial" w:eastAsia="Calibri" w:hAnsi="Arial" w:cs="Arial"/>
                <w:lang w:eastAsia="en-US"/>
              </w:rPr>
            </w:r>
            <w:r w:rsidR="00EE1E44" w:rsidRPr="00EE1E44">
              <w:rPr>
                <w:rFonts w:ascii="Arial" w:eastAsia="Calibri" w:hAnsi="Arial" w:cs="Arial"/>
                <w:lang w:eastAsia="en-US"/>
              </w:rPr>
              <w:fldChar w:fldCharType="separate"/>
            </w:r>
            <w:r w:rsidRPr="00EE1E44">
              <w:rPr>
                <w:rFonts w:ascii="Arial" w:eastAsia="Calibri" w:hAnsi="Arial" w:cs="Arial"/>
                <w:lang w:eastAsia="en-US"/>
              </w:rPr>
              <w:fldChar w:fldCharType="end"/>
            </w:r>
            <w:r>
              <w:rPr>
                <w:rFonts w:ascii="Arial" w:eastAsia="Calibri" w:hAnsi="Arial" w:cs="Arial"/>
                <w:lang w:eastAsia="en-US"/>
              </w:rPr>
              <w:t xml:space="preserve"> Lageplan</w:t>
            </w:r>
            <w:r>
              <w:rPr>
                <w:rFonts w:ascii="Arial" w:eastAsia="Calibri" w:hAnsi="Arial" w:cs="Arial"/>
                <w:lang w:eastAsia="en-US"/>
              </w:rPr>
              <w:tab/>
            </w:r>
            <w:r w:rsidRPr="00EE1E44">
              <w:rPr>
                <w:rFonts w:ascii="Arial" w:eastAsia="Calibri" w:hAnsi="Arial" w:cs="Arial"/>
                <w:lang w:eastAsia="en-US"/>
              </w:rPr>
              <w:t xml:space="preserve">(Ordner </w:t>
            </w:r>
            <w:r w:rsidRPr="00EE1E44">
              <w:rPr>
                <w:rFonts w:ascii="Arial" w:eastAsia="Calibri" w:hAnsi="Arial" w:cs="Arial"/>
                <w:lang w:eastAsia="en-US"/>
              </w:rPr>
              <w:fldChar w:fldCharType="begin">
                <w:ffData>
                  <w:name w:val="Text50"/>
                  <w:enabled/>
                  <w:calcOnExit w:val="0"/>
                  <w:textInput/>
                </w:ffData>
              </w:fldChar>
            </w:r>
            <w:bookmarkStart w:id="17" w:name="Text50"/>
            <w:r w:rsidRPr="00EE1E44">
              <w:rPr>
                <w:rFonts w:ascii="Arial" w:eastAsia="Calibri" w:hAnsi="Arial" w:cs="Arial"/>
                <w:lang w:eastAsia="en-US"/>
              </w:rPr>
              <w:instrText xml:space="preserve"> FORMTEXT </w:instrText>
            </w:r>
            <w:r w:rsidRPr="00EE1E44">
              <w:rPr>
                <w:rFonts w:ascii="Arial" w:eastAsia="Calibri" w:hAnsi="Arial" w:cs="Arial"/>
                <w:lang w:eastAsia="en-US"/>
              </w:rPr>
            </w:r>
            <w:r w:rsidRPr="00EE1E44">
              <w:rPr>
                <w:rFonts w:ascii="Arial" w:eastAsia="Calibri" w:hAnsi="Arial" w:cs="Arial"/>
                <w:lang w:eastAsia="en-US"/>
              </w:rPr>
              <w:fldChar w:fldCharType="separate"/>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t> </w:t>
            </w:r>
            <w:r w:rsidRPr="00EE1E44">
              <w:rPr>
                <w:rFonts w:ascii="Arial" w:eastAsia="Calibri" w:hAnsi="Arial" w:cs="Arial"/>
                <w:lang w:eastAsia="en-US"/>
              </w:rPr>
              <w:fldChar w:fldCharType="end"/>
            </w:r>
            <w:bookmarkEnd w:id="17"/>
            <w:r w:rsidRPr="00EE1E44">
              <w:rPr>
                <w:rFonts w:ascii="Arial" w:eastAsia="Calibri" w:hAnsi="Arial" w:cs="Arial"/>
                <w:lang w:eastAsia="en-US"/>
              </w:rPr>
              <w:t>)</w:t>
            </w:r>
          </w:p>
          <w:p w14:paraId="779750F7" w14:textId="1070B36E" w:rsidR="00662520" w:rsidRPr="00662520" w:rsidRDefault="00662520" w:rsidP="00EE1E44">
            <w:pPr>
              <w:tabs>
                <w:tab w:val="left" w:pos="2520"/>
              </w:tabs>
              <w:spacing w:before="60"/>
              <w:rPr>
                <w:rFonts w:ascii="Arial" w:hAnsi="Arial" w:cs="Arial"/>
              </w:rPr>
            </w:pPr>
            <w:r w:rsidRPr="00EE1E44">
              <w:rPr>
                <w:rFonts w:ascii="Arial" w:eastAsia="Calibri" w:hAnsi="Arial" w:cs="Arial"/>
                <w:lang w:eastAsia="en-US"/>
              </w:rPr>
              <w:fldChar w:fldCharType="begin">
                <w:ffData>
                  <w:name w:val="Kontrollkästchen22"/>
                  <w:enabled/>
                  <w:calcOnExit w:val="0"/>
                  <w:checkBox>
                    <w:sizeAuto/>
                    <w:default w:val="0"/>
                  </w:checkBox>
                </w:ffData>
              </w:fldChar>
            </w:r>
            <w:bookmarkStart w:id="18" w:name="Kontrollkästchen22"/>
            <w:r w:rsidRPr="00EE1E44">
              <w:rPr>
                <w:rFonts w:ascii="Arial" w:eastAsia="Calibri" w:hAnsi="Arial" w:cs="Arial"/>
                <w:lang w:eastAsia="en-US"/>
              </w:rPr>
              <w:instrText xml:space="preserve"> FORMCHECKBOX </w:instrText>
            </w:r>
            <w:r w:rsidR="00EE1E44" w:rsidRPr="00EE1E44">
              <w:rPr>
                <w:rFonts w:ascii="Arial" w:eastAsia="Calibri" w:hAnsi="Arial" w:cs="Arial"/>
                <w:lang w:eastAsia="en-US"/>
              </w:rPr>
            </w:r>
            <w:r w:rsidR="00EE1E44" w:rsidRPr="00EE1E44">
              <w:rPr>
                <w:rFonts w:ascii="Arial" w:eastAsia="Calibri" w:hAnsi="Arial" w:cs="Arial"/>
                <w:lang w:eastAsia="en-US"/>
              </w:rPr>
              <w:fldChar w:fldCharType="separate"/>
            </w:r>
            <w:r w:rsidRPr="00EE1E44">
              <w:rPr>
                <w:rFonts w:ascii="Arial" w:eastAsia="Calibri" w:hAnsi="Arial" w:cs="Arial"/>
                <w:lang w:eastAsia="en-US"/>
              </w:rPr>
              <w:fldChar w:fldCharType="end"/>
            </w:r>
            <w:bookmarkEnd w:id="18"/>
            <w:r w:rsidRPr="00EE1E44">
              <w:rPr>
                <w:rFonts w:ascii="Arial" w:eastAsia="Calibri" w:hAnsi="Arial" w:cs="Arial"/>
                <w:lang w:eastAsia="en-US"/>
              </w:rPr>
              <w:t xml:space="preserve"> Prüfbescheinigungen </w:t>
            </w:r>
            <w:r w:rsidRPr="00EE1E44">
              <w:rPr>
                <w:rFonts w:ascii="Arial" w:eastAsia="Calibri" w:hAnsi="Arial" w:cs="Arial"/>
                <w:lang w:eastAsia="en-US"/>
              </w:rPr>
              <w:tab/>
              <w:t xml:space="preserve">(Ordner </w:t>
            </w:r>
            <w:r w:rsidRPr="00EE1E44">
              <w:rPr>
                <w:rFonts w:ascii="Arial" w:eastAsia="Calibri" w:hAnsi="Arial" w:cs="Arial"/>
                <w:lang w:eastAsia="en-US"/>
              </w:rPr>
              <w:fldChar w:fldCharType="begin">
                <w:ffData>
                  <w:name w:val="Text51"/>
                  <w:enabled/>
                  <w:calcOnExit w:val="0"/>
                  <w:textInput/>
                </w:ffData>
              </w:fldChar>
            </w:r>
            <w:bookmarkStart w:id="19" w:name="Text51"/>
            <w:r w:rsidRPr="00EE1E44">
              <w:rPr>
                <w:rFonts w:ascii="Arial" w:eastAsia="Calibri" w:hAnsi="Arial" w:cs="Arial"/>
                <w:lang w:eastAsia="en-US"/>
              </w:rPr>
              <w:instrText xml:space="preserve"> FORMTEXT </w:instrText>
            </w:r>
            <w:r w:rsidRPr="00EE1E44">
              <w:rPr>
                <w:rFonts w:ascii="Arial" w:eastAsia="Calibri" w:hAnsi="Arial" w:cs="Arial"/>
                <w:lang w:eastAsia="en-US"/>
              </w:rPr>
            </w:r>
            <w:r w:rsidRPr="00EE1E44">
              <w:rPr>
                <w:rFonts w:ascii="Arial" w:eastAsia="Calibri" w:hAnsi="Arial" w:cs="Arial"/>
                <w:lang w:eastAsia="en-US"/>
              </w:rPr>
              <w:fldChar w:fldCharType="separate"/>
            </w:r>
            <w:r w:rsidRPr="00EE1E44">
              <w:rPr>
                <w:rFonts w:ascii="Arial" w:eastAsia="Calibri" w:hAnsi="Arial" w:cs="Arial"/>
                <w:noProof/>
                <w:lang w:eastAsia="en-US"/>
              </w:rPr>
              <w:t> </w:t>
            </w:r>
            <w:r w:rsidRPr="00EE1E44">
              <w:rPr>
                <w:rFonts w:ascii="Arial" w:eastAsia="Calibri" w:hAnsi="Arial" w:cs="Arial"/>
                <w:noProof/>
                <w:lang w:eastAsia="en-US"/>
              </w:rPr>
              <w:t> </w:t>
            </w:r>
            <w:r w:rsidRPr="00EE1E44">
              <w:rPr>
                <w:rFonts w:ascii="Arial" w:eastAsia="Calibri" w:hAnsi="Arial" w:cs="Arial"/>
                <w:noProof/>
                <w:lang w:eastAsia="en-US"/>
              </w:rPr>
              <w:t> </w:t>
            </w:r>
            <w:r w:rsidRPr="00EE1E44">
              <w:rPr>
                <w:rFonts w:ascii="Arial" w:eastAsia="Calibri" w:hAnsi="Arial" w:cs="Arial"/>
                <w:noProof/>
                <w:lang w:eastAsia="en-US"/>
              </w:rPr>
              <w:t> </w:t>
            </w:r>
            <w:r w:rsidRPr="00EE1E44">
              <w:rPr>
                <w:rFonts w:ascii="Arial" w:eastAsia="Calibri" w:hAnsi="Arial" w:cs="Arial"/>
                <w:noProof/>
                <w:lang w:eastAsia="en-US"/>
              </w:rPr>
              <w:t> </w:t>
            </w:r>
            <w:r w:rsidRPr="00EE1E44">
              <w:rPr>
                <w:rFonts w:ascii="Arial" w:eastAsia="Calibri" w:hAnsi="Arial" w:cs="Arial"/>
                <w:lang w:eastAsia="en-US"/>
              </w:rPr>
              <w:fldChar w:fldCharType="end"/>
            </w:r>
            <w:bookmarkEnd w:id="19"/>
            <w:r w:rsidRPr="00EE1E44">
              <w:rPr>
                <w:rFonts w:ascii="Arial" w:eastAsia="Calibri" w:hAnsi="Arial" w:cs="Arial"/>
                <w:lang w:eastAsia="en-US"/>
              </w:rPr>
              <w:t>)</w:t>
            </w:r>
          </w:p>
        </w:tc>
        <w:tc>
          <w:tcPr>
            <w:tcW w:w="5760" w:type="dxa"/>
            <w:gridSpan w:val="8"/>
            <w:tcBorders>
              <w:top w:val="single" w:sz="8" w:space="0" w:color="auto"/>
              <w:left w:val="single" w:sz="8" w:space="0" w:color="auto"/>
              <w:bottom w:val="single" w:sz="12" w:space="0" w:color="auto"/>
              <w:right w:val="single" w:sz="12" w:space="0" w:color="auto"/>
            </w:tcBorders>
          </w:tcPr>
          <w:p w14:paraId="779750F8" w14:textId="77777777" w:rsidR="00662520" w:rsidRPr="00662520" w:rsidRDefault="00662520" w:rsidP="00EE1E44">
            <w:pPr>
              <w:tabs>
                <w:tab w:val="left" w:pos="2485"/>
              </w:tabs>
              <w:spacing w:before="60"/>
              <w:rPr>
                <w:rFonts w:ascii="Arial" w:hAnsi="Arial" w:cs="Arial"/>
              </w:rPr>
            </w:pPr>
            <w:r w:rsidRPr="00662520">
              <w:rPr>
                <w:rFonts w:ascii="Arial" w:hAnsi="Arial" w:cs="Arial"/>
              </w:rPr>
              <w:fldChar w:fldCharType="begin">
                <w:ffData>
                  <w:name w:val="Kontrollkästchen23"/>
                  <w:enabled/>
                  <w:calcOnExit w:val="0"/>
                  <w:checkBox>
                    <w:sizeAuto/>
                    <w:default w:val="0"/>
                  </w:checkBox>
                </w:ffData>
              </w:fldChar>
            </w:r>
            <w:bookmarkStart w:id="20" w:name="Kontrollkästchen23"/>
            <w:r w:rsidRPr="00662520">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sidRPr="00662520">
              <w:rPr>
                <w:rFonts w:ascii="Arial" w:hAnsi="Arial" w:cs="Arial"/>
              </w:rPr>
              <w:fldChar w:fldCharType="end"/>
            </w:r>
            <w:bookmarkEnd w:id="20"/>
            <w:r w:rsidR="0087745B">
              <w:rPr>
                <w:rFonts w:ascii="Arial" w:hAnsi="Arial" w:cs="Arial"/>
              </w:rPr>
              <w:t xml:space="preserve"> Gefahrstoffverzeichnis</w:t>
            </w:r>
            <w:r w:rsidRPr="00662520">
              <w:rPr>
                <w:rFonts w:ascii="Arial" w:hAnsi="Arial" w:cs="Arial"/>
              </w:rPr>
              <w:t xml:space="preserve"> </w:t>
            </w:r>
            <w:r w:rsidRPr="00662520">
              <w:rPr>
                <w:rFonts w:ascii="Arial" w:hAnsi="Arial" w:cs="Arial"/>
              </w:rPr>
              <w:tab/>
              <w:t xml:space="preserve">(Ordner </w:t>
            </w:r>
            <w:r w:rsidRPr="00662520">
              <w:rPr>
                <w:rFonts w:ascii="Arial" w:hAnsi="Arial" w:cs="Arial"/>
              </w:rPr>
              <w:fldChar w:fldCharType="begin">
                <w:ffData>
                  <w:name w:val="Text52"/>
                  <w:enabled/>
                  <w:calcOnExit w:val="0"/>
                  <w:textInput/>
                </w:ffData>
              </w:fldChar>
            </w:r>
            <w:bookmarkStart w:id="21" w:name="Text52"/>
            <w:r w:rsidRPr="00662520">
              <w:rPr>
                <w:rFonts w:ascii="Arial" w:hAnsi="Arial" w:cs="Arial"/>
              </w:rPr>
              <w:instrText xml:space="preserve"> FORMTEXT </w:instrText>
            </w:r>
            <w:r w:rsidRPr="00662520">
              <w:rPr>
                <w:rFonts w:ascii="Arial" w:hAnsi="Arial" w:cs="Arial"/>
              </w:rPr>
            </w:r>
            <w:r w:rsidRPr="00662520">
              <w:rPr>
                <w:rFonts w:ascii="Arial" w:hAnsi="Arial" w:cs="Arial"/>
              </w:rPr>
              <w:fldChar w:fldCharType="separate"/>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fldChar w:fldCharType="end"/>
            </w:r>
            <w:bookmarkEnd w:id="21"/>
            <w:r w:rsidRPr="00662520">
              <w:rPr>
                <w:rFonts w:ascii="Arial" w:hAnsi="Arial" w:cs="Arial"/>
              </w:rPr>
              <w:t>)</w:t>
            </w:r>
          </w:p>
          <w:p w14:paraId="779750F9" w14:textId="77777777" w:rsidR="00662520" w:rsidRPr="00662520" w:rsidRDefault="00662520" w:rsidP="00EE1E44">
            <w:pPr>
              <w:tabs>
                <w:tab w:val="left" w:pos="2485"/>
              </w:tabs>
              <w:spacing w:before="60"/>
              <w:rPr>
                <w:rFonts w:ascii="Arial" w:hAnsi="Arial" w:cs="Arial"/>
              </w:rPr>
            </w:pPr>
            <w:r w:rsidRPr="00662520">
              <w:rPr>
                <w:rFonts w:ascii="Arial" w:hAnsi="Arial" w:cs="Arial"/>
              </w:rPr>
              <w:fldChar w:fldCharType="begin">
                <w:ffData>
                  <w:name w:val="Kontrollkästchen24"/>
                  <w:enabled/>
                  <w:calcOnExit w:val="0"/>
                  <w:checkBox>
                    <w:sizeAuto/>
                    <w:default w:val="0"/>
                  </w:checkBox>
                </w:ffData>
              </w:fldChar>
            </w:r>
            <w:bookmarkStart w:id="22" w:name="Kontrollkästchen24"/>
            <w:r w:rsidRPr="00662520">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sidRPr="00662520">
              <w:rPr>
                <w:rFonts w:ascii="Arial" w:hAnsi="Arial" w:cs="Arial"/>
              </w:rPr>
              <w:fldChar w:fldCharType="end"/>
            </w:r>
            <w:bookmarkEnd w:id="22"/>
            <w:r w:rsidRPr="00662520">
              <w:rPr>
                <w:rFonts w:ascii="Arial" w:hAnsi="Arial" w:cs="Arial"/>
              </w:rPr>
              <w:t xml:space="preserve"> Ex-Zonenplan</w:t>
            </w:r>
            <w:r w:rsidRPr="00662520">
              <w:rPr>
                <w:rFonts w:ascii="Arial" w:hAnsi="Arial" w:cs="Arial"/>
              </w:rPr>
              <w:tab/>
              <w:t xml:space="preserve">(Ordner </w:t>
            </w:r>
            <w:r w:rsidRPr="00662520">
              <w:rPr>
                <w:rFonts w:ascii="Arial" w:hAnsi="Arial" w:cs="Arial"/>
              </w:rPr>
              <w:fldChar w:fldCharType="begin">
                <w:ffData>
                  <w:name w:val="Text53"/>
                  <w:enabled/>
                  <w:calcOnExit w:val="0"/>
                  <w:textInput/>
                </w:ffData>
              </w:fldChar>
            </w:r>
            <w:bookmarkStart w:id="23" w:name="Text53"/>
            <w:r w:rsidRPr="00662520">
              <w:rPr>
                <w:rFonts w:ascii="Arial" w:hAnsi="Arial" w:cs="Arial"/>
              </w:rPr>
              <w:instrText xml:space="preserve"> FORMTEXT </w:instrText>
            </w:r>
            <w:r w:rsidRPr="00662520">
              <w:rPr>
                <w:rFonts w:ascii="Arial" w:hAnsi="Arial" w:cs="Arial"/>
              </w:rPr>
            </w:r>
            <w:r w:rsidRPr="00662520">
              <w:rPr>
                <w:rFonts w:ascii="Arial" w:hAnsi="Arial" w:cs="Arial"/>
              </w:rPr>
              <w:fldChar w:fldCharType="separate"/>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fldChar w:fldCharType="end"/>
            </w:r>
            <w:bookmarkEnd w:id="23"/>
            <w:r w:rsidRPr="00662520">
              <w:rPr>
                <w:rFonts w:ascii="Arial" w:hAnsi="Arial" w:cs="Arial"/>
              </w:rPr>
              <w:t>)</w:t>
            </w:r>
          </w:p>
          <w:p w14:paraId="779750FB" w14:textId="2AB03523" w:rsidR="00662520" w:rsidRDefault="00662520" w:rsidP="00EE1E44">
            <w:pPr>
              <w:tabs>
                <w:tab w:val="left" w:pos="2485"/>
              </w:tabs>
              <w:spacing w:before="60"/>
              <w:rPr>
                <w:rFonts w:ascii="Arial" w:hAnsi="Arial" w:cs="Arial"/>
              </w:rPr>
            </w:pPr>
            <w:r w:rsidRPr="00662520">
              <w:rPr>
                <w:rFonts w:ascii="Arial" w:hAnsi="Arial" w:cs="Arial"/>
              </w:rPr>
              <w:fldChar w:fldCharType="begin">
                <w:ffData>
                  <w:name w:val="Kontrollkästchen25"/>
                  <w:enabled/>
                  <w:calcOnExit w:val="0"/>
                  <w:checkBox>
                    <w:sizeAuto/>
                    <w:default w:val="0"/>
                  </w:checkBox>
                </w:ffData>
              </w:fldChar>
            </w:r>
            <w:bookmarkStart w:id="24" w:name="Kontrollkästchen25"/>
            <w:r w:rsidRPr="00662520">
              <w:rPr>
                <w:rFonts w:ascii="Arial" w:hAnsi="Arial" w:cs="Arial"/>
              </w:rPr>
              <w:instrText xml:space="preserve"> FORMCHECKBOX </w:instrText>
            </w:r>
            <w:r w:rsidR="00EE1E44">
              <w:rPr>
                <w:rFonts w:ascii="Arial" w:hAnsi="Arial" w:cs="Arial"/>
              </w:rPr>
            </w:r>
            <w:r w:rsidR="00EE1E44">
              <w:rPr>
                <w:rFonts w:ascii="Arial" w:hAnsi="Arial" w:cs="Arial"/>
              </w:rPr>
              <w:fldChar w:fldCharType="separate"/>
            </w:r>
            <w:r w:rsidRPr="00662520">
              <w:rPr>
                <w:rFonts w:ascii="Arial" w:hAnsi="Arial" w:cs="Arial"/>
              </w:rPr>
              <w:fldChar w:fldCharType="end"/>
            </w:r>
            <w:bookmarkEnd w:id="24"/>
            <w:r w:rsidRPr="00662520">
              <w:rPr>
                <w:rFonts w:ascii="Arial" w:hAnsi="Arial" w:cs="Arial"/>
              </w:rPr>
              <w:t xml:space="preserve"> Maßnahmenliste</w:t>
            </w:r>
            <w:r w:rsidRPr="00662520">
              <w:rPr>
                <w:rFonts w:ascii="Arial" w:hAnsi="Arial" w:cs="Arial"/>
              </w:rPr>
              <w:tab/>
              <w:t xml:space="preserve">(Ordner </w:t>
            </w:r>
            <w:r w:rsidRPr="00662520">
              <w:rPr>
                <w:rFonts w:ascii="Arial" w:hAnsi="Arial" w:cs="Arial"/>
              </w:rPr>
              <w:fldChar w:fldCharType="begin">
                <w:ffData>
                  <w:name w:val="Text54"/>
                  <w:enabled/>
                  <w:calcOnExit w:val="0"/>
                  <w:textInput/>
                </w:ffData>
              </w:fldChar>
            </w:r>
            <w:bookmarkStart w:id="25" w:name="Text54"/>
            <w:r w:rsidRPr="00662520">
              <w:rPr>
                <w:rFonts w:ascii="Arial" w:hAnsi="Arial" w:cs="Arial"/>
              </w:rPr>
              <w:instrText xml:space="preserve"> FORMTEXT </w:instrText>
            </w:r>
            <w:r w:rsidRPr="00662520">
              <w:rPr>
                <w:rFonts w:ascii="Arial" w:hAnsi="Arial" w:cs="Arial"/>
              </w:rPr>
            </w:r>
            <w:r w:rsidRPr="00662520">
              <w:rPr>
                <w:rFonts w:ascii="Arial" w:hAnsi="Arial" w:cs="Arial"/>
              </w:rPr>
              <w:fldChar w:fldCharType="separate"/>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t> </w:t>
            </w:r>
            <w:r w:rsidRPr="00662520">
              <w:rPr>
                <w:rFonts w:ascii="Arial" w:hAnsi="Arial" w:cs="Arial"/>
              </w:rPr>
              <w:fldChar w:fldCharType="end"/>
            </w:r>
            <w:bookmarkEnd w:id="25"/>
            <w:r w:rsidRPr="00662520">
              <w:rPr>
                <w:rFonts w:ascii="Arial" w:hAnsi="Arial" w:cs="Arial"/>
              </w:rPr>
              <w:t>)</w:t>
            </w:r>
            <w:r w:rsidDel="00662520">
              <w:rPr>
                <w:rFonts w:ascii="Arial" w:hAnsi="Arial" w:cs="Arial"/>
              </w:rPr>
              <w:t xml:space="preserve"> </w:t>
            </w:r>
          </w:p>
        </w:tc>
      </w:tr>
      <w:tr w:rsidR="006628A2" w14:paraId="77975104" w14:textId="77777777" w:rsidTr="00EE1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2733" w:type="dxa"/>
            <w:tcBorders>
              <w:top w:val="single" w:sz="12" w:space="0" w:color="auto"/>
              <w:left w:val="single" w:sz="12" w:space="0" w:color="auto"/>
              <w:bottom w:val="single" w:sz="12" w:space="0" w:color="auto"/>
              <w:right w:val="single" w:sz="2" w:space="0" w:color="auto"/>
            </w:tcBorders>
          </w:tcPr>
          <w:p w14:paraId="77975101" w14:textId="77777777" w:rsidR="006628A2" w:rsidRDefault="006628A2">
            <w:pPr>
              <w:spacing w:before="60"/>
              <w:rPr>
                <w:rFonts w:ascii="Arial" w:hAnsi="Arial" w:cs="Arial"/>
              </w:rPr>
            </w:pPr>
            <w:r>
              <w:rPr>
                <w:rFonts w:ascii="Arial" w:hAnsi="Arial" w:cs="Arial"/>
              </w:rPr>
              <w:t xml:space="preserve">Datum </w:t>
            </w:r>
            <w:r>
              <w:rPr>
                <w:rFonts w:ascii="Arial" w:hAnsi="Arial"/>
              </w:rPr>
              <w:fldChar w:fldCharType="begin">
                <w:ffData>
                  <w:name w:val=""/>
                  <w:enabled/>
                  <w:calcOnExit w:val="0"/>
                  <w:textInput>
                    <w:maxLength w:val="1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818" w:type="dxa"/>
            <w:gridSpan w:val="8"/>
            <w:tcBorders>
              <w:top w:val="single" w:sz="12" w:space="0" w:color="auto"/>
              <w:left w:val="single" w:sz="2" w:space="0" w:color="auto"/>
              <w:bottom w:val="single" w:sz="12" w:space="0" w:color="auto"/>
              <w:right w:val="single" w:sz="2" w:space="0" w:color="auto"/>
            </w:tcBorders>
          </w:tcPr>
          <w:p w14:paraId="77975102" w14:textId="77777777" w:rsidR="006628A2" w:rsidRDefault="006628A2">
            <w:pPr>
              <w:spacing w:before="60"/>
              <w:rPr>
                <w:rFonts w:ascii="Arial" w:hAnsi="Arial" w:cs="Arial"/>
              </w:rPr>
            </w:pPr>
            <w:r>
              <w:rPr>
                <w:rFonts w:ascii="Arial" w:hAnsi="Arial" w:cs="Arial"/>
              </w:rPr>
              <w:t>Unterschrift des Arbeitgebers</w:t>
            </w:r>
          </w:p>
        </w:tc>
        <w:tc>
          <w:tcPr>
            <w:tcW w:w="3123" w:type="dxa"/>
            <w:gridSpan w:val="3"/>
            <w:tcBorders>
              <w:top w:val="single" w:sz="12" w:space="0" w:color="auto"/>
              <w:left w:val="single" w:sz="2" w:space="0" w:color="auto"/>
              <w:bottom w:val="single" w:sz="12" w:space="0" w:color="auto"/>
              <w:right w:val="single" w:sz="12" w:space="0" w:color="auto"/>
            </w:tcBorders>
          </w:tcPr>
          <w:p w14:paraId="77975103" w14:textId="77777777" w:rsidR="006628A2" w:rsidRDefault="006628A2">
            <w:pPr>
              <w:spacing w:before="60"/>
              <w:rPr>
                <w:rFonts w:ascii="Arial" w:hAnsi="Arial" w:cs="Arial"/>
              </w:rPr>
            </w:pPr>
            <w:r>
              <w:rPr>
                <w:rFonts w:ascii="Arial" w:hAnsi="Arial" w:cs="Arial"/>
              </w:rPr>
              <w:t>Unterschrift des Erstellers des Explosionsschutzdokuments</w:t>
            </w:r>
          </w:p>
        </w:tc>
      </w:tr>
    </w:tbl>
    <w:p w14:paraId="77975105" w14:textId="77777777" w:rsidR="006628A2" w:rsidRDefault="006628A2">
      <w:pPr>
        <w:rPr>
          <w:rFonts w:ascii="Arial" w:hAnsi="Arial" w:cs="Arial"/>
          <w:sz w:val="16"/>
          <w:szCs w:val="16"/>
        </w:rPr>
      </w:pPr>
    </w:p>
    <w:p w14:paraId="77975106" w14:textId="0E69FE7F" w:rsidR="00946533" w:rsidRDefault="00946533" w:rsidP="00946533">
      <w:pPr>
        <w:tabs>
          <w:tab w:val="left" w:pos="3969"/>
          <w:tab w:val="right" w:pos="10348"/>
        </w:tabs>
        <w:rPr>
          <w:rFonts w:ascii="Arial" w:hAnsi="Arial" w:cs="Arial"/>
          <w:sz w:val="16"/>
          <w:szCs w:val="16"/>
        </w:rPr>
      </w:pPr>
      <w:r>
        <w:rPr>
          <w:rFonts w:ascii="Arial" w:hAnsi="Arial" w:cs="Arial"/>
          <w:sz w:val="16"/>
          <w:szCs w:val="16"/>
        </w:rPr>
        <w:t>*Zutreffendes ankreuzen</w:t>
      </w:r>
      <w:r>
        <w:rPr>
          <w:rFonts w:ascii="Arial" w:hAnsi="Arial" w:cs="Arial"/>
          <w:sz w:val="16"/>
          <w:szCs w:val="16"/>
        </w:rPr>
        <w:tab/>
        <w:t>(10) – (1</w:t>
      </w:r>
      <w:r w:rsidR="00662520">
        <w:rPr>
          <w:rFonts w:ascii="Arial" w:hAnsi="Arial" w:cs="Arial"/>
          <w:sz w:val="16"/>
          <w:szCs w:val="16"/>
        </w:rPr>
        <w:t>6</w:t>
      </w:r>
      <w:r>
        <w:rPr>
          <w:rFonts w:ascii="Arial" w:hAnsi="Arial" w:cs="Arial"/>
          <w:sz w:val="16"/>
          <w:szCs w:val="16"/>
        </w:rPr>
        <w:t>) siehe nachfolgende Erläuterungen</w:t>
      </w:r>
      <w:r>
        <w:rPr>
          <w:rFonts w:ascii="Arial" w:hAnsi="Arial" w:cs="Arial"/>
        </w:rPr>
        <w:tab/>
      </w:r>
      <w:r>
        <w:rPr>
          <w:rFonts w:ascii="Arial" w:hAnsi="Arial" w:cs="Arial"/>
          <w:sz w:val="16"/>
          <w:szCs w:val="16"/>
        </w:rPr>
        <w:t xml:space="preserve">Blatt Nr. </w:t>
      </w:r>
      <w:r>
        <w:rPr>
          <w:rFonts w:ascii="Arial" w:hAnsi="Arial" w:cs="Arial"/>
          <w:sz w:val="16"/>
          <w:szCs w:val="16"/>
        </w:rPr>
        <w:fldChar w:fldCharType="begin">
          <w:ffData>
            <w:name w:val=""/>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7975107" w14:textId="77777777" w:rsidR="00C73BCD" w:rsidRPr="00C73BCD" w:rsidRDefault="00C73BCD" w:rsidP="00C73BCD">
      <w:pPr>
        <w:tabs>
          <w:tab w:val="left" w:pos="3969"/>
          <w:tab w:val="right" w:pos="10348"/>
        </w:tabs>
        <w:rPr>
          <w:rFonts w:ascii="Arial" w:hAnsi="Arial" w:cs="Arial"/>
          <w:sz w:val="16"/>
          <w:szCs w:val="16"/>
        </w:rPr>
      </w:pPr>
    </w:p>
    <w:tbl>
      <w:tblPr>
        <w:tblW w:w="106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top w:w="28" w:type="dxa"/>
        </w:tblCellMar>
        <w:tblLook w:val="01E0" w:firstRow="1" w:lastRow="1" w:firstColumn="1" w:lastColumn="1" w:noHBand="0" w:noVBand="0"/>
      </w:tblPr>
      <w:tblGrid>
        <w:gridCol w:w="10681"/>
      </w:tblGrid>
      <w:tr w:rsidR="00C73BCD" w:rsidRPr="00C73BCD" w14:paraId="7797510C" w14:textId="77777777" w:rsidTr="00EE1E44">
        <w:tc>
          <w:tcPr>
            <w:tcW w:w="10681" w:type="dxa"/>
            <w:shd w:val="clear" w:color="auto" w:fill="E7E6E6" w:themeFill="background2"/>
          </w:tcPr>
          <w:p w14:paraId="77975108" w14:textId="77777777" w:rsidR="00C73BCD" w:rsidRPr="00EE1E44" w:rsidRDefault="00C73BCD" w:rsidP="00EE1E44">
            <w:pPr>
              <w:tabs>
                <w:tab w:val="left" w:pos="3969"/>
                <w:tab w:val="right" w:pos="10348"/>
              </w:tabs>
              <w:jc w:val="center"/>
              <w:rPr>
                <w:rFonts w:ascii="Arial" w:hAnsi="Arial" w:cs="Arial"/>
                <w:b/>
                <w:sz w:val="24"/>
                <w:szCs w:val="24"/>
              </w:rPr>
            </w:pPr>
            <w:bookmarkStart w:id="26" w:name="OLE_LINK4"/>
            <w:r w:rsidRPr="00EE1E44">
              <w:rPr>
                <w:rFonts w:ascii="Arial" w:hAnsi="Arial" w:cs="Arial"/>
                <w:b/>
                <w:sz w:val="24"/>
                <w:szCs w:val="24"/>
              </w:rPr>
              <w:t>Anlage zum Explosionsschutzdokument</w:t>
            </w:r>
          </w:p>
          <w:p w14:paraId="77975109" w14:textId="77777777" w:rsidR="00C73BCD" w:rsidRPr="00C73BCD" w:rsidRDefault="00C73BCD" w:rsidP="00C73BCD">
            <w:pPr>
              <w:tabs>
                <w:tab w:val="left" w:pos="3969"/>
                <w:tab w:val="right" w:pos="10348"/>
              </w:tabs>
              <w:rPr>
                <w:rFonts w:ascii="Arial" w:hAnsi="Arial" w:cs="Arial"/>
                <w:sz w:val="16"/>
                <w:szCs w:val="16"/>
              </w:rPr>
            </w:pPr>
          </w:p>
          <w:p w14:paraId="7797510A" w14:textId="77777777" w:rsidR="00C73BCD" w:rsidRPr="00EE1E44" w:rsidRDefault="00C73BCD" w:rsidP="00EE1E44">
            <w:pPr>
              <w:tabs>
                <w:tab w:val="left" w:pos="3969"/>
                <w:tab w:val="right" w:pos="10348"/>
              </w:tabs>
              <w:jc w:val="center"/>
              <w:rPr>
                <w:rFonts w:ascii="Arial" w:hAnsi="Arial" w:cs="Arial"/>
              </w:rPr>
            </w:pPr>
            <w:r w:rsidRPr="00EE1E44">
              <w:rPr>
                <w:rFonts w:ascii="Arial" w:hAnsi="Arial" w:cs="Arial"/>
              </w:rPr>
              <w:t>Liste explosionsgeschützter Geräte</w:t>
            </w:r>
          </w:p>
          <w:p w14:paraId="7797510B" w14:textId="77777777" w:rsidR="00C73BCD" w:rsidRPr="00C73BCD" w:rsidRDefault="00C73BCD" w:rsidP="00C73BCD">
            <w:pPr>
              <w:tabs>
                <w:tab w:val="left" w:pos="3969"/>
                <w:tab w:val="right" w:pos="10348"/>
              </w:tabs>
              <w:rPr>
                <w:rFonts w:ascii="Arial" w:hAnsi="Arial" w:cs="Arial"/>
                <w:b/>
                <w:sz w:val="16"/>
                <w:szCs w:val="16"/>
              </w:rPr>
            </w:pPr>
          </w:p>
        </w:tc>
      </w:tr>
    </w:tbl>
    <w:p w14:paraId="7797510D" w14:textId="77777777" w:rsidR="00C73BCD" w:rsidRPr="00EE1E44" w:rsidRDefault="00C73BCD" w:rsidP="00EE1E44">
      <w:pPr>
        <w:tabs>
          <w:tab w:val="left" w:pos="3969"/>
          <w:tab w:val="right" w:pos="10348"/>
        </w:tabs>
        <w:spacing w:before="100" w:after="100"/>
        <w:rPr>
          <w:rFonts w:ascii="Arial" w:hAnsi="Arial" w:cs="Arial"/>
          <w:i/>
          <w:sz w:val="18"/>
          <w:szCs w:val="18"/>
        </w:rPr>
      </w:pPr>
      <w:r w:rsidRPr="00C73BCD">
        <w:rPr>
          <w:rFonts w:ascii="Arial" w:hAnsi="Arial" w:cs="Arial"/>
          <w:sz w:val="16"/>
          <w:szCs w:val="16"/>
        </w:rPr>
        <w:tab/>
      </w:r>
      <w:r w:rsidRPr="00C73BCD">
        <w:rPr>
          <w:rFonts w:ascii="Arial" w:hAnsi="Arial" w:cs="Arial"/>
          <w:sz w:val="16"/>
          <w:szCs w:val="16"/>
        </w:rPr>
        <w:tab/>
      </w:r>
      <w:r w:rsidRPr="00EE1E44">
        <w:rPr>
          <w:rFonts w:ascii="Arial" w:hAnsi="Arial" w:cs="Arial"/>
          <w:i/>
          <w:sz w:val="18"/>
          <w:szCs w:val="18"/>
        </w:rPr>
        <w:t>Formblatt 3</w:t>
      </w:r>
    </w:p>
    <w:tbl>
      <w:tblPr>
        <w:tblW w:w="106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1683"/>
        <w:gridCol w:w="809"/>
        <w:gridCol w:w="980"/>
        <w:gridCol w:w="993"/>
        <w:gridCol w:w="1134"/>
        <w:gridCol w:w="1275"/>
        <w:gridCol w:w="1418"/>
        <w:gridCol w:w="992"/>
        <w:gridCol w:w="1397"/>
      </w:tblGrid>
      <w:tr w:rsidR="00C73BCD" w:rsidRPr="00C73BCD" w14:paraId="77975110" w14:textId="77777777" w:rsidTr="00EE1E44">
        <w:tc>
          <w:tcPr>
            <w:tcW w:w="10681" w:type="dxa"/>
            <w:gridSpan w:val="9"/>
            <w:shd w:val="clear" w:color="auto" w:fill="E7E6E6" w:themeFill="background2"/>
          </w:tcPr>
          <w:p w14:paraId="7797510E"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t xml:space="preserve">Geräteliste für Raum/Bereich </w:t>
            </w:r>
            <w:r w:rsidRPr="00EE1E44">
              <w:rPr>
                <w:rFonts w:ascii="Arial" w:hAnsi="Arial" w:cs="Arial"/>
                <w:b/>
              </w:rPr>
              <w:fldChar w:fldCharType="begin">
                <w:ffData>
                  <w:name w:val="Text55"/>
                  <w:enabled/>
                  <w:calcOnExit w:val="0"/>
                  <w:textInput/>
                </w:ffData>
              </w:fldChar>
            </w:r>
            <w:bookmarkStart w:id="27" w:name="Text55"/>
            <w:r w:rsidRPr="00EE1E44">
              <w:rPr>
                <w:rFonts w:ascii="Arial" w:hAnsi="Arial" w:cs="Arial"/>
                <w:b/>
              </w:rPr>
              <w:instrText xml:space="preserve"> FORMTEXT </w:instrText>
            </w:r>
            <w:r w:rsidRPr="00EE1E44">
              <w:rPr>
                <w:rFonts w:ascii="Arial" w:hAnsi="Arial" w:cs="Arial"/>
                <w:b/>
              </w:rPr>
            </w:r>
            <w:r w:rsidRPr="00EE1E44">
              <w:rPr>
                <w:rFonts w:ascii="Arial" w:hAnsi="Arial" w:cs="Arial"/>
                <w:b/>
              </w:rPr>
              <w:fldChar w:fldCharType="separate"/>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rPr>
              <w:fldChar w:fldCharType="end"/>
            </w:r>
            <w:bookmarkEnd w:id="27"/>
          </w:p>
          <w:p w14:paraId="7797510F" w14:textId="77777777" w:rsidR="00C73BCD" w:rsidRPr="00EE1E44" w:rsidRDefault="00C73BCD" w:rsidP="00C73BCD">
            <w:pPr>
              <w:tabs>
                <w:tab w:val="left" w:pos="3969"/>
                <w:tab w:val="right" w:pos="10348"/>
              </w:tabs>
              <w:rPr>
                <w:rFonts w:ascii="Arial" w:hAnsi="Arial" w:cs="Arial"/>
              </w:rPr>
            </w:pPr>
          </w:p>
        </w:tc>
      </w:tr>
      <w:tr w:rsidR="00C73BCD" w:rsidRPr="00C73BCD" w14:paraId="77975115" w14:textId="77777777" w:rsidTr="00EE1E44">
        <w:tc>
          <w:tcPr>
            <w:tcW w:w="1683" w:type="dxa"/>
            <w:vMerge w:val="restart"/>
          </w:tcPr>
          <w:p w14:paraId="77975111"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t>Mindestanfor-derungen entsprechend der ermittelten Ex-Zonen und der sicherheits-technischen Kenngrößen</w:t>
            </w:r>
          </w:p>
        </w:tc>
        <w:tc>
          <w:tcPr>
            <w:tcW w:w="1789" w:type="dxa"/>
            <w:gridSpan w:val="2"/>
            <w:tcBorders>
              <w:bottom w:val="nil"/>
            </w:tcBorders>
            <w:vAlign w:val="center"/>
          </w:tcPr>
          <w:p w14:paraId="7797511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Ausführung nach ElexV*</w:t>
            </w:r>
          </w:p>
        </w:tc>
        <w:tc>
          <w:tcPr>
            <w:tcW w:w="4820" w:type="dxa"/>
            <w:gridSpan w:val="4"/>
            <w:tcBorders>
              <w:bottom w:val="nil"/>
            </w:tcBorders>
            <w:vAlign w:val="center"/>
          </w:tcPr>
          <w:p w14:paraId="7797511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Ausführung nach ATEX</w:t>
            </w:r>
          </w:p>
        </w:tc>
        <w:tc>
          <w:tcPr>
            <w:tcW w:w="2389" w:type="dxa"/>
            <w:gridSpan w:val="2"/>
            <w:vMerge w:val="restart"/>
          </w:tcPr>
          <w:p w14:paraId="77975114" w14:textId="77777777" w:rsidR="00C73BCD" w:rsidRPr="00EE1E44" w:rsidRDefault="00C73BCD" w:rsidP="00C73BCD">
            <w:pPr>
              <w:tabs>
                <w:tab w:val="left" w:pos="3969"/>
                <w:tab w:val="right" w:pos="10348"/>
              </w:tabs>
              <w:rPr>
                <w:rFonts w:ascii="Arial" w:hAnsi="Arial" w:cs="Arial"/>
              </w:rPr>
            </w:pPr>
          </w:p>
        </w:tc>
      </w:tr>
      <w:tr w:rsidR="00C73BCD" w:rsidRPr="00C73BCD" w14:paraId="7797511F" w14:textId="77777777" w:rsidTr="00EE1E44">
        <w:tc>
          <w:tcPr>
            <w:tcW w:w="1683" w:type="dxa"/>
            <w:vMerge/>
          </w:tcPr>
          <w:p w14:paraId="77975116" w14:textId="77777777" w:rsidR="00C73BCD" w:rsidRPr="00C73BCD" w:rsidRDefault="00C73BCD" w:rsidP="00C73BCD">
            <w:pPr>
              <w:tabs>
                <w:tab w:val="left" w:pos="3969"/>
                <w:tab w:val="right" w:pos="10348"/>
              </w:tabs>
              <w:rPr>
                <w:rFonts w:ascii="Arial" w:hAnsi="Arial" w:cs="Arial"/>
                <w:sz w:val="16"/>
                <w:szCs w:val="16"/>
              </w:rPr>
            </w:pPr>
          </w:p>
        </w:tc>
        <w:tc>
          <w:tcPr>
            <w:tcW w:w="809" w:type="dxa"/>
            <w:tcBorders>
              <w:top w:val="nil"/>
            </w:tcBorders>
          </w:tcPr>
          <w:p w14:paraId="77975117" w14:textId="77777777" w:rsidR="00C73BCD" w:rsidRPr="00C73BCD" w:rsidRDefault="00C73BCD" w:rsidP="00C73BCD">
            <w:pPr>
              <w:tabs>
                <w:tab w:val="left" w:pos="3969"/>
                <w:tab w:val="right" w:pos="10348"/>
              </w:tabs>
              <w:rPr>
                <w:rFonts w:ascii="Arial" w:hAnsi="Arial" w:cs="Arial"/>
                <w:sz w:val="16"/>
                <w:szCs w:val="16"/>
              </w:rPr>
            </w:pPr>
            <w:r w:rsidRPr="00C73BCD">
              <w:rPr>
                <w:rFonts w:ascii="Arial" w:hAnsi="Arial" w:cs="Arial"/>
                <w:sz w:val="16"/>
                <w:szCs w:val="16"/>
              </w:rPr>
              <w:object w:dxaOrig="1021" w:dyaOrig="871" w14:anchorId="77975213">
                <v:shape id="_x0000_i1026" type="#_x0000_t75" style="width:24.75pt;height:20.25pt" o:ole="" filled="t" fillcolor="#ccf">
                  <v:imagedata r:id="rId15" o:title=""/>
                </v:shape>
                <o:OLEObject Type="Embed" ProgID="Word.Picture.8" ShapeID="_x0000_i1026" DrawAspect="Content" ObjectID="_1522837283" r:id="rId16"/>
              </w:object>
            </w:r>
          </w:p>
          <w:p w14:paraId="77975118" w14:textId="77777777" w:rsidR="00C73BCD" w:rsidRPr="00EE1E44" w:rsidRDefault="00C73BCD" w:rsidP="00C73BCD">
            <w:pPr>
              <w:tabs>
                <w:tab w:val="left" w:pos="3969"/>
                <w:tab w:val="right" w:pos="10348"/>
              </w:tabs>
              <w:rPr>
                <w:rFonts w:ascii="Arial" w:hAnsi="Arial" w:cs="Arial"/>
                <w:sz w:val="18"/>
                <w:szCs w:val="18"/>
              </w:rPr>
            </w:pPr>
            <w:r w:rsidRPr="00EE1E44">
              <w:rPr>
                <w:rFonts w:ascii="Arial" w:hAnsi="Arial" w:cs="Arial"/>
                <w:sz w:val="18"/>
                <w:szCs w:val="18"/>
              </w:rPr>
              <w:t>J/N</w:t>
            </w:r>
          </w:p>
        </w:tc>
        <w:tc>
          <w:tcPr>
            <w:tcW w:w="980" w:type="dxa"/>
            <w:tcBorders>
              <w:top w:val="nil"/>
            </w:tcBorders>
          </w:tcPr>
          <w:p w14:paraId="7797511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Schutz-art IP…</w:t>
            </w:r>
          </w:p>
        </w:tc>
        <w:tc>
          <w:tcPr>
            <w:tcW w:w="993" w:type="dxa"/>
            <w:tcBorders>
              <w:top w:val="nil"/>
            </w:tcBorders>
          </w:tcPr>
          <w:p w14:paraId="7797511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 xml:space="preserve">Geräte-gruppe </w:t>
            </w:r>
          </w:p>
        </w:tc>
        <w:tc>
          <w:tcPr>
            <w:tcW w:w="1134" w:type="dxa"/>
            <w:tcBorders>
              <w:top w:val="nil"/>
            </w:tcBorders>
          </w:tcPr>
          <w:p w14:paraId="7797511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Geräte-kategorie</w:t>
            </w:r>
          </w:p>
        </w:tc>
        <w:tc>
          <w:tcPr>
            <w:tcW w:w="1275" w:type="dxa"/>
            <w:tcBorders>
              <w:top w:val="nil"/>
            </w:tcBorders>
          </w:tcPr>
          <w:p w14:paraId="7797511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Explosions</w:t>
            </w:r>
            <w:r w:rsidR="00AF7B14" w:rsidRPr="00EE1E44">
              <w:rPr>
                <w:rFonts w:ascii="Arial" w:hAnsi="Arial" w:cs="Arial"/>
              </w:rPr>
              <w:t>-</w:t>
            </w:r>
            <w:r w:rsidRPr="00EE1E44">
              <w:rPr>
                <w:rFonts w:ascii="Arial" w:hAnsi="Arial" w:cs="Arial"/>
              </w:rPr>
              <w:t>gruppe</w:t>
            </w:r>
          </w:p>
        </w:tc>
        <w:tc>
          <w:tcPr>
            <w:tcW w:w="1418" w:type="dxa"/>
            <w:tcBorders>
              <w:top w:val="nil"/>
            </w:tcBorders>
          </w:tcPr>
          <w:p w14:paraId="7797511D" w14:textId="77777777" w:rsidR="00C73BCD" w:rsidRPr="00EE1E44" w:rsidRDefault="00AB7EE4" w:rsidP="00C73BCD">
            <w:pPr>
              <w:tabs>
                <w:tab w:val="left" w:pos="3969"/>
                <w:tab w:val="right" w:pos="10348"/>
              </w:tabs>
              <w:rPr>
                <w:rFonts w:ascii="Arial" w:hAnsi="Arial" w:cs="Arial"/>
              </w:rPr>
            </w:pPr>
            <w:r>
              <w:rPr>
                <w:rFonts w:ascii="Arial" w:hAnsi="Arial" w:cs="Arial"/>
              </w:rPr>
              <w:t>m</w:t>
            </w:r>
            <w:r w:rsidR="00AF7B14" w:rsidRPr="00EE1E44">
              <w:rPr>
                <w:rFonts w:ascii="Arial" w:hAnsi="Arial" w:cs="Arial"/>
              </w:rPr>
              <w:t>ax. Oberflächen-temperatur</w:t>
            </w:r>
          </w:p>
        </w:tc>
        <w:tc>
          <w:tcPr>
            <w:tcW w:w="2389" w:type="dxa"/>
            <w:gridSpan w:val="2"/>
            <w:vMerge/>
          </w:tcPr>
          <w:p w14:paraId="7797511E" w14:textId="77777777" w:rsidR="00C73BCD" w:rsidRPr="00EE1E44" w:rsidRDefault="00C73BCD" w:rsidP="00C73BCD">
            <w:pPr>
              <w:tabs>
                <w:tab w:val="left" w:pos="3969"/>
                <w:tab w:val="right" w:pos="10348"/>
              </w:tabs>
              <w:rPr>
                <w:rFonts w:ascii="Arial" w:hAnsi="Arial" w:cs="Arial"/>
              </w:rPr>
            </w:pPr>
          </w:p>
        </w:tc>
      </w:tr>
      <w:tr w:rsidR="00C73BCD" w:rsidRPr="00C73BCD" w14:paraId="77975128" w14:textId="77777777" w:rsidTr="00EE1E44">
        <w:tc>
          <w:tcPr>
            <w:tcW w:w="1683" w:type="dxa"/>
            <w:vMerge/>
            <w:tcBorders>
              <w:bottom w:val="single" w:sz="4" w:space="0" w:color="auto"/>
            </w:tcBorders>
          </w:tcPr>
          <w:p w14:paraId="77975120" w14:textId="77777777" w:rsidR="00C73BCD" w:rsidRPr="00C73BCD" w:rsidRDefault="00C73BCD" w:rsidP="00C73BCD">
            <w:pPr>
              <w:tabs>
                <w:tab w:val="left" w:pos="3969"/>
                <w:tab w:val="right" w:pos="10348"/>
              </w:tabs>
              <w:rPr>
                <w:rFonts w:ascii="Arial" w:hAnsi="Arial" w:cs="Arial"/>
                <w:sz w:val="16"/>
                <w:szCs w:val="16"/>
              </w:rPr>
            </w:pPr>
          </w:p>
        </w:tc>
        <w:tc>
          <w:tcPr>
            <w:tcW w:w="809" w:type="dxa"/>
            <w:tcBorders>
              <w:bottom w:val="single" w:sz="4" w:space="0" w:color="auto"/>
            </w:tcBorders>
          </w:tcPr>
          <w:p w14:paraId="7797512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56"/>
                  <w:enabled/>
                  <w:calcOnExit w:val="0"/>
                  <w:textInput/>
                </w:ffData>
              </w:fldChar>
            </w:r>
            <w:bookmarkStart w:id="28" w:name="Text5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28"/>
          </w:p>
        </w:tc>
        <w:tc>
          <w:tcPr>
            <w:tcW w:w="980" w:type="dxa"/>
            <w:tcBorders>
              <w:bottom w:val="single" w:sz="4" w:space="0" w:color="auto"/>
            </w:tcBorders>
          </w:tcPr>
          <w:p w14:paraId="7797512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57"/>
                  <w:enabled/>
                  <w:calcOnExit w:val="0"/>
                  <w:textInput/>
                </w:ffData>
              </w:fldChar>
            </w:r>
            <w:bookmarkStart w:id="29" w:name="Text5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29"/>
          </w:p>
        </w:tc>
        <w:tc>
          <w:tcPr>
            <w:tcW w:w="993" w:type="dxa"/>
            <w:tcBorders>
              <w:bottom w:val="single" w:sz="4" w:space="0" w:color="auto"/>
            </w:tcBorders>
          </w:tcPr>
          <w:p w14:paraId="7797512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II</w:t>
            </w:r>
          </w:p>
        </w:tc>
        <w:tc>
          <w:tcPr>
            <w:tcW w:w="1134" w:type="dxa"/>
            <w:tcBorders>
              <w:bottom w:val="single" w:sz="4" w:space="0" w:color="auto"/>
            </w:tcBorders>
          </w:tcPr>
          <w:p w14:paraId="7797512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58"/>
                  <w:enabled/>
                  <w:calcOnExit w:val="0"/>
                  <w:textInput/>
                </w:ffData>
              </w:fldChar>
            </w:r>
            <w:bookmarkStart w:id="30" w:name="Text5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0"/>
          </w:p>
        </w:tc>
        <w:tc>
          <w:tcPr>
            <w:tcW w:w="1275" w:type="dxa"/>
            <w:tcBorders>
              <w:bottom w:val="single" w:sz="4" w:space="0" w:color="auto"/>
            </w:tcBorders>
          </w:tcPr>
          <w:p w14:paraId="7797512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59"/>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418" w:type="dxa"/>
            <w:tcBorders>
              <w:bottom w:val="single" w:sz="4" w:space="0" w:color="auto"/>
            </w:tcBorders>
          </w:tcPr>
          <w:p w14:paraId="7797512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0"/>
                  <w:enabled/>
                  <w:calcOnExit w:val="0"/>
                  <w:textInput/>
                </w:ffData>
              </w:fldChar>
            </w:r>
            <w:bookmarkStart w:id="31" w:name="Text6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1"/>
          </w:p>
        </w:tc>
        <w:tc>
          <w:tcPr>
            <w:tcW w:w="2389" w:type="dxa"/>
            <w:gridSpan w:val="2"/>
            <w:tcBorders>
              <w:bottom w:val="single" w:sz="4" w:space="0" w:color="auto"/>
            </w:tcBorders>
          </w:tcPr>
          <w:p w14:paraId="77975127" w14:textId="77777777" w:rsidR="00C73BCD" w:rsidRPr="00EE1E44" w:rsidRDefault="00C73BCD" w:rsidP="00C73BCD">
            <w:pPr>
              <w:tabs>
                <w:tab w:val="left" w:pos="3969"/>
                <w:tab w:val="right" w:pos="10348"/>
              </w:tabs>
              <w:rPr>
                <w:rFonts w:ascii="Arial" w:hAnsi="Arial" w:cs="Arial"/>
              </w:rPr>
            </w:pPr>
          </w:p>
        </w:tc>
      </w:tr>
      <w:tr w:rsidR="00C73BCD" w:rsidRPr="00C73BCD" w14:paraId="7797512A" w14:textId="77777777" w:rsidTr="00EE1E44">
        <w:tc>
          <w:tcPr>
            <w:tcW w:w="10681" w:type="dxa"/>
            <w:gridSpan w:val="9"/>
            <w:shd w:val="clear" w:color="auto" w:fill="E7E6E6" w:themeFill="background2"/>
          </w:tcPr>
          <w:p w14:paraId="77975129" w14:textId="77777777" w:rsidR="00C73BCD" w:rsidRPr="00EE1E44" w:rsidRDefault="00C73BCD" w:rsidP="00C73BCD">
            <w:pPr>
              <w:tabs>
                <w:tab w:val="left" w:pos="3969"/>
                <w:tab w:val="right" w:pos="10348"/>
              </w:tabs>
              <w:rPr>
                <w:rFonts w:ascii="Arial" w:hAnsi="Arial" w:cs="Arial"/>
              </w:rPr>
            </w:pPr>
            <w:r w:rsidRPr="00EE1E44">
              <w:rPr>
                <w:rFonts w:ascii="Arial" w:hAnsi="Arial" w:cs="Arial"/>
                <w:b/>
              </w:rPr>
              <w:t>Elektrische Geräte</w:t>
            </w:r>
            <w:r w:rsidRPr="00EE1E44">
              <w:rPr>
                <w:rFonts w:ascii="Arial" w:hAnsi="Arial" w:cs="Arial"/>
              </w:rPr>
              <w:t xml:space="preserve"> (z. B. elektrische Motoren, Schalter, Leuchten)</w:t>
            </w:r>
          </w:p>
        </w:tc>
      </w:tr>
      <w:tr w:rsidR="00C73BCD" w:rsidRPr="00C73BCD" w14:paraId="77975130" w14:textId="77777777" w:rsidTr="00EE1E44">
        <w:tc>
          <w:tcPr>
            <w:tcW w:w="1683" w:type="dxa"/>
            <w:vMerge w:val="restart"/>
            <w:vAlign w:val="center"/>
          </w:tcPr>
          <w:p w14:paraId="7797512B"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t>Bezeichnung</w:t>
            </w:r>
          </w:p>
        </w:tc>
        <w:tc>
          <w:tcPr>
            <w:tcW w:w="1789" w:type="dxa"/>
            <w:gridSpan w:val="2"/>
            <w:tcBorders>
              <w:bottom w:val="nil"/>
            </w:tcBorders>
            <w:vAlign w:val="center"/>
          </w:tcPr>
          <w:p w14:paraId="7797512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Ausführung nach ElexV*</w:t>
            </w:r>
          </w:p>
        </w:tc>
        <w:tc>
          <w:tcPr>
            <w:tcW w:w="5812" w:type="dxa"/>
            <w:gridSpan w:val="5"/>
            <w:tcBorders>
              <w:bottom w:val="nil"/>
            </w:tcBorders>
            <w:vAlign w:val="center"/>
          </w:tcPr>
          <w:p w14:paraId="7797512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Ausführung nach ATEX</w:t>
            </w:r>
          </w:p>
        </w:tc>
        <w:tc>
          <w:tcPr>
            <w:tcW w:w="1397" w:type="dxa"/>
            <w:vMerge w:val="restart"/>
          </w:tcPr>
          <w:p w14:paraId="7797512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Mindest</w:t>
            </w:r>
            <w:r>
              <w:rPr>
                <w:rFonts w:ascii="Arial" w:hAnsi="Arial" w:cs="Arial"/>
              </w:rPr>
              <w:t>-</w:t>
            </w:r>
            <w:r w:rsidRPr="00EE1E44">
              <w:rPr>
                <w:rFonts w:ascii="Arial" w:hAnsi="Arial" w:cs="Arial"/>
              </w:rPr>
              <w:t>anforderun</w:t>
            </w:r>
            <w:r>
              <w:rPr>
                <w:rFonts w:ascii="Arial" w:hAnsi="Arial" w:cs="Arial"/>
              </w:rPr>
              <w:t>-</w:t>
            </w:r>
            <w:r w:rsidRPr="00EE1E44">
              <w:rPr>
                <w:rFonts w:ascii="Arial" w:hAnsi="Arial" w:cs="Arial"/>
              </w:rPr>
              <w:t>gen erfüllt</w:t>
            </w:r>
          </w:p>
          <w:p w14:paraId="7797512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J/N</w:t>
            </w:r>
          </w:p>
        </w:tc>
      </w:tr>
      <w:tr w:rsidR="00C73BCD" w:rsidRPr="00C73BCD" w14:paraId="7797513B" w14:textId="77777777" w:rsidTr="00EE1E44">
        <w:tc>
          <w:tcPr>
            <w:tcW w:w="1683" w:type="dxa"/>
            <w:vMerge/>
          </w:tcPr>
          <w:p w14:paraId="77975131" w14:textId="77777777" w:rsidR="00C73BCD" w:rsidRPr="00EE1E44" w:rsidRDefault="00C73BCD" w:rsidP="00C73BCD">
            <w:pPr>
              <w:tabs>
                <w:tab w:val="left" w:pos="3969"/>
                <w:tab w:val="right" w:pos="10348"/>
              </w:tabs>
              <w:rPr>
                <w:rFonts w:ascii="Arial" w:hAnsi="Arial" w:cs="Arial"/>
              </w:rPr>
            </w:pPr>
          </w:p>
        </w:tc>
        <w:tc>
          <w:tcPr>
            <w:tcW w:w="809" w:type="dxa"/>
            <w:tcBorders>
              <w:top w:val="nil"/>
            </w:tcBorders>
          </w:tcPr>
          <w:p w14:paraId="77975132" w14:textId="77777777" w:rsidR="00C73BCD" w:rsidRPr="00EE1E44" w:rsidRDefault="00C73BCD" w:rsidP="00C73BCD">
            <w:pPr>
              <w:tabs>
                <w:tab w:val="left" w:pos="3969"/>
                <w:tab w:val="right" w:pos="10348"/>
              </w:tabs>
              <w:rPr>
                <w:rFonts w:ascii="Arial" w:hAnsi="Arial" w:cs="Arial"/>
              </w:rPr>
            </w:pPr>
            <w:r w:rsidRPr="00161A51">
              <w:rPr>
                <w:rFonts w:ascii="Arial" w:hAnsi="Arial" w:cs="Arial"/>
              </w:rPr>
              <w:object w:dxaOrig="1021" w:dyaOrig="871" w14:anchorId="77975214">
                <v:shape id="_x0000_i1027" type="#_x0000_t75" style="width:24.75pt;height:20.25pt" o:ole="" filled="t" fillcolor="#ccf">
                  <v:imagedata r:id="rId15" o:title=""/>
                </v:shape>
                <o:OLEObject Type="Embed" ProgID="Word.Picture.8" ShapeID="_x0000_i1027" DrawAspect="Content" ObjectID="_1522837284" r:id="rId17"/>
              </w:object>
            </w:r>
          </w:p>
          <w:p w14:paraId="7797513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J/N</w:t>
            </w:r>
          </w:p>
        </w:tc>
        <w:tc>
          <w:tcPr>
            <w:tcW w:w="980" w:type="dxa"/>
            <w:tcBorders>
              <w:top w:val="nil"/>
            </w:tcBorders>
          </w:tcPr>
          <w:p w14:paraId="7797513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Schutz</w:t>
            </w:r>
            <w:r>
              <w:rPr>
                <w:rFonts w:ascii="Arial" w:hAnsi="Arial" w:cs="Arial"/>
              </w:rPr>
              <w:t>-</w:t>
            </w:r>
            <w:r w:rsidRPr="00EE1E44">
              <w:rPr>
                <w:rFonts w:ascii="Arial" w:hAnsi="Arial" w:cs="Arial"/>
              </w:rPr>
              <w:t>art IP…</w:t>
            </w:r>
          </w:p>
        </w:tc>
        <w:tc>
          <w:tcPr>
            <w:tcW w:w="993" w:type="dxa"/>
            <w:tcBorders>
              <w:top w:val="nil"/>
            </w:tcBorders>
          </w:tcPr>
          <w:p w14:paraId="7797513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 xml:space="preserve">Geräte-gruppe </w:t>
            </w:r>
          </w:p>
        </w:tc>
        <w:tc>
          <w:tcPr>
            <w:tcW w:w="1134" w:type="dxa"/>
            <w:tcBorders>
              <w:top w:val="nil"/>
            </w:tcBorders>
          </w:tcPr>
          <w:p w14:paraId="7797513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Geräte-kategorie</w:t>
            </w:r>
          </w:p>
        </w:tc>
        <w:tc>
          <w:tcPr>
            <w:tcW w:w="1275" w:type="dxa"/>
            <w:tcBorders>
              <w:top w:val="nil"/>
            </w:tcBorders>
          </w:tcPr>
          <w:p w14:paraId="7797513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Explosions-gruppe</w:t>
            </w:r>
          </w:p>
        </w:tc>
        <w:tc>
          <w:tcPr>
            <w:tcW w:w="1418" w:type="dxa"/>
            <w:tcBorders>
              <w:top w:val="nil"/>
            </w:tcBorders>
          </w:tcPr>
          <w:p w14:paraId="77975138" w14:textId="77777777" w:rsidR="00C73BCD" w:rsidRPr="00EE1E44" w:rsidRDefault="00AB7EE4" w:rsidP="00C73BCD">
            <w:pPr>
              <w:tabs>
                <w:tab w:val="left" w:pos="3969"/>
                <w:tab w:val="right" w:pos="10348"/>
              </w:tabs>
              <w:rPr>
                <w:rFonts w:ascii="Arial" w:hAnsi="Arial" w:cs="Arial"/>
              </w:rPr>
            </w:pPr>
            <w:r>
              <w:rPr>
                <w:rFonts w:ascii="Arial" w:hAnsi="Arial" w:cs="Arial"/>
              </w:rPr>
              <w:t>m</w:t>
            </w:r>
            <w:r w:rsidR="00AF7B14" w:rsidRPr="00EE1E44">
              <w:rPr>
                <w:rFonts w:ascii="Arial" w:hAnsi="Arial" w:cs="Arial"/>
              </w:rPr>
              <w:t>ax. Oberflächen</w:t>
            </w:r>
            <w:r w:rsidR="00FB2B94">
              <w:rPr>
                <w:rFonts w:ascii="Arial" w:hAnsi="Arial" w:cs="Arial"/>
              </w:rPr>
              <w:t>-</w:t>
            </w:r>
            <w:r w:rsidR="00AF7B14" w:rsidRPr="00EE1E44">
              <w:rPr>
                <w:rFonts w:ascii="Arial" w:hAnsi="Arial" w:cs="Arial"/>
              </w:rPr>
              <w:t>temperatur</w:t>
            </w:r>
          </w:p>
        </w:tc>
        <w:tc>
          <w:tcPr>
            <w:tcW w:w="992" w:type="dxa"/>
            <w:tcBorders>
              <w:top w:val="nil"/>
            </w:tcBorders>
          </w:tcPr>
          <w:p w14:paraId="77975139" w14:textId="77777777" w:rsidR="00C73BCD" w:rsidRPr="00EE1E44" w:rsidRDefault="00C73BCD">
            <w:pPr>
              <w:tabs>
                <w:tab w:val="left" w:pos="3969"/>
                <w:tab w:val="right" w:pos="10348"/>
              </w:tabs>
              <w:rPr>
                <w:rFonts w:ascii="Arial" w:hAnsi="Arial" w:cs="Arial"/>
              </w:rPr>
            </w:pPr>
            <w:r w:rsidRPr="00EE1E44">
              <w:rPr>
                <w:rFonts w:ascii="Arial" w:hAnsi="Arial" w:cs="Arial"/>
              </w:rPr>
              <w:t>Zünd-schutz</w:t>
            </w:r>
            <w:r>
              <w:rPr>
                <w:rFonts w:ascii="Arial" w:hAnsi="Arial" w:cs="Arial"/>
              </w:rPr>
              <w:t>-</w:t>
            </w:r>
            <w:r w:rsidRPr="00EE1E44">
              <w:rPr>
                <w:rFonts w:ascii="Arial" w:hAnsi="Arial" w:cs="Arial"/>
              </w:rPr>
              <w:t>art</w:t>
            </w:r>
          </w:p>
        </w:tc>
        <w:tc>
          <w:tcPr>
            <w:tcW w:w="1397" w:type="dxa"/>
            <w:vMerge/>
          </w:tcPr>
          <w:p w14:paraId="7797513A" w14:textId="77777777" w:rsidR="00C73BCD" w:rsidRPr="00EE1E44" w:rsidRDefault="00C73BCD" w:rsidP="00C73BCD">
            <w:pPr>
              <w:tabs>
                <w:tab w:val="left" w:pos="3969"/>
                <w:tab w:val="right" w:pos="10348"/>
              </w:tabs>
              <w:rPr>
                <w:rFonts w:ascii="Arial" w:hAnsi="Arial" w:cs="Arial"/>
              </w:rPr>
            </w:pPr>
          </w:p>
        </w:tc>
      </w:tr>
      <w:tr w:rsidR="00C73BCD" w:rsidRPr="00C73BCD" w14:paraId="77975145" w14:textId="77777777" w:rsidTr="00EE1E44">
        <w:tc>
          <w:tcPr>
            <w:tcW w:w="1683" w:type="dxa"/>
          </w:tcPr>
          <w:p w14:paraId="7797513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1"/>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809" w:type="dxa"/>
          </w:tcPr>
          <w:p w14:paraId="7797513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8"/>
                  <w:enabled/>
                  <w:calcOnExit w:val="0"/>
                  <w:textInput/>
                </w:ffData>
              </w:fldChar>
            </w:r>
            <w:bookmarkStart w:id="32" w:name="Text6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2"/>
          </w:p>
        </w:tc>
        <w:tc>
          <w:tcPr>
            <w:tcW w:w="980" w:type="dxa"/>
          </w:tcPr>
          <w:p w14:paraId="7797513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1"/>
                  <w:enabled/>
                  <w:calcOnExit w:val="0"/>
                  <w:textInput/>
                </w:ffData>
              </w:fldChar>
            </w:r>
            <w:bookmarkStart w:id="33" w:name="Text81"/>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3"/>
          </w:p>
        </w:tc>
        <w:tc>
          <w:tcPr>
            <w:tcW w:w="993" w:type="dxa"/>
          </w:tcPr>
          <w:p w14:paraId="7797513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2"/>
                  <w:enabled/>
                  <w:calcOnExit w:val="0"/>
                  <w:textInput/>
                </w:ffData>
              </w:fldChar>
            </w:r>
            <w:bookmarkStart w:id="34" w:name="Text8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4"/>
          </w:p>
        </w:tc>
        <w:tc>
          <w:tcPr>
            <w:tcW w:w="1134" w:type="dxa"/>
          </w:tcPr>
          <w:p w14:paraId="7797514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9"/>
                  <w:enabled/>
                  <w:calcOnExit w:val="0"/>
                  <w:textInput/>
                </w:ffData>
              </w:fldChar>
            </w:r>
            <w:bookmarkStart w:id="35" w:name="Text89"/>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5"/>
          </w:p>
        </w:tc>
        <w:tc>
          <w:tcPr>
            <w:tcW w:w="1275" w:type="dxa"/>
          </w:tcPr>
          <w:p w14:paraId="7797514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2"/>
                  <w:enabled/>
                  <w:calcOnExit w:val="0"/>
                  <w:textInput/>
                </w:ffData>
              </w:fldChar>
            </w:r>
            <w:bookmarkStart w:id="36" w:name="Text10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6"/>
          </w:p>
        </w:tc>
        <w:tc>
          <w:tcPr>
            <w:tcW w:w="1418" w:type="dxa"/>
            <w:shd w:val="clear" w:color="auto" w:fill="auto"/>
          </w:tcPr>
          <w:p w14:paraId="7797514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3"/>
                  <w:enabled/>
                  <w:calcOnExit w:val="0"/>
                  <w:textInput/>
                </w:ffData>
              </w:fldChar>
            </w:r>
            <w:bookmarkStart w:id="37" w:name="Text10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7"/>
          </w:p>
        </w:tc>
        <w:tc>
          <w:tcPr>
            <w:tcW w:w="992" w:type="dxa"/>
            <w:shd w:val="clear" w:color="auto" w:fill="auto"/>
          </w:tcPr>
          <w:p w14:paraId="7797514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0"/>
                  <w:enabled/>
                  <w:calcOnExit w:val="0"/>
                  <w:textInput/>
                </w:ffData>
              </w:fldChar>
            </w:r>
            <w:bookmarkStart w:id="38" w:name="Text11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8"/>
          </w:p>
        </w:tc>
        <w:tc>
          <w:tcPr>
            <w:tcW w:w="1397" w:type="dxa"/>
          </w:tcPr>
          <w:p w14:paraId="7797514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7"/>
                  <w:enabled/>
                  <w:calcOnExit w:val="0"/>
                  <w:textInput/>
                </w:ffData>
              </w:fldChar>
            </w:r>
            <w:bookmarkStart w:id="39" w:name="Text11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39"/>
          </w:p>
        </w:tc>
      </w:tr>
      <w:tr w:rsidR="00C73BCD" w:rsidRPr="00C73BCD" w14:paraId="7797514F" w14:textId="77777777" w:rsidTr="00EE1E44">
        <w:tc>
          <w:tcPr>
            <w:tcW w:w="1683" w:type="dxa"/>
          </w:tcPr>
          <w:p w14:paraId="7797514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2"/>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809" w:type="dxa"/>
          </w:tcPr>
          <w:p w14:paraId="7797514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9"/>
                  <w:enabled/>
                  <w:calcOnExit w:val="0"/>
                  <w:textInput/>
                </w:ffData>
              </w:fldChar>
            </w:r>
            <w:bookmarkStart w:id="40" w:name="Text69"/>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0"/>
          </w:p>
        </w:tc>
        <w:tc>
          <w:tcPr>
            <w:tcW w:w="980" w:type="dxa"/>
          </w:tcPr>
          <w:p w14:paraId="7797514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0"/>
                  <w:enabled/>
                  <w:calcOnExit w:val="0"/>
                  <w:textInput/>
                </w:ffData>
              </w:fldChar>
            </w:r>
            <w:bookmarkStart w:id="41" w:name="Text8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1"/>
          </w:p>
        </w:tc>
        <w:tc>
          <w:tcPr>
            <w:tcW w:w="993" w:type="dxa"/>
          </w:tcPr>
          <w:p w14:paraId="7797514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3"/>
                  <w:enabled/>
                  <w:calcOnExit w:val="0"/>
                  <w:textInput/>
                </w:ffData>
              </w:fldChar>
            </w:r>
            <w:bookmarkStart w:id="42" w:name="Text8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2"/>
          </w:p>
        </w:tc>
        <w:tc>
          <w:tcPr>
            <w:tcW w:w="1134" w:type="dxa"/>
          </w:tcPr>
          <w:p w14:paraId="7797514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0"/>
                  <w:enabled/>
                  <w:calcOnExit w:val="0"/>
                  <w:textInput/>
                </w:ffData>
              </w:fldChar>
            </w:r>
            <w:bookmarkStart w:id="43" w:name="Text9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3"/>
          </w:p>
        </w:tc>
        <w:tc>
          <w:tcPr>
            <w:tcW w:w="1275" w:type="dxa"/>
          </w:tcPr>
          <w:p w14:paraId="7797514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1"/>
                  <w:enabled/>
                  <w:calcOnExit w:val="0"/>
                  <w:textInput/>
                </w:ffData>
              </w:fldChar>
            </w:r>
            <w:bookmarkStart w:id="44" w:name="Text101"/>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4"/>
          </w:p>
        </w:tc>
        <w:tc>
          <w:tcPr>
            <w:tcW w:w="1418" w:type="dxa"/>
            <w:shd w:val="clear" w:color="auto" w:fill="auto"/>
          </w:tcPr>
          <w:p w14:paraId="7797514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4"/>
                  <w:enabled/>
                  <w:calcOnExit w:val="0"/>
                  <w:textInput/>
                </w:ffData>
              </w:fldChar>
            </w:r>
            <w:bookmarkStart w:id="45" w:name="Text10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5"/>
          </w:p>
        </w:tc>
        <w:tc>
          <w:tcPr>
            <w:tcW w:w="992" w:type="dxa"/>
            <w:shd w:val="clear" w:color="auto" w:fill="auto"/>
          </w:tcPr>
          <w:p w14:paraId="7797514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1"/>
                  <w:enabled/>
                  <w:calcOnExit w:val="0"/>
                  <w:textInput/>
                </w:ffData>
              </w:fldChar>
            </w:r>
            <w:bookmarkStart w:id="46" w:name="Text111"/>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6"/>
          </w:p>
        </w:tc>
        <w:tc>
          <w:tcPr>
            <w:tcW w:w="1397" w:type="dxa"/>
          </w:tcPr>
          <w:p w14:paraId="7797514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8"/>
                  <w:enabled/>
                  <w:calcOnExit w:val="0"/>
                  <w:textInput/>
                </w:ffData>
              </w:fldChar>
            </w:r>
            <w:bookmarkStart w:id="47" w:name="Text11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7"/>
          </w:p>
        </w:tc>
      </w:tr>
      <w:tr w:rsidR="00C73BCD" w:rsidRPr="00C73BCD" w14:paraId="77975159" w14:textId="77777777" w:rsidTr="00EE1E44">
        <w:tc>
          <w:tcPr>
            <w:tcW w:w="1683" w:type="dxa"/>
          </w:tcPr>
          <w:p w14:paraId="7797515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3"/>
                  <w:enabled/>
                  <w:calcOnExit w:val="0"/>
                  <w:textInput/>
                </w:ffData>
              </w:fldChar>
            </w:r>
            <w:bookmarkStart w:id="48" w:name="Text6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8"/>
          </w:p>
        </w:tc>
        <w:tc>
          <w:tcPr>
            <w:tcW w:w="809" w:type="dxa"/>
          </w:tcPr>
          <w:p w14:paraId="7797515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0"/>
                  <w:enabled/>
                  <w:calcOnExit w:val="0"/>
                  <w:textInput/>
                </w:ffData>
              </w:fldChar>
            </w:r>
            <w:bookmarkStart w:id="49" w:name="Text7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49"/>
          </w:p>
        </w:tc>
        <w:tc>
          <w:tcPr>
            <w:tcW w:w="980" w:type="dxa"/>
          </w:tcPr>
          <w:p w14:paraId="7797515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9"/>
                  <w:enabled/>
                  <w:calcOnExit w:val="0"/>
                  <w:textInput/>
                </w:ffData>
              </w:fldChar>
            </w:r>
            <w:bookmarkStart w:id="50" w:name="Text79"/>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0"/>
          </w:p>
        </w:tc>
        <w:tc>
          <w:tcPr>
            <w:tcW w:w="993" w:type="dxa"/>
          </w:tcPr>
          <w:p w14:paraId="7797515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4"/>
                  <w:enabled/>
                  <w:calcOnExit w:val="0"/>
                  <w:textInput/>
                </w:ffData>
              </w:fldChar>
            </w:r>
            <w:bookmarkStart w:id="51" w:name="Text8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1"/>
          </w:p>
        </w:tc>
        <w:tc>
          <w:tcPr>
            <w:tcW w:w="1134" w:type="dxa"/>
          </w:tcPr>
          <w:p w14:paraId="7797515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1"/>
                  <w:enabled/>
                  <w:calcOnExit w:val="0"/>
                  <w:textInput/>
                </w:ffData>
              </w:fldChar>
            </w:r>
            <w:bookmarkStart w:id="52" w:name="Text91"/>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2"/>
          </w:p>
        </w:tc>
        <w:tc>
          <w:tcPr>
            <w:tcW w:w="1275" w:type="dxa"/>
          </w:tcPr>
          <w:p w14:paraId="7797515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0"/>
                  <w:enabled/>
                  <w:calcOnExit w:val="0"/>
                  <w:textInput/>
                </w:ffData>
              </w:fldChar>
            </w:r>
            <w:bookmarkStart w:id="53" w:name="Text10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3"/>
          </w:p>
        </w:tc>
        <w:tc>
          <w:tcPr>
            <w:tcW w:w="1418" w:type="dxa"/>
            <w:shd w:val="clear" w:color="auto" w:fill="auto"/>
          </w:tcPr>
          <w:p w14:paraId="7797515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5"/>
                  <w:enabled/>
                  <w:calcOnExit w:val="0"/>
                  <w:textInput/>
                </w:ffData>
              </w:fldChar>
            </w:r>
            <w:bookmarkStart w:id="54" w:name="Text10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4"/>
          </w:p>
        </w:tc>
        <w:tc>
          <w:tcPr>
            <w:tcW w:w="992" w:type="dxa"/>
            <w:shd w:val="clear" w:color="auto" w:fill="auto"/>
          </w:tcPr>
          <w:p w14:paraId="7797515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2"/>
                  <w:enabled/>
                  <w:calcOnExit w:val="0"/>
                  <w:textInput/>
                </w:ffData>
              </w:fldChar>
            </w:r>
            <w:bookmarkStart w:id="55" w:name="Text11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5"/>
          </w:p>
        </w:tc>
        <w:tc>
          <w:tcPr>
            <w:tcW w:w="1397" w:type="dxa"/>
          </w:tcPr>
          <w:p w14:paraId="7797515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9"/>
                  <w:enabled/>
                  <w:calcOnExit w:val="0"/>
                  <w:textInput/>
                </w:ffData>
              </w:fldChar>
            </w:r>
            <w:bookmarkStart w:id="56" w:name="Text119"/>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6"/>
          </w:p>
        </w:tc>
      </w:tr>
      <w:tr w:rsidR="00C73BCD" w:rsidRPr="00C73BCD" w14:paraId="77975163" w14:textId="77777777" w:rsidTr="00EE1E44">
        <w:tc>
          <w:tcPr>
            <w:tcW w:w="1683" w:type="dxa"/>
          </w:tcPr>
          <w:p w14:paraId="7797515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4"/>
                  <w:enabled/>
                  <w:calcOnExit w:val="0"/>
                  <w:textInput/>
                </w:ffData>
              </w:fldChar>
            </w:r>
            <w:bookmarkStart w:id="57" w:name="Text6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7"/>
          </w:p>
        </w:tc>
        <w:tc>
          <w:tcPr>
            <w:tcW w:w="809" w:type="dxa"/>
          </w:tcPr>
          <w:p w14:paraId="7797515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1"/>
                  <w:enabled/>
                  <w:calcOnExit w:val="0"/>
                  <w:textInput/>
                </w:ffData>
              </w:fldChar>
            </w:r>
            <w:bookmarkStart w:id="58" w:name="Text71"/>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8"/>
          </w:p>
        </w:tc>
        <w:tc>
          <w:tcPr>
            <w:tcW w:w="980" w:type="dxa"/>
          </w:tcPr>
          <w:p w14:paraId="7797515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8"/>
                  <w:enabled/>
                  <w:calcOnExit w:val="0"/>
                  <w:textInput/>
                </w:ffData>
              </w:fldChar>
            </w:r>
            <w:bookmarkStart w:id="59" w:name="Text7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59"/>
          </w:p>
        </w:tc>
        <w:tc>
          <w:tcPr>
            <w:tcW w:w="993" w:type="dxa"/>
          </w:tcPr>
          <w:p w14:paraId="7797515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5"/>
                  <w:enabled/>
                  <w:calcOnExit w:val="0"/>
                  <w:textInput/>
                </w:ffData>
              </w:fldChar>
            </w:r>
            <w:bookmarkStart w:id="60" w:name="Text8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0"/>
          </w:p>
        </w:tc>
        <w:tc>
          <w:tcPr>
            <w:tcW w:w="1134" w:type="dxa"/>
          </w:tcPr>
          <w:p w14:paraId="7797515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2"/>
                  <w:enabled/>
                  <w:calcOnExit w:val="0"/>
                  <w:textInput/>
                </w:ffData>
              </w:fldChar>
            </w:r>
            <w:bookmarkStart w:id="61" w:name="Text9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1"/>
          </w:p>
        </w:tc>
        <w:tc>
          <w:tcPr>
            <w:tcW w:w="1275" w:type="dxa"/>
          </w:tcPr>
          <w:p w14:paraId="7797515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9"/>
                  <w:enabled/>
                  <w:calcOnExit w:val="0"/>
                  <w:textInput/>
                </w:ffData>
              </w:fldChar>
            </w:r>
            <w:bookmarkStart w:id="62" w:name="Text99"/>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2"/>
          </w:p>
        </w:tc>
        <w:tc>
          <w:tcPr>
            <w:tcW w:w="1418" w:type="dxa"/>
            <w:shd w:val="clear" w:color="auto" w:fill="auto"/>
          </w:tcPr>
          <w:p w14:paraId="7797516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6"/>
                  <w:enabled/>
                  <w:calcOnExit w:val="0"/>
                  <w:textInput/>
                </w:ffData>
              </w:fldChar>
            </w:r>
            <w:bookmarkStart w:id="63" w:name="Text10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3"/>
          </w:p>
        </w:tc>
        <w:tc>
          <w:tcPr>
            <w:tcW w:w="992" w:type="dxa"/>
            <w:shd w:val="clear" w:color="auto" w:fill="auto"/>
          </w:tcPr>
          <w:p w14:paraId="7797516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3"/>
                  <w:enabled/>
                  <w:calcOnExit w:val="0"/>
                  <w:textInput/>
                </w:ffData>
              </w:fldChar>
            </w:r>
            <w:bookmarkStart w:id="64" w:name="Text11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4"/>
          </w:p>
        </w:tc>
        <w:tc>
          <w:tcPr>
            <w:tcW w:w="1397" w:type="dxa"/>
          </w:tcPr>
          <w:p w14:paraId="7797516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20"/>
                  <w:enabled/>
                  <w:calcOnExit w:val="0"/>
                  <w:textInput/>
                </w:ffData>
              </w:fldChar>
            </w:r>
            <w:bookmarkStart w:id="65" w:name="Text120"/>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5"/>
          </w:p>
        </w:tc>
      </w:tr>
      <w:tr w:rsidR="00C73BCD" w:rsidRPr="00C73BCD" w14:paraId="7797516D" w14:textId="77777777" w:rsidTr="00EE1E44">
        <w:tc>
          <w:tcPr>
            <w:tcW w:w="1683" w:type="dxa"/>
          </w:tcPr>
          <w:p w14:paraId="7797516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5"/>
                  <w:enabled/>
                  <w:calcOnExit w:val="0"/>
                  <w:textInput/>
                </w:ffData>
              </w:fldChar>
            </w:r>
            <w:bookmarkStart w:id="66" w:name="Text6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6"/>
          </w:p>
        </w:tc>
        <w:tc>
          <w:tcPr>
            <w:tcW w:w="809" w:type="dxa"/>
          </w:tcPr>
          <w:p w14:paraId="7797516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2"/>
                  <w:enabled/>
                  <w:calcOnExit w:val="0"/>
                  <w:textInput/>
                </w:ffData>
              </w:fldChar>
            </w:r>
            <w:bookmarkStart w:id="67" w:name="Text7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7"/>
          </w:p>
        </w:tc>
        <w:tc>
          <w:tcPr>
            <w:tcW w:w="980" w:type="dxa"/>
          </w:tcPr>
          <w:p w14:paraId="7797516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7"/>
                  <w:enabled/>
                  <w:calcOnExit w:val="0"/>
                  <w:textInput/>
                </w:ffData>
              </w:fldChar>
            </w:r>
            <w:bookmarkStart w:id="68" w:name="Text7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8"/>
          </w:p>
        </w:tc>
        <w:tc>
          <w:tcPr>
            <w:tcW w:w="993" w:type="dxa"/>
          </w:tcPr>
          <w:p w14:paraId="7797516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6"/>
                  <w:enabled/>
                  <w:calcOnExit w:val="0"/>
                  <w:textInput/>
                </w:ffData>
              </w:fldChar>
            </w:r>
            <w:bookmarkStart w:id="69" w:name="Text8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69"/>
          </w:p>
        </w:tc>
        <w:tc>
          <w:tcPr>
            <w:tcW w:w="1134" w:type="dxa"/>
          </w:tcPr>
          <w:p w14:paraId="7797516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3"/>
                  <w:enabled/>
                  <w:calcOnExit w:val="0"/>
                  <w:textInput/>
                </w:ffData>
              </w:fldChar>
            </w:r>
            <w:bookmarkStart w:id="70" w:name="Text9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0"/>
          </w:p>
        </w:tc>
        <w:tc>
          <w:tcPr>
            <w:tcW w:w="1275" w:type="dxa"/>
          </w:tcPr>
          <w:p w14:paraId="7797516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8"/>
                  <w:enabled/>
                  <w:calcOnExit w:val="0"/>
                  <w:textInput/>
                </w:ffData>
              </w:fldChar>
            </w:r>
            <w:bookmarkStart w:id="71" w:name="Text9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1"/>
          </w:p>
        </w:tc>
        <w:tc>
          <w:tcPr>
            <w:tcW w:w="1418" w:type="dxa"/>
            <w:shd w:val="clear" w:color="auto" w:fill="auto"/>
          </w:tcPr>
          <w:p w14:paraId="7797516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7"/>
                  <w:enabled/>
                  <w:calcOnExit w:val="0"/>
                  <w:textInput/>
                </w:ffData>
              </w:fldChar>
            </w:r>
            <w:bookmarkStart w:id="72" w:name="Text10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2"/>
          </w:p>
        </w:tc>
        <w:tc>
          <w:tcPr>
            <w:tcW w:w="992" w:type="dxa"/>
            <w:shd w:val="clear" w:color="auto" w:fill="auto"/>
          </w:tcPr>
          <w:p w14:paraId="7797516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4"/>
                  <w:enabled/>
                  <w:calcOnExit w:val="0"/>
                  <w:textInput/>
                </w:ffData>
              </w:fldChar>
            </w:r>
            <w:bookmarkStart w:id="73" w:name="Text11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3"/>
          </w:p>
        </w:tc>
        <w:tc>
          <w:tcPr>
            <w:tcW w:w="1397" w:type="dxa"/>
          </w:tcPr>
          <w:p w14:paraId="7797516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21"/>
                  <w:enabled/>
                  <w:calcOnExit w:val="0"/>
                  <w:textInput/>
                </w:ffData>
              </w:fldChar>
            </w:r>
            <w:bookmarkStart w:id="74" w:name="Text121"/>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4"/>
          </w:p>
        </w:tc>
      </w:tr>
      <w:tr w:rsidR="00C73BCD" w:rsidRPr="00C73BCD" w14:paraId="77975177" w14:textId="77777777" w:rsidTr="00EE1E44">
        <w:tc>
          <w:tcPr>
            <w:tcW w:w="1683" w:type="dxa"/>
          </w:tcPr>
          <w:p w14:paraId="7797516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6"/>
                  <w:enabled/>
                  <w:calcOnExit w:val="0"/>
                  <w:textInput/>
                </w:ffData>
              </w:fldChar>
            </w:r>
            <w:bookmarkStart w:id="75" w:name="Text6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5"/>
          </w:p>
        </w:tc>
        <w:tc>
          <w:tcPr>
            <w:tcW w:w="809" w:type="dxa"/>
          </w:tcPr>
          <w:p w14:paraId="7797516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3"/>
                  <w:enabled/>
                  <w:calcOnExit w:val="0"/>
                  <w:textInput/>
                </w:ffData>
              </w:fldChar>
            </w:r>
            <w:bookmarkStart w:id="76" w:name="Text7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6"/>
          </w:p>
        </w:tc>
        <w:tc>
          <w:tcPr>
            <w:tcW w:w="980" w:type="dxa"/>
          </w:tcPr>
          <w:p w14:paraId="7797517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6"/>
                  <w:enabled/>
                  <w:calcOnExit w:val="0"/>
                  <w:textInput/>
                </w:ffData>
              </w:fldChar>
            </w:r>
            <w:bookmarkStart w:id="77" w:name="Text7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7"/>
          </w:p>
        </w:tc>
        <w:tc>
          <w:tcPr>
            <w:tcW w:w="993" w:type="dxa"/>
          </w:tcPr>
          <w:p w14:paraId="7797517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7"/>
                  <w:enabled/>
                  <w:calcOnExit w:val="0"/>
                  <w:textInput/>
                </w:ffData>
              </w:fldChar>
            </w:r>
            <w:bookmarkStart w:id="78" w:name="Text8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8"/>
          </w:p>
        </w:tc>
        <w:tc>
          <w:tcPr>
            <w:tcW w:w="1134" w:type="dxa"/>
          </w:tcPr>
          <w:p w14:paraId="7797517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4"/>
                  <w:enabled/>
                  <w:calcOnExit w:val="0"/>
                  <w:textInput/>
                </w:ffData>
              </w:fldChar>
            </w:r>
            <w:bookmarkStart w:id="79" w:name="Text9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79"/>
          </w:p>
        </w:tc>
        <w:tc>
          <w:tcPr>
            <w:tcW w:w="1275" w:type="dxa"/>
          </w:tcPr>
          <w:p w14:paraId="7797517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7"/>
                  <w:enabled/>
                  <w:calcOnExit w:val="0"/>
                  <w:textInput/>
                </w:ffData>
              </w:fldChar>
            </w:r>
            <w:bookmarkStart w:id="80" w:name="Text9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0"/>
          </w:p>
        </w:tc>
        <w:tc>
          <w:tcPr>
            <w:tcW w:w="1418" w:type="dxa"/>
            <w:shd w:val="clear" w:color="auto" w:fill="auto"/>
          </w:tcPr>
          <w:p w14:paraId="7797517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8"/>
                  <w:enabled/>
                  <w:calcOnExit w:val="0"/>
                  <w:textInput/>
                </w:ffData>
              </w:fldChar>
            </w:r>
            <w:bookmarkStart w:id="81" w:name="Text10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1"/>
          </w:p>
        </w:tc>
        <w:tc>
          <w:tcPr>
            <w:tcW w:w="992" w:type="dxa"/>
            <w:shd w:val="clear" w:color="auto" w:fill="auto"/>
          </w:tcPr>
          <w:p w14:paraId="7797517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5"/>
                  <w:enabled/>
                  <w:calcOnExit w:val="0"/>
                  <w:textInput/>
                </w:ffData>
              </w:fldChar>
            </w:r>
            <w:bookmarkStart w:id="82" w:name="Text11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2"/>
          </w:p>
        </w:tc>
        <w:tc>
          <w:tcPr>
            <w:tcW w:w="1397" w:type="dxa"/>
          </w:tcPr>
          <w:p w14:paraId="7797517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22"/>
                  <w:enabled/>
                  <w:calcOnExit w:val="0"/>
                  <w:textInput/>
                </w:ffData>
              </w:fldChar>
            </w:r>
            <w:bookmarkStart w:id="83" w:name="Text12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3"/>
          </w:p>
        </w:tc>
      </w:tr>
      <w:tr w:rsidR="00C73BCD" w:rsidRPr="00C73BCD" w14:paraId="77975181" w14:textId="77777777" w:rsidTr="00EE1E44">
        <w:tc>
          <w:tcPr>
            <w:tcW w:w="1683" w:type="dxa"/>
          </w:tcPr>
          <w:p w14:paraId="7797517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67"/>
                  <w:enabled/>
                  <w:calcOnExit w:val="0"/>
                  <w:textInput/>
                </w:ffData>
              </w:fldChar>
            </w:r>
            <w:bookmarkStart w:id="84" w:name="Text67"/>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4"/>
          </w:p>
        </w:tc>
        <w:tc>
          <w:tcPr>
            <w:tcW w:w="809" w:type="dxa"/>
          </w:tcPr>
          <w:p w14:paraId="7797517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4"/>
                  <w:enabled/>
                  <w:calcOnExit w:val="0"/>
                  <w:textInput/>
                </w:ffData>
              </w:fldChar>
            </w:r>
            <w:bookmarkStart w:id="85" w:name="Text7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5"/>
          </w:p>
        </w:tc>
        <w:tc>
          <w:tcPr>
            <w:tcW w:w="980" w:type="dxa"/>
          </w:tcPr>
          <w:p w14:paraId="7797517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75"/>
                  <w:enabled/>
                  <w:calcOnExit w:val="0"/>
                  <w:textInput/>
                </w:ffData>
              </w:fldChar>
            </w:r>
            <w:bookmarkStart w:id="86" w:name="Text7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6"/>
          </w:p>
        </w:tc>
        <w:tc>
          <w:tcPr>
            <w:tcW w:w="993" w:type="dxa"/>
          </w:tcPr>
          <w:p w14:paraId="7797517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8"/>
                  <w:enabled/>
                  <w:calcOnExit w:val="0"/>
                  <w:textInput/>
                </w:ffData>
              </w:fldChar>
            </w:r>
            <w:bookmarkStart w:id="87" w:name="Text88"/>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7"/>
          </w:p>
        </w:tc>
        <w:tc>
          <w:tcPr>
            <w:tcW w:w="1134" w:type="dxa"/>
          </w:tcPr>
          <w:p w14:paraId="7797517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5"/>
                  <w:enabled/>
                  <w:calcOnExit w:val="0"/>
                  <w:textInput/>
                </w:ffData>
              </w:fldChar>
            </w:r>
            <w:bookmarkStart w:id="88" w:name="Text9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8"/>
          </w:p>
        </w:tc>
        <w:tc>
          <w:tcPr>
            <w:tcW w:w="1275" w:type="dxa"/>
          </w:tcPr>
          <w:p w14:paraId="7797517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6"/>
                  <w:enabled/>
                  <w:calcOnExit w:val="0"/>
                  <w:textInput/>
                </w:ffData>
              </w:fldChar>
            </w:r>
            <w:bookmarkStart w:id="89" w:name="Text9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89"/>
          </w:p>
        </w:tc>
        <w:tc>
          <w:tcPr>
            <w:tcW w:w="1418" w:type="dxa"/>
            <w:shd w:val="clear" w:color="auto" w:fill="auto"/>
          </w:tcPr>
          <w:p w14:paraId="7797517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9"/>
                  <w:enabled/>
                  <w:calcOnExit w:val="0"/>
                  <w:textInput/>
                </w:ffData>
              </w:fldChar>
            </w:r>
            <w:bookmarkStart w:id="90" w:name="Text109"/>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90"/>
          </w:p>
        </w:tc>
        <w:tc>
          <w:tcPr>
            <w:tcW w:w="992" w:type="dxa"/>
            <w:shd w:val="clear" w:color="auto" w:fill="auto"/>
          </w:tcPr>
          <w:p w14:paraId="7797517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6"/>
                  <w:enabled/>
                  <w:calcOnExit w:val="0"/>
                  <w:textInput/>
                </w:ffData>
              </w:fldChar>
            </w:r>
            <w:bookmarkStart w:id="91" w:name="Text11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91"/>
          </w:p>
        </w:tc>
        <w:tc>
          <w:tcPr>
            <w:tcW w:w="1397" w:type="dxa"/>
          </w:tcPr>
          <w:p w14:paraId="7797518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23"/>
                  <w:enabled/>
                  <w:calcOnExit w:val="0"/>
                  <w:textInput/>
                </w:ffData>
              </w:fldChar>
            </w:r>
            <w:bookmarkStart w:id="92" w:name="Text12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92"/>
          </w:p>
        </w:tc>
      </w:tr>
      <w:tr w:rsidR="00C73BCD" w:rsidRPr="00C73BCD" w14:paraId="77975183" w14:textId="77777777" w:rsidTr="00EE1E44">
        <w:tc>
          <w:tcPr>
            <w:tcW w:w="10681" w:type="dxa"/>
            <w:gridSpan w:val="9"/>
            <w:shd w:val="clear" w:color="auto" w:fill="E7E6E6" w:themeFill="background2"/>
          </w:tcPr>
          <w:p w14:paraId="77975182" w14:textId="77777777" w:rsidR="00C73BCD" w:rsidRPr="00EE1E44" w:rsidRDefault="00C73BCD" w:rsidP="00C73BCD">
            <w:pPr>
              <w:tabs>
                <w:tab w:val="left" w:pos="3969"/>
                <w:tab w:val="right" w:pos="10348"/>
              </w:tabs>
              <w:rPr>
                <w:rFonts w:ascii="Arial" w:hAnsi="Arial" w:cs="Arial"/>
              </w:rPr>
            </w:pPr>
            <w:r w:rsidRPr="00EE1E44">
              <w:rPr>
                <w:rFonts w:ascii="Arial" w:hAnsi="Arial" w:cs="Arial"/>
                <w:b/>
              </w:rPr>
              <w:t xml:space="preserve">Nichtelektrische Geräte </w:t>
            </w:r>
            <w:r w:rsidRPr="00EE1E44">
              <w:rPr>
                <w:rFonts w:ascii="Arial" w:hAnsi="Arial" w:cs="Arial"/>
              </w:rPr>
              <w:t>(z. B. Förderbänder, Getriebe, pneumatische Pumpen)</w:t>
            </w:r>
          </w:p>
        </w:tc>
      </w:tr>
      <w:tr w:rsidR="00C73BCD" w:rsidRPr="00C73BCD" w14:paraId="7797518E" w14:textId="77777777" w:rsidTr="00EE1E44">
        <w:tc>
          <w:tcPr>
            <w:tcW w:w="1683" w:type="dxa"/>
            <w:vAlign w:val="center"/>
          </w:tcPr>
          <w:p w14:paraId="77975184"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t>Bezeichnung</w:t>
            </w:r>
          </w:p>
        </w:tc>
        <w:tc>
          <w:tcPr>
            <w:tcW w:w="1789" w:type="dxa"/>
            <w:gridSpan w:val="2"/>
          </w:tcPr>
          <w:p w14:paraId="7797518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Ausführung nach ATEX</w:t>
            </w:r>
          </w:p>
          <w:p w14:paraId="7797518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J/N</w:t>
            </w:r>
          </w:p>
        </w:tc>
        <w:tc>
          <w:tcPr>
            <w:tcW w:w="993" w:type="dxa"/>
          </w:tcPr>
          <w:p w14:paraId="7797518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 xml:space="preserve">Geräte-gruppe </w:t>
            </w:r>
          </w:p>
        </w:tc>
        <w:tc>
          <w:tcPr>
            <w:tcW w:w="1134" w:type="dxa"/>
          </w:tcPr>
          <w:p w14:paraId="7797518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Geräte-kategorie</w:t>
            </w:r>
          </w:p>
        </w:tc>
        <w:tc>
          <w:tcPr>
            <w:tcW w:w="1275" w:type="dxa"/>
          </w:tcPr>
          <w:p w14:paraId="7797518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Explosions-gruppe</w:t>
            </w:r>
          </w:p>
        </w:tc>
        <w:tc>
          <w:tcPr>
            <w:tcW w:w="1418" w:type="dxa"/>
          </w:tcPr>
          <w:p w14:paraId="7797518A" w14:textId="77777777" w:rsidR="00C73BCD" w:rsidRPr="00EE1E44" w:rsidRDefault="00AB7EE4" w:rsidP="00C73BCD">
            <w:pPr>
              <w:tabs>
                <w:tab w:val="left" w:pos="3969"/>
                <w:tab w:val="right" w:pos="10348"/>
              </w:tabs>
              <w:rPr>
                <w:rFonts w:ascii="Arial" w:hAnsi="Arial" w:cs="Arial"/>
              </w:rPr>
            </w:pPr>
            <w:r>
              <w:rPr>
                <w:rFonts w:ascii="Arial" w:hAnsi="Arial" w:cs="Arial"/>
              </w:rPr>
              <w:t>m</w:t>
            </w:r>
            <w:r w:rsidR="00AF7B14" w:rsidRPr="00EE1E44">
              <w:rPr>
                <w:rFonts w:ascii="Arial" w:hAnsi="Arial" w:cs="Arial"/>
              </w:rPr>
              <w:t>ax. Oberflächen-temperatur</w:t>
            </w:r>
          </w:p>
        </w:tc>
        <w:tc>
          <w:tcPr>
            <w:tcW w:w="992" w:type="dxa"/>
          </w:tcPr>
          <w:p w14:paraId="7797518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Zünd-schutz-art</w:t>
            </w:r>
          </w:p>
        </w:tc>
        <w:tc>
          <w:tcPr>
            <w:tcW w:w="1397" w:type="dxa"/>
          </w:tcPr>
          <w:p w14:paraId="7797518C" w14:textId="77777777" w:rsidR="00C73BCD" w:rsidRPr="00EE1E44" w:rsidRDefault="00FB2B94" w:rsidP="00C73BCD">
            <w:pPr>
              <w:tabs>
                <w:tab w:val="left" w:pos="3969"/>
                <w:tab w:val="right" w:pos="10348"/>
              </w:tabs>
              <w:rPr>
                <w:rFonts w:ascii="Arial" w:hAnsi="Arial" w:cs="Arial"/>
              </w:rPr>
            </w:pPr>
            <w:r>
              <w:rPr>
                <w:rFonts w:ascii="Arial" w:hAnsi="Arial" w:cs="Arial"/>
              </w:rPr>
              <w:t>Mindest-anforde</w:t>
            </w:r>
            <w:r w:rsidR="00C73BCD" w:rsidRPr="00EE1E44">
              <w:rPr>
                <w:rFonts w:ascii="Arial" w:hAnsi="Arial" w:cs="Arial"/>
              </w:rPr>
              <w:t>run</w:t>
            </w:r>
            <w:r>
              <w:rPr>
                <w:rFonts w:ascii="Arial" w:hAnsi="Arial" w:cs="Arial"/>
              </w:rPr>
              <w:t>-</w:t>
            </w:r>
            <w:r w:rsidR="00C73BCD" w:rsidRPr="00EE1E44">
              <w:rPr>
                <w:rFonts w:ascii="Arial" w:hAnsi="Arial" w:cs="Arial"/>
              </w:rPr>
              <w:t>gen erfüllt</w:t>
            </w:r>
          </w:p>
          <w:p w14:paraId="7797518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t>J/N</w:t>
            </w:r>
          </w:p>
        </w:tc>
      </w:tr>
      <w:tr w:rsidR="00C73BCD" w:rsidRPr="00C73BCD" w14:paraId="77975197" w14:textId="77777777" w:rsidTr="00EE1E44">
        <w:tc>
          <w:tcPr>
            <w:tcW w:w="1683" w:type="dxa"/>
          </w:tcPr>
          <w:p w14:paraId="7797518F"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fldChar w:fldCharType="begin">
                <w:ffData>
                  <w:name w:val="Text124"/>
                  <w:enabled/>
                  <w:calcOnExit w:val="0"/>
                  <w:textInput/>
                </w:ffData>
              </w:fldChar>
            </w:r>
            <w:bookmarkStart w:id="93" w:name="Text124"/>
            <w:r w:rsidRPr="00EE1E44">
              <w:rPr>
                <w:rFonts w:ascii="Arial" w:hAnsi="Arial" w:cs="Arial"/>
                <w:b/>
              </w:rPr>
              <w:instrText xml:space="preserve"> FORMTEXT </w:instrText>
            </w:r>
            <w:r w:rsidRPr="00EE1E44">
              <w:rPr>
                <w:rFonts w:ascii="Arial" w:hAnsi="Arial" w:cs="Arial"/>
                <w:b/>
              </w:rPr>
            </w:r>
            <w:r w:rsidRPr="00EE1E44">
              <w:rPr>
                <w:rFonts w:ascii="Arial" w:hAnsi="Arial" w:cs="Arial"/>
                <w:b/>
              </w:rPr>
              <w:fldChar w:fldCharType="separate"/>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rPr>
              <w:fldChar w:fldCharType="end"/>
            </w:r>
            <w:bookmarkEnd w:id="93"/>
          </w:p>
        </w:tc>
        <w:tc>
          <w:tcPr>
            <w:tcW w:w="1789" w:type="dxa"/>
            <w:gridSpan w:val="2"/>
          </w:tcPr>
          <w:p w14:paraId="7797519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32"/>
                  <w:enabled/>
                  <w:calcOnExit w:val="0"/>
                  <w:textInput/>
                </w:ffData>
              </w:fldChar>
            </w:r>
            <w:bookmarkStart w:id="94" w:name="Text132"/>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94"/>
          </w:p>
        </w:tc>
        <w:tc>
          <w:tcPr>
            <w:tcW w:w="993" w:type="dxa"/>
          </w:tcPr>
          <w:p w14:paraId="7797519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2"/>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134" w:type="dxa"/>
          </w:tcPr>
          <w:p w14:paraId="7797519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9"/>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275" w:type="dxa"/>
          </w:tcPr>
          <w:p w14:paraId="7797519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2"/>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418" w:type="dxa"/>
          </w:tcPr>
          <w:p w14:paraId="7797519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3"/>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992" w:type="dxa"/>
          </w:tcPr>
          <w:p w14:paraId="7797519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0"/>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397" w:type="dxa"/>
          </w:tcPr>
          <w:p w14:paraId="7797519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7"/>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r>
      <w:tr w:rsidR="00C73BCD" w:rsidRPr="00C73BCD" w14:paraId="779751A0" w14:textId="77777777" w:rsidTr="00EE1E44">
        <w:tc>
          <w:tcPr>
            <w:tcW w:w="1683" w:type="dxa"/>
          </w:tcPr>
          <w:p w14:paraId="77975198"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fldChar w:fldCharType="begin">
                <w:ffData>
                  <w:name w:val="Text125"/>
                  <w:enabled/>
                  <w:calcOnExit w:val="0"/>
                  <w:textInput/>
                </w:ffData>
              </w:fldChar>
            </w:r>
            <w:bookmarkStart w:id="95" w:name="Text125"/>
            <w:r w:rsidRPr="00EE1E44">
              <w:rPr>
                <w:rFonts w:ascii="Arial" w:hAnsi="Arial" w:cs="Arial"/>
                <w:b/>
              </w:rPr>
              <w:instrText xml:space="preserve"> FORMTEXT </w:instrText>
            </w:r>
            <w:r w:rsidRPr="00EE1E44">
              <w:rPr>
                <w:rFonts w:ascii="Arial" w:hAnsi="Arial" w:cs="Arial"/>
                <w:b/>
              </w:rPr>
            </w:r>
            <w:r w:rsidRPr="00EE1E44">
              <w:rPr>
                <w:rFonts w:ascii="Arial" w:hAnsi="Arial" w:cs="Arial"/>
                <w:b/>
              </w:rPr>
              <w:fldChar w:fldCharType="separate"/>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rPr>
              <w:fldChar w:fldCharType="end"/>
            </w:r>
            <w:bookmarkEnd w:id="95"/>
          </w:p>
        </w:tc>
        <w:tc>
          <w:tcPr>
            <w:tcW w:w="1789" w:type="dxa"/>
            <w:gridSpan w:val="2"/>
          </w:tcPr>
          <w:p w14:paraId="7797519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33"/>
                  <w:enabled/>
                  <w:calcOnExit w:val="0"/>
                  <w:textInput/>
                </w:ffData>
              </w:fldChar>
            </w:r>
            <w:bookmarkStart w:id="96" w:name="Text133"/>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96"/>
          </w:p>
        </w:tc>
        <w:tc>
          <w:tcPr>
            <w:tcW w:w="993" w:type="dxa"/>
          </w:tcPr>
          <w:p w14:paraId="7797519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3"/>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134" w:type="dxa"/>
          </w:tcPr>
          <w:p w14:paraId="7797519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0"/>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275" w:type="dxa"/>
          </w:tcPr>
          <w:p w14:paraId="7797519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1"/>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418" w:type="dxa"/>
          </w:tcPr>
          <w:p w14:paraId="7797519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4"/>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992" w:type="dxa"/>
          </w:tcPr>
          <w:p w14:paraId="7797519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1"/>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397" w:type="dxa"/>
          </w:tcPr>
          <w:p w14:paraId="7797519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8"/>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r>
      <w:tr w:rsidR="00C73BCD" w:rsidRPr="00C73BCD" w14:paraId="779751A9" w14:textId="77777777" w:rsidTr="00EE1E44">
        <w:tc>
          <w:tcPr>
            <w:tcW w:w="1683" w:type="dxa"/>
          </w:tcPr>
          <w:p w14:paraId="779751A1"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fldChar w:fldCharType="begin">
                <w:ffData>
                  <w:name w:val="Text126"/>
                  <w:enabled/>
                  <w:calcOnExit w:val="0"/>
                  <w:textInput/>
                </w:ffData>
              </w:fldChar>
            </w:r>
            <w:bookmarkStart w:id="97" w:name="Text126"/>
            <w:r w:rsidRPr="00EE1E44">
              <w:rPr>
                <w:rFonts w:ascii="Arial" w:hAnsi="Arial" w:cs="Arial"/>
                <w:b/>
              </w:rPr>
              <w:instrText xml:space="preserve"> FORMTEXT </w:instrText>
            </w:r>
            <w:r w:rsidRPr="00EE1E44">
              <w:rPr>
                <w:rFonts w:ascii="Arial" w:hAnsi="Arial" w:cs="Arial"/>
                <w:b/>
              </w:rPr>
            </w:r>
            <w:r w:rsidRPr="00EE1E44">
              <w:rPr>
                <w:rFonts w:ascii="Arial" w:hAnsi="Arial" w:cs="Arial"/>
                <w:b/>
              </w:rPr>
              <w:fldChar w:fldCharType="separate"/>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rPr>
              <w:fldChar w:fldCharType="end"/>
            </w:r>
            <w:bookmarkEnd w:id="97"/>
          </w:p>
        </w:tc>
        <w:tc>
          <w:tcPr>
            <w:tcW w:w="1789" w:type="dxa"/>
            <w:gridSpan w:val="2"/>
          </w:tcPr>
          <w:p w14:paraId="779751A2"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34"/>
                  <w:enabled/>
                  <w:calcOnExit w:val="0"/>
                  <w:textInput/>
                </w:ffData>
              </w:fldChar>
            </w:r>
            <w:bookmarkStart w:id="98" w:name="Text134"/>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98"/>
          </w:p>
        </w:tc>
        <w:tc>
          <w:tcPr>
            <w:tcW w:w="993" w:type="dxa"/>
          </w:tcPr>
          <w:p w14:paraId="779751A3"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4"/>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134" w:type="dxa"/>
          </w:tcPr>
          <w:p w14:paraId="779751A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1"/>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275" w:type="dxa"/>
          </w:tcPr>
          <w:p w14:paraId="779751A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0"/>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418" w:type="dxa"/>
          </w:tcPr>
          <w:p w14:paraId="779751A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5"/>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992" w:type="dxa"/>
          </w:tcPr>
          <w:p w14:paraId="779751A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2"/>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397" w:type="dxa"/>
          </w:tcPr>
          <w:p w14:paraId="779751A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9"/>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r>
      <w:tr w:rsidR="00C73BCD" w:rsidRPr="00C73BCD" w14:paraId="779751B2" w14:textId="77777777" w:rsidTr="00EE1E44">
        <w:tc>
          <w:tcPr>
            <w:tcW w:w="1683" w:type="dxa"/>
          </w:tcPr>
          <w:p w14:paraId="779751AA"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fldChar w:fldCharType="begin">
                <w:ffData>
                  <w:name w:val="Text127"/>
                  <w:enabled/>
                  <w:calcOnExit w:val="0"/>
                  <w:textInput/>
                </w:ffData>
              </w:fldChar>
            </w:r>
            <w:bookmarkStart w:id="99" w:name="Text127"/>
            <w:r w:rsidRPr="00EE1E44">
              <w:rPr>
                <w:rFonts w:ascii="Arial" w:hAnsi="Arial" w:cs="Arial"/>
                <w:b/>
              </w:rPr>
              <w:instrText xml:space="preserve"> FORMTEXT </w:instrText>
            </w:r>
            <w:r w:rsidRPr="00EE1E44">
              <w:rPr>
                <w:rFonts w:ascii="Arial" w:hAnsi="Arial" w:cs="Arial"/>
                <w:b/>
              </w:rPr>
            </w:r>
            <w:r w:rsidRPr="00EE1E44">
              <w:rPr>
                <w:rFonts w:ascii="Arial" w:hAnsi="Arial" w:cs="Arial"/>
                <w:b/>
              </w:rPr>
              <w:fldChar w:fldCharType="separate"/>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rPr>
              <w:fldChar w:fldCharType="end"/>
            </w:r>
            <w:bookmarkEnd w:id="99"/>
          </w:p>
        </w:tc>
        <w:tc>
          <w:tcPr>
            <w:tcW w:w="1789" w:type="dxa"/>
            <w:gridSpan w:val="2"/>
          </w:tcPr>
          <w:p w14:paraId="779751AB"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35"/>
                  <w:enabled/>
                  <w:calcOnExit w:val="0"/>
                  <w:textInput/>
                </w:ffData>
              </w:fldChar>
            </w:r>
            <w:bookmarkStart w:id="100" w:name="Text135"/>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100"/>
          </w:p>
        </w:tc>
        <w:tc>
          <w:tcPr>
            <w:tcW w:w="993" w:type="dxa"/>
          </w:tcPr>
          <w:p w14:paraId="779751AC"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5"/>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134" w:type="dxa"/>
          </w:tcPr>
          <w:p w14:paraId="779751AD"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2"/>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275" w:type="dxa"/>
          </w:tcPr>
          <w:p w14:paraId="779751AE"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9"/>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418" w:type="dxa"/>
          </w:tcPr>
          <w:p w14:paraId="779751AF"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6"/>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992" w:type="dxa"/>
          </w:tcPr>
          <w:p w14:paraId="779751B0"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3"/>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397" w:type="dxa"/>
          </w:tcPr>
          <w:p w14:paraId="779751B1"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20"/>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r>
      <w:tr w:rsidR="00C73BCD" w:rsidRPr="00C73BCD" w14:paraId="779751BB" w14:textId="77777777" w:rsidTr="00EE1E44">
        <w:tc>
          <w:tcPr>
            <w:tcW w:w="1683" w:type="dxa"/>
          </w:tcPr>
          <w:p w14:paraId="779751B3" w14:textId="77777777" w:rsidR="00C73BCD" w:rsidRPr="00EE1E44" w:rsidRDefault="00C73BCD" w:rsidP="00C73BCD">
            <w:pPr>
              <w:tabs>
                <w:tab w:val="left" w:pos="3969"/>
                <w:tab w:val="right" w:pos="10348"/>
              </w:tabs>
              <w:rPr>
                <w:rFonts w:ascii="Arial" w:hAnsi="Arial" w:cs="Arial"/>
                <w:b/>
              </w:rPr>
            </w:pPr>
            <w:r w:rsidRPr="00EE1E44">
              <w:rPr>
                <w:rFonts w:ascii="Arial" w:hAnsi="Arial" w:cs="Arial"/>
                <w:b/>
              </w:rPr>
              <w:fldChar w:fldCharType="begin">
                <w:ffData>
                  <w:name w:val="Text128"/>
                  <w:enabled/>
                  <w:calcOnExit w:val="0"/>
                  <w:textInput/>
                </w:ffData>
              </w:fldChar>
            </w:r>
            <w:bookmarkStart w:id="101" w:name="Text128"/>
            <w:r w:rsidRPr="00EE1E44">
              <w:rPr>
                <w:rFonts w:ascii="Arial" w:hAnsi="Arial" w:cs="Arial"/>
                <w:b/>
              </w:rPr>
              <w:instrText xml:space="preserve"> FORMTEXT </w:instrText>
            </w:r>
            <w:r w:rsidRPr="00EE1E44">
              <w:rPr>
                <w:rFonts w:ascii="Arial" w:hAnsi="Arial" w:cs="Arial"/>
                <w:b/>
              </w:rPr>
            </w:r>
            <w:r w:rsidRPr="00EE1E44">
              <w:rPr>
                <w:rFonts w:ascii="Arial" w:hAnsi="Arial" w:cs="Arial"/>
                <w:b/>
              </w:rPr>
              <w:fldChar w:fldCharType="separate"/>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b/>
              </w:rPr>
              <w:t> </w:t>
            </w:r>
            <w:r w:rsidRPr="00EE1E44">
              <w:rPr>
                <w:rFonts w:ascii="Arial" w:hAnsi="Arial" w:cs="Arial"/>
              </w:rPr>
              <w:fldChar w:fldCharType="end"/>
            </w:r>
            <w:bookmarkEnd w:id="101"/>
          </w:p>
        </w:tc>
        <w:tc>
          <w:tcPr>
            <w:tcW w:w="1789" w:type="dxa"/>
            <w:gridSpan w:val="2"/>
          </w:tcPr>
          <w:p w14:paraId="779751B4"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36"/>
                  <w:enabled/>
                  <w:calcOnExit w:val="0"/>
                  <w:textInput/>
                </w:ffData>
              </w:fldChar>
            </w:r>
            <w:bookmarkStart w:id="102" w:name="Text136"/>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bookmarkEnd w:id="102"/>
          </w:p>
        </w:tc>
        <w:tc>
          <w:tcPr>
            <w:tcW w:w="993" w:type="dxa"/>
          </w:tcPr>
          <w:p w14:paraId="779751B5"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86"/>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134" w:type="dxa"/>
          </w:tcPr>
          <w:p w14:paraId="779751B6"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3"/>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275" w:type="dxa"/>
          </w:tcPr>
          <w:p w14:paraId="779751B7"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98"/>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418" w:type="dxa"/>
          </w:tcPr>
          <w:p w14:paraId="779751B8"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07"/>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992" w:type="dxa"/>
          </w:tcPr>
          <w:p w14:paraId="779751B9"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14"/>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c>
          <w:tcPr>
            <w:tcW w:w="1397" w:type="dxa"/>
          </w:tcPr>
          <w:p w14:paraId="779751BA" w14:textId="77777777" w:rsidR="00C73BCD" w:rsidRPr="00EE1E44" w:rsidRDefault="00C73BCD" w:rsidP="00C73BCD">
            <w:pPr>
              <w:tabs>
                <w:tab w:val="left" w:pos="3969"/>
                <w:tab w:val="right" w:pos="10348"/>
              </w:tabs>
              <w:rPr>
                <w:rFonts w:ascii="Arial" w:hAnsi="Arial" w:cs="Arial"/>
              </w:rPr>
            </w:pPr>
            <w:r w:rsidRPr="00EE1E44">
              <w:rPr>
                <w:rFonts w:ascii="Arial" w:hAnsi="Arial" w:cs="Arial"/>
              </w:rPr>
              <w:fldChar w:fldCharType="begin">
                <w:ffData>
                  <w:name w:val="Text121"/>
                  <w:enabled/>
                  <w:calcOnExit w:val="0"/>
                  <w:textInput/>
                </w:ffData>
              </w:fldChar>
            </w:r>
            <w:r w:rsidRPr="00EE1E44">
              <w:rPr>
                <w:rFonts w:ascii="Arial" w:hAnsi="Arial" w:cs="Arial"/>
              </w:rPr>
              <w:instrText xml:space="preserve"> FORMTEXT </w:instrText>
            </w:r>
            <w:r w:rsidRPr="00EE1E44">
              <w:rPr>
                <w:rFonts w:ascii="Arial" w:hAnsi="Arial" w:cs="Arial"/>
              </w:rPr>
            </w:r>
            <w:r w:rsidRPr="00EE1E44">
              <w:rPr>
                <w:rFonts w:ascii="Arial" w:hAnsi="Arial" w:cs="Arial"/>
              </w:rPr>
              <w:fldChar w:fldCharType="separate"/>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t> </w:t>
            </w:r>
            <w:r w:rsidRPr="00EE1E44">
              <w:rPr>
                <w:rFonts w:ascii="Arial" w:hAnsi="Arial" w:cs="Arial"/>
              </w:rPr>
              <w:fldChar w:fldCharType="end"/>
            </w:r>
          </w:p>
        </w:tc>
      </w:tr>
      <w:bookmarkEnd w:id="26"/>
    </w:tbl>
    <w:p w14:paraId="779751BC" w14:textId="77777777" w:rsidR="00C73BCD" w:rsidRPr="00C73BCD" w:rsidRDefault="00C73BCD" w:rsidP="00C73BCD">
      <w:pPr>
        <w:tabs>
          <w:tab w:val="left" w:pos="3969"/>
          <w:tab w:val="right" w:pos="10348"/>
        </w:tabs>
        <w:rPr>
          <w:rFonts w:ascii="Arial" w:hAnsi="Arial" w:cs="Arial"/>
          <w:sz w:val="16"/>
          <w:szCs w:val="16"/>
        </w:rPr>
      </w:pPr>
    </w:p>
    <w:p w14:paraId="779751BD" w14:textId="77777777" w:rsidR="00C73BCD" w:rsidRPr="00C73BCD" w:rsidRDefault="00C73BCD" w:rsidP="00C73BCD">
      <w:pPr>
        <w:tabs>
          <w:tab w:val="left" w:pos="3969"/>
          <w:tab w:val="right" w:pos="10348"/>
        </w:tabs>
        <w:rPr>
          <w:rFonts w:ascii="Arial" w:hAnsi="Arial" w:cs="Arial"/>
          <w:sz w:val="16"/>
          <w:szCs w:val="16"/>
        </w:rPr>
      </w:pPr>
    </w:p>
    <w:p w14:paraId="779751BE" w14:textId="77777777" w:rsidR="00C73BCD" w:rsidRDefault="00C73BCD">
      <w:pPr>
        <w:rPr>
          <w:rFonts w:ascii="Arial" w:hAnsi="Arial" w:cs="Arial"/>
          <w:sz w:val="16"/>
          <w:szCs w:val="16"/>
        </w:rPr>
      </w:pPr>
      <w:r>
        <w:rPr>
          <w:rFonts w:ascii="Arial" w:hAnsi="Arial" w:cs="Arial"/>
          <w:sz w:val="16"/>
          <w:szCs w:val="16"/>
        </w:rPr>
        <w:br w:type="page"/>
      </w:r>
    </w:p>
    <w:p w14:paraId="779751C0" w14:textId="77777777" w:rsidR="006628A2" w:rsidRDefault="006628A2" w:rsidP="00EE1E44">
      <w:pPr>
        <w:pStyle w:val="berschrift3"/>
        <w:pBdr>
          <w:top w:val="single" w:sz="12" w:space="1" w:color="auto"/>
          <w:left w:val="single" w:sz="12" w:space="0" w:color="auto"/>
          <w:bottom w:val="single" w:sz="12" w:space="1" w:color="auto"/>
          <w:right w:val="single" w:sz="12" w:space="0" w:color="auto"/>
        </w:pBdr>
        <w:shd w:val="clear" w:color="auto" w:fill="E7E6E6" w:themeFill="background2"/>
      </w:pPr>
      <w:r>
        <w:rPr>
          <w:b w:val="0"/>
          <w:sz w:val="12"/>
        </w:rPr>
        <w:br/>
      </w:r>
      <w:r>
        <w:t>Explosionsschutzdokument</w:t>
      </w:r>
    </w:p>
    <w:p w14:paraId="779751C1" w14:textId="77777777" w:rsidR="006628A2" w:rsidRPr="00AD2852" w:rsidRDefault="006628A2" w:rsidP="00EE1E44">
      <w:pPr>
        <w:pStyle w:val="berschrift3"/>
        <w:pBdr>
          <w:top w:val="single" w:sz="12" w:space="1" w:color="auto"/>
          <w:left w:val="single" w:sz="12" w:space="0" w:color="auto"/>
          <w:bottom w:val="single" w:sz="12" w:space="1" w:color="auto"/>
          <w:right w:val="single" w:sz="12" w:space="0" w:color="auto"/>
        </w:pBdr>
        <w:shd w:val="clear" w:color="auto" w:fill="E7E6E6" w:themeFill="background2"/>
        <w:rPr>
          <w:b w:val="0"/>
          <w:sz w:val="20"/>
        </w:rPr>
      </w:pPr>
      <w:r w:rsidRPr="00AD2852">
        <w:rPr>
          <w:b w:val="0"/>
          <w:sz w:val="20"/>
        </w:rPr>
        <w:t>Beurteilung der Explosionsgefahr durch Stäube in Anlagen/Räumen</w:t>
      </w:r>
    </w:p>
    <w:p w14:paraId="779751C2" w14:textId="77777777" w:rsidR="006628A2" w:rsidRDefault="006628A2" w:rsidP="00EE1E44">
      <w:pPr>
        <w:pStyle w:val="berschrift3"/>
        <w:pBdr>
          <w:top w:val="single" w:sz="12" w:space="1" w:color="auto"/>
          <w:left w:val="single" w:sz="12" w:space="0" w:color="auto"/>
          <w:bottom w:val="single" w:sz="12" w:space="1" w:color="auto"/>
          <w:right w:val="single" w:sz="12" w:space="0" w:color="auto"/>
        </w:pBdr>
        <w:shd w:val="clear" w:color="auto" w:fill="E7E6E6" w:themeFill="background2"/>
        <w:rPr>
          <w:b w:val="0"/>
          <w:sz w:val="16"/>
        </w:rPr>
      </w:pPr>
    </w:p>
    <w:p w14:paraId="779751C3" w14:textId="77777777" w:rsidR="006628A2" w:rsidRPr="00AD2852" w:rsidRDefault="006628A2">
      <w:pPr>
        <w:pStyle w:val="berschrift6"/>
        <w:rPr>
          <w:i w:val="0"/>
          <w:sz w:val="20"/>
        </w:rPr>
      </w:pPr>
      <w:r>
        <w:rPr>
          <w:b w:val="0"/>
          <w:sz w:val="12"/>
        </w:rPr>
        <w:br/>
      </w:r>
      <w:r w:rsidRPr="00AD2852">
        <w:rPr>
          <w:i w:val="0"/>
          <w:sz w:val="20"/>
        </w:rPr>
        <w:t xml:space="preserve">Erläuterungen zum Formblatt </w:t>
      </w:r>
      <w:r w:rsidR="004B387C" w:rsidRPr="00AD2852">
        <w:rPr>
          <w:i w:val="0"/>
          <w:sz w:val="20"/>
        </w:rPr>
        <w:t>2</w:t>
      </w:r>
    </w:p>
    <w:p w14:paraId="779751C4" w14:textId="77777777" w:rsidR="006628A2" w:rsidRPr="00AD2852" w:rsidRDefault="006628A2">
      <w:pPr>
        <w:pStyle w:val="Textkrper-Zeileneinzug"/>
        <w:spacing w:before="120"/>
        <w:ind w:left="567" w:right="-142" w:hanging="567"/>
        <w:jc w:val="left"/>
        <w:rPr>
          <w:sz w:val="20"/>
        </w:rPr>
      </w:pPr>
      <w:r w:rsidRPr="00AD2852">
        <w:rPr>
          <w:sz w:val="20"/>
        </w:rPr>
        <w:t>(1)</w:t>
      </w:r>
      <w:r w:rsidRPr="00AD2852">
        <w:rPr>
          <w:sz w:val="20"/>
        </w:rPr>
        <w:tab/>
        <w:t xml:space="preserve">Hier ist der brennbare Staub (Korngröße </w:t>
      </w:r>
      <w:r w:rsidRPr="00AD2852">
        <w:rPr>
          <w:rFonts w:cs="Arial"/>
          <w:sz w:val="20"/>
        </w:rPr>
        <w:t>≤</w:t>
      </w:r>
      <w:r w:rsidRPr="00AD2852">
        <w:rPr>
          <w:sz w:val="20"/>
        </w:rPr>
        <w:t xml:space="preserve"> 0,5 mm) zu nennen, der explosionstechnisch die kritischsten Stoffeigenschaften besitzt (</w:t>
      </w:r>
      <w:r w:rsidR="00C645C4" w:rsidRPr="00AD2852">
        <w:rPr>
          <w:sz w:val="20"/>
        </w:rPr>
        <w:t>z. B.</w:t>
      </w:r>
      <w:r w:rsidRPr="00AD2852">
        <w:rPr>
          <w:sz w:val="20"/>
        </w:rPr>
        <w:t xml:space="preserve"> niedrigste Zündtemperatur, niedrigste UEG).</w:t>
      </w:r>
    </w:p>
    <w:p w14:paraId="779751C5" w14:textId="77777777" w:rsidR="006628A2" w:rsidRPr="00AD2852" w:rsidRDefault="006628A2">
      <w:pPr>
        <w:numPr>
          <w:ilvl w:val="0"/>
          <w:numId w:val="2"/>
        </w:numPr>
        <w:tabs>
          <w:tab w:val="left" w:pos="2835"/>
          <w:tab w:val="left" w:pos="6946"/>
        </w:tabs>
        <w:spacing w:before="120"/>
        <w:rPr>
          <w:rFonts w:ascii="Arial" w:hAnsi="Arial"/>
        </w:rPr>
      </w:pPr>
      <w:r w:rsidRPr="00AD2852">
        <w:rPr>
          <w:rFonts w:ascii="Arial" w:hAnsi="Arial"/>
        </w:rPr>
        <w:t>Zündtemperatur (ZT): niedrigste Temperatur zum Entzünden eines Staub-Luftgemisches. Glimmtemperatur (GT): niedrigste Temperatur zum Entzünden einer Staubschicht von 5 mm Dicke.</w:t>
      </w:r>
    </w:p>
    <w:p w14:paraId="779751C6" w14:textId="77777777" w:rsidR="006628A2" w:rsidRPr="00AD2852" w:rsidRDefault="006628A2">
      <w:pPr>
        <w:tabs>
          <w:tab w:val="left" w:pos="2835"/>
          <w:tab w:val="left" w:pos="6946"/>
        </w:tabs>
        <w:spacing w:before="120"/>
        <w:ind w:left="567"/>
        <w:rPr>
          <w:rFonts w:ascii="Arial" w:hAnsi="Arial"/>
        </w:rPr>
      </w:pPr>
      <w:r w:rsidRPr="00AD2852">
        <w:rPr>
          <w:rFonts w:ascii="Arial" w:hAnsi="Arial"/>
        </w:rPr>
        <w:t>Untere Explosionsgrenze (UEG): niedrigste Konzentration eines Stoffes in Luft, bei der durch Zündung eine Explosion ausgelöst werden kann.</w:t>
      </w:r>
    </w:p>
    <w:p w14:paraId="779751C7" w14:textId="77777777" w:rsidR="006628A2" w:rsidRPr="00AD2852" w:rsidRDefault="006628A2">
      <w:pPr>
        <w:tabs>
          <w:tab w:val="left" w:pos="2835"/>
          <w:tab w:val="left" w:pos="6946"/>
        </w:tabs>
        <w:spacing w:before="120"/>
        <w:ind w:left="567"/>
        <w:rPr>
          <w:rFonts w:ascii="Arial" w:hAnsi="Arial"/>
        </w:rPr>
      </w:pPr>
      <w:r w:rsidRPr="00AD2852">
        <w:rPr>
          <w:rFonts w:ascii="Arial" w:hAnsi="Arial"/>
        </w:rPr>
        <w:t>Staubexplosionsklasse (St): Klasseneinteilung nach Explosionsfähigkeit.</w:t>
      </w:r>
    </w:p>
    <w:p w14:paraId="779751C8" w14:textId="77777777" w:rsidR="006628A2" w:rsidRPr="00AD2852" w:rsidRDefault="006628A2">
      <w:pPr>
        <w:tabs>
          <w:tab w:val="left" w:pos="2835"/>
          <w:tab w:val="left" w:pos="6946"/>
        </w:tabs>
        <w:spacing w:before="120"/>
        <w:ind w:left="567"/>
        <w:rPr>
          <w:rFonts w:ascii="Arial" w:hAnsi="Arial"/>
        </w:rPr>
      </w:pPr>
      <w:r w:rsidRPr="00AD2852">
        <w:rPr>
          <w:rFonts w:ascii="Arial" w:hAnsi="Arial"/>
        </w:rPr>
        <w:t>Mindestzündenergie: Niedrigster Wert der kapazitiv gespeicherten Energie zum Entzünden eines Staub-Luftgemisches bei Atmosphärendruck und Raumtemperatur.</w:t>
      </w:r>
    </w:p>
    <w:p w14:paraId="779751C9" w14:textId="77777777" w:rsidR="006628A2" w:rsidRPr="00AD2852" w:rsidRDefault="006628A2">
      <w:pPr>
        <w:tabs>
          <w:tab w:val="left" w:pos="2835"/>
          <w:tab w:val="left" w:pos="6946"/>
        </w:tabs>
        <w:spacing w:before="120"/>
        <w:ind w:left="567"/>
        <w:rPr>
          <w:rFonts w:ascii="Arial" w:hAnsi="Arial"/>
        </w:rPr>
      </w:pPr>
      <w:r w:rsidRPr="00AD2852">
        <w:rPr>
          <w:rFonts w:ascii="Arial" w:hAnsi="Arial"/>
        </w:rPr>
        <w:t xml:space="preserve">Spezielle Stoffdaten von Stäuben können </w:t>
      </w:r>
      <w:r w:rsidR="00036EFF">
        <w:rPr>
          <w:rFonts w:ascii="Arial" w:hAnsi="Arial"/>
        </w:rPr>
        <w:t xml:space="preserve">der </w:t>
      </w:r>
      <w:r w:rsidR="00036EFF" w:rsidRPr="00036EFF">
        <w:rPr>
          <w:rFonts w:ascii="Arial" w:hAnsi="Arial"/>
        </w:rPr>
        <w:t xml:space="preserve">Datenbank </w:t>
      </w:r>
      <w:r w:rsidR="00036EFF">
        <w:rPr>
          <w:rFonts w:ascii="Arial" w:hAnsi="Arial"/>
        </w:rPr>
        <w:t>„</w:t>
      </w:r>
      <w:r w:rsidR="00036EFF" w:rsidRPr="00036EFF">
        <w:rPr>
          <w:rFonts w:ascii="Arial" w:hAnsi="Arial"/>
        </w:rPr>
        <w:t>Brenn- und Explosionskenngrößen von Stäuben</w:t>
      </w:r>
      <w:r w:rsidR="00036EFF">
        <w:rPr>
          <w:rFonts w:ascii="Arial" w:hAnsi="Arial"/>
        </w:rPr>
        <w:t>“</w:t>
      </w:r>
      <w:r w:rsidR="00036EFF" w:rsidRPr="00036EFF" w:rsidDel="00036EFF">
        <w:rPr>
          <w:rFonts w:ascii="Arial" w:hAnsi="Arial"/>
        </w:rPr>
        <w:t xml:space="preserve"> </w:t>
      </w:r>
      <w:r w:rsidR="00036EFF">
        <w:rPr>
          <w:rFonts w:ascii="Arial" w:hAnsi="Arial"/>
        </w:rPr>
        <w:t xml:space="preserve">des Institutes für Arbeitsschutz (IFA), </w:t>
      </w:r>
      <w:r w:rsidRPr="00AD2852">
        <w:rPr>
          <w:rFonts w:ascii="Arial" w:hAnsi="Arial"/>
        </w:rPr>
        <w:t xml:space="preserve">im Internet unter: </w:t>
      </w:r>
      <w:r w:rsidR="00036EFF" w:rsidRPr="00036EFF">
        <w:rPr>
          <w:rFonts w:ascii="Arial" w:hAnsi="Arial"/>
        </w:rPr>
        <w:t>staubex.ifa.dguv.de</w:t>
      </w:r>
      <w:r w:rsidR="00036EFF" w:rsidRPr="00036EFF" w:rsidDel="00036EFF">
        <w:rPr>
          <w:rFonts w:ascii="Arial" w:hAnsi="Arial"/>
        </w:rPr>
        <w:t xml:space="preserve"> </w:t>
      </w:r>
      <w:r w:rsidRPr="00AD2852">
        <w:rPr>
          <w:rFonts w:ascii="Arial" w:hAnsi="Arial"/>
        </w:rPr>
        <w:t xml:space="preserve">und Stoffdaten von Holzstaub der </w:t>
      </w:r>
      <w:r w:rsidR="00C645C4" w:rsidRPr="00AD2852">
        <w:rPr>
          <w:rFonts w:ascii="Arial" w:hAnsi="Arial"/>
        </w:rPr>
        <w:t>DGUV Information 209-04</w:t>
      </w:r>
      <w:r w:rsidR="00253DAC" w:rsidRPr="00AD2852">
        <w:rPr>
          <w:rFonts w:ascii="Arial" w:hAnsi="Arial"/>
        </w:rPr>
        <w:t xml:space="preserve">5 </w:t>
      </w:r>
      <w:r w:rsidRPr="00AD2852">
        <w:rPr>
          <w:rFonts w:ascii="Arial" w:hAnsi="Arial"/>
        </w:rPr>
        <w:t>entnommen werden.</w:t>
      </w:r>
    </w:p>
    <w:p w14:paraId="779751CA" w14:textId="77777777" w:rsidR="006628A2" w:rsidRPr="00AD2852" w:rsidRDefault="006628A2">
      <w:pPr>
        <w:numPr>
          <w:ilvl w:val="0"/>
          <w:numId w:val="2"/>
        </w:numPr>
        <w:tabs>
          <w:tab w:val="left" w:pos="2835"/>
          <w:tab w:val="left" w:pos="6946"/>
        </w:tabs>
        <w:spacing w:before="120"/>
        <w:rPr>
          <w:rFonts w:ascii="Arial" w:hAnsi="Arial"/>
        </w:rPr>
      </w:pPr>
      <w:r w:rsidRPr="00AD2852">
        <w:rPr>
          <w:rFonts w:ascii="Arial" w:hAnsi="Arial"/>
        </w:rPr>
        <w:t>Hier ist die Kurzbeschreibung der Einrichtung /Anlage mit ihren wesentlichen Bestandteilen aufzuführen.</w:t>
      </w:r>
    </w:p>
    <w:p w14:paraId="779751CB" w14:textId="77777777" w:rsidR="006628A2" w:rsidRPr="00AD2852" w:rsidRDefault="006628A2">
      <w:pPr>
        <w:numPr>
          <w:ilvl w:val="0"/>
          <w:numId w:val="2"/>
        </w:numPr>
        <w:tabs>
          <w:tab w:val="left" w:pos="2835"/>
          <w:tab w:val="left" w:pos="6946"/>
        </w:tabs>
        <w:spacing w:before="120"/>
        <w:rPr>
          <w:rFonts w:ascii="Arial" w:hAnsi="Arial"/>
        </w:rPr>
      </w:pPr>
      <w:r w:rsidRPr="00AD2852">
        <w:rPr>
          <w:rFonts w:ascii="Arial" w:hAnsi="Arial"/>
        </w:rPr>
        <w:t>Hier sind die jeweiligen Zonen für den Raum zu nennen:</w:t>
      </w:r>
    </w:p>
    <w:p w14:paraId="779751CC" w14:textId="77777777" w:rsidR="006628A2" w:rsidRPr="00AD2852" w:rsidRDefault="006628A2" w:rsidP="00AD2852">
      <w:pPr>
        <w:numPr>
          <w:ilvl w:val="0"/>
          <w:numId w:val="33"/>
        </w:numPr>
        <w:tabs>
          <w:tab w:val="left" w:pos="2835"/>
          <w:tab w:val="left" w:pos="6946"/>
        </w:tabs>
        <w:spacing w:before="120"/>
        <w:rPr>
          <w:rFonts w:ascii="Arial" w:hAnsi="Arial"/>
        </w:rPr>
      </w:pPr>
      <w:r w:rsidRPr="00AD2852">
        <w:rPr>
          <w:rFonts w:ascii="Arial" w:hAnsi="Arial"/>
          <w:b/>
        </w:rPr>
        <w:t>Zone 20</w:t>
      </w:r>
      <w:r w:rsidRPr="00AD2852">
        <w:rPr>
          <w:rFonts w:ascii="Arial" w:hAnsi="Arial"/>
        </w:rPr>
        <w:t xml:space="preserve"> ist ein Bereich, in dem gefährliche explosionsfähige Atmosphäre in Form einer Wolke aus in der Luft enthaltenem brennbaren Staub </w:t>
      </w:r>
      <w:r w:rsidRPr="00AD2852">
        <w:rPr>
          <w:rFonts w:ascii="Arial" w:hAnsi="Arial"/>
          <w:b/>
        </w:rPr>
        <w:t>ständig</w:t>
      </w:r>
      <w:r w:rsidRPr="00AD2852">
        <w:rPr>
          <w:rFonts w:ascii="Arial" w:hAnsi="Arial"/>
        </w:rPr>
        <w:t xml:space="preserve">, über </w:t>
      </w:r>
      <w:r w:rsidRPr="00AD2852">
        <w:rPr>
          <w:rFonts w:ascii="Arial" w:hAnsi="Arial"/>
          <w:b/>
        </w:rPr>
        <w:t>lange Zeiträume</w:t>
      </w:r>
      <w:r w:rsidRPr="00AD2852">
        <w:rPr>
          <w:rFonts w:ascii="Arial" w:hAnsi="Arial"/>
        </w:rPr>
        <w:t xml:space="preserve"> oder </w:t>
      </w:r>
      <w:r w:rsidRPr="00AD2852">
        <w:rPr>
          <w:rFonts w:ascii="Arial" w:hAnsi="Arial"/>
          <w:b/>
        </w:rPr>
        <w:t>häufig</w:t>
      </w:r>
      <w:r w:rsidRPr="00AD2852">
        <w:rPr>
          <w:rFonts w:ascii="Arial" w:hAnsi="Arial"/>
        </w:rPr>
        <w:t xml:space="preserve"> vorhanden ist.</w:t>
      </w:r>
    </w:p>
    <w:p w14:paraId="779751CD" w14:textId="77777777" w:rsidR="006628A2" w:rsidRPr="00AD2852" w:rsidRDefault="006628A2" w:rsidP="00AD2852">
      <w:pPr>
        <w:numPr>
          <w:ilvl w:val="0"/>
          <w:numId w:val="33"/>
        </w:numPr>
        <w:tabs>
          <w:tab w:val="left" w:pos="2835"/>
          <w:tab w:val="left" w:pos="6946"/>
        </w:tabs>
        <w:spacing w:before="120"/>
        <w:rPr>
          <w:rFonts w:ascii="Arial" w:hAnsi="Arial"/>
        </w:rPr>
      </w:pPr>
      <w:r w:rsidRPr="00AD2852">
        <w:rPr>
          <w:rFonts w:ascii="Arial" w:hAnsi="Arial"/>
          <w:b/>
        </w:rPr>
        <w:t>Zone 21</w:t>
      </w:r>
      <w:r w:rsidRPr="00AD2852">
        <w:rPr>
          <w:rFonts w:ascii="Arial" w:hAnsi="Arial"/>
        </w:rPr>
        <w:t xml:space="preserve"> ist ein Bereich, in dem sich bei Normalbetrieb </w:t>
      </w:r>
      <w:r w:rsidRPr="00AD2852">
        <w:rPr>
          <w:rFonts w:ascii="Arial" w:hAnsi="Arial"/>
          <w:b/>
        </w:rPr>
        <w:t>gelegentlich</w:t>
      </w:r>
      <w:r w:rsidRPr="00AD2852">
        <w:rPr>
          <w:rFonts w:ascii="Arial" w:hAnsi="Arial"/>
        </w:rPr>
        <w:t xml:space="preserve"> eine gefährliche explosionsfähige Atmosphäre in Form einer Wolke aus in der Luft enthaltenem brennbaren Staub bilden kann.</w:t>
      </w:r>
    </w:p>
    <w:p w14:paraId="779751CE" w14:textId="77777777" w:rsidR="006628A2" w:rsidRPr="00AD2852" w:rsidRDefault="006628A2" w:rsidP="00AD2852">
      <w:pPr>
        <w:numPr>
          <w:ilvl w:val="0"/>
          <w:numId w:val="33"/>
        </w:numPr>
        <w:tabs>
          <w:tab w:val="left" w:pos="2835"/>
          <w:tab w:val="left" w:pos="6946"/>
        </w:tabs>
        <w:spacing w:before="120"/>
        <w:rPr>
          <w:rFonts w:ascii="Arial" w:hAnsi="Arial"/>
        </w:rPr>
      </w:pPr>
      <w:r w:rsidRPr="00AD2852">
        <w:rPr>
          <w:rFonts w:ascii="Arial" w:hAnsi="Arial"/>
          <w:b/>
        </w:rPr>
        <w:t>Zone 22</w:t>
      </w:r>
      <w:r w:rsidRPr="00AD2852">
        <w:rPr>
          <w:rFonts w:ascii="Arial" w:hAnsi="Arial"/>
        </w:rPr>
        <w:t xml:space="preserve"> ist ein Bereich, in dem bei Normalbetrieb eine gefährliche explosionsfähige Atmosphäre in Form einer Wolke aus in der Luft enthaltenem brennbaren Staub normalerweise </w:t>
      </w:r>
      <w:r w:rsidRPr="00AD2852">
        <w:rPr>
          <w:rFonts w:ascii="Arial" w:hAnsi="Arial"/>
          <w:b/>
        </w:rPr>
        <w:t>nicht</w:t>
      </w:r>
      <w:r w:rsidRPr="00AD2852">
        <w:rPr>
          <w:rFonts w:ascii="Arial" w:hAnsi="Arial"/>
        </w:rPr>
        <w:t xml:space="preserve"> oder aber nur </w:t>
      </w:r>
      <w:r w:rsidRPr="00AD2852">
        <w:rPr>
          <w:rFonts w:ascii="Arial" w:hAnsi="Arial"/>
          <w:b/>
        </w:rPr>
        <w:t>kurzzeitig</w:t>
      </w:r>
      <w:r w:rsidRPr="00AD2852">
        <w:rPr>
          <w:rFonts w:ascii="Arial" w:hAnsi="Arial"/>
        </w:rPr>
        <w:t xml:space="preserve"> auftritt.</w:t>
      </w:r>
    </w:p>
    <w:p w14:paraId="779751CF" w14:textId="77777777" w:rsidR="006628A2" w:rsidRPr="00AD2852" w:rsidRDefault="006628A2">
      <w:pPr>
        <w:numPr>
          <w:ilvl w:val="0"/>
          <w:numId w:val="2"/>
        </w:numPr>
        <w:tabs>
          <w:tab w:val="left" w:pos="2835"/>
          <w:tab w:val="left" w:pos="6946"/>
        </w:tabs>
        <w:spacing w:before="120"/>
        <w:rPr>
          <w:rFonts w:ascii="Arial" w:hAnsi="Arial"/>
        </w:rPr>
      </w:pPr>
      <w:r w:rsidRPr="00AD2852">
        <w:rPr>
          <w:rFonts w:ascii="Arial" w:hAnsi="Arial"/>
        </w:rPr>
        <w:t>Als weitere Beurteilungsgrundlage für die Zoneneinteilung können berufsgenossenschaftliche Regeln (</w:t>
      </w:r>
      <w:r w:rsidR="00C645C4" w:rsidRPr="00AD2852">
        <w:rPr>
          <w:rFonts w:ascii="Arial" w:hAnsi="Arial"/>
        </w:rPr>
        <w:t>z. B.</w:t>
      </w:r>
      <w:r w:rsidRPr="00AD2852">
        <w:rPr>
          <w:rFonts w:ascii="Arial" w:hAnsi="Arial"/>
        </w:rPr>
        <w:t xml:space="preserve"> </w:t>
      </w:r>
      <w:r w:rsidR="00C645C4" w:rsidRPr="00AD2852">
        <w:rPr>
          <w:rFonts w:ascii="Arial" w:hAnsi="Arial"/>
        </w:rPr>
        <w:t>DGUV Regel 113-001</w:t>
      </w:r>
      <w:r w:rsidR="00253DAC" w:rsidRPr="00AD2852">
        <w:rPr>
          <w:rFonts w:ascii="Arial" w:hAnsi="Arial"/>
        </w:rPr>
        <w:t xml:space="preserve"> </w:t>
      </w:r>
      <w:r w:rsidRPr="00AD2852">
        <w:rPr>
          <w:rFonts w:ascii="Arial" w:hAnsi="Arial"/>
        </w:rPr>
        <w:t>und -Informationen, Normen und technische Regelwerke (</w:t>
      </w:r>
      <w:r w:rsidR="00C645C4" w:rsidRPr="00AD2852">
        <w:rPr>
          <w:rFonts w:ascii="Arial" w:hAnsi="Arial"/>
        </w:rPr>
        <w:t>z. B.</w:t>
      </w:r>
      <w:r w:rsidRPr="00AD2852">
        <w:rPr>
          <w:rFonts w:ascii="Arial" w:hAnsi="Arial"/>
        </w:rPr>
        <w:t xml:space="preserve"> VDI-Richtlinien) herangezogen werden.</w:t>
      </w:r>
    </w:p>
    <w:p w14:paraId="779751D0" w14:textId="77777777" w:rsidR="006628A2" w:rsidRPr="00AD2852" w:rsidRDefault="006628A2">
      <w:pPr>
        <w:numPr>
          <w:ilvl w:val="0"/>
          <w:numId w:val="2"/>
        </w:numPr>
        <w:tabs>
          <w:tab w:val="left" w:pos="2835"/>
          <w:tab w:val="left" w:pos="6946"/>
        </w:tabs>
        <w:spacing w:before="120"/>
        <w:rPr>
          <w:rFonts w:ascii="Arial" w:hAnsi="Arial"/>
        </w:rPr>
      </w:pPr>
      <w:r w:rsidRPr="00AD2852">
        <w:rPr>
          <w:rFonts w:ascii="Arial" w:hAnsi="Arial"/>
        </w:rPr>
        <w:t>Die Verhinderung oder die Einschränkung der Bildung gefährlicher explosionsfähiger Atmosphäre in Räumen kann z. B. durch die folgenden technischen Maßnahmen erreicht werden:</w:t>
      </w:r>
    </w:p>
    <w:p w14:paraId="779751D1" w14:textId="77777777" w:rsidR="006628A2" w:rsidRPr="00AD2852" w:rsidRDefault="006628A2" w:rsidP="00AD2852">
      <w:pPr>
        <w:numPr>
          <w:ilvl w:val="0"/>
          <w:numId w:val="34"/>
        </w:numPr>
        <w:tabs>
          <w:tab w:val="left" w:pos="2835"/>
          <w:tab w:val="left" w:pos="6946"/>
        </w:tabs>
        <w:spacing w:before="120"/>
        <w:rPr>
          <w:rFonts w:ascii="Arial" w:hAnsi="Arial"/>
        </w:rPr>
      </w:pPr>
      <w:r w:rsidRPr="00AD2852">
        <w:rPr>
          <w:rFonts w:ascii="Arial" w:hAnsi="Arial"/>
        </w:rPr>
        <w:t>Absaugung von Stäuben an der Entstehungsstelle</w:t>
      </w:r>
    </w:p>
    <w:p w14:paraId="779751D2" w14:textId="77777777" w:rsidR="006628A2" w:rsidRPr="00AD2852" w:rsidRDefault="006628A2" w:rsidP="00AD2852">
      <w:pPr>
        <w:numPr>
          <w:ilvl w:val="0"/>
          <w:numId w:val="34"/>
        </w:numPr>
        <w:tabs>
          <w:tab w:val="left" w:pos="2835"/>
          <w:tab w:val="left" w:pos="6946"/>
        </w:tabs>
        <w:spacing w:before="120"/>
        <w:rPr>
          <w:rFonts w:ascii="Arial" w:hAnsi="Arial"/>
        </w:rPr>
      </w:pPr>
      <w:r w:rsidRPr="00AD2852">
        <w:rPr>
          <w:rFonts w:ascii="Arial" w:hAnsi="Arial"/>
        </w:rPr>
        <w:t>Verhinderung von Staubaustritten und -ablagerungen.</w:t>
      </w:r>
    </w:p>
    <w:p w14:paraId="779751D3" w14:textId="77777777" w:rsidR="006628A2" w:rsidRPr="00AD2852" w:rsidRDefault="006628A2">
      <w:pPr>
        <w:tabs>
          <w:tab w:val="left" w:pos="2835"/>
          <w:tab w:val="left" w:pos="6946"/>
        </w:tabs>
        <w:spacing w:before="120"/>
        <w:ind w:left="567"/>
        <w:rPr>
          <w:rFonts w:ascii="Arial" w:hAnsi="Arial"/>
        </w:rPr>
      </w:pPr>
      <w:r w:rsidRPr="00AD2852">
        <w:rPr>
          <w:rFonts w:ascii="Arial" w:hAnsi="Arial"/>
        </w:rPr>
        <w:t>Hierbei kann die Leistung und Konzeption von Absauganlagen wesentlich dazu beitragen, dass Freisetzungen von Stäuben stark eingeschränkt bzw. vermieden werden (</w:t>
      </w:r>
      <w:r w:rsidR="00C645C4" w:rsidRPr="00AD2852">
        <w:rPr>
          <w:rFonts w:ascii="Arial" w:hAnsi="Arial"/>
        </w:rPr>
        <w:t>z. B.</w:t>
      </w:r>
      <w:r w:rsidRPr="00AD2852">
        <w:rPr>
          <w:rFonts w:ascii="Arial" w:hAnsi="Arial"/>
        </w:rPr>
        <w:t xml:space="preserve"> ausreichende Ventilatorleistungen, Betrieb der Anlagen im Unterdruck). Die Ventilatorleistungen können als ausreichend angesehen werden, wenn alle nach </w:t>
      </w:r>
      <w:r w:rsidR="00C645C4" w:rsidRPr="00AD2852">
        <w:rPr>
          <w:rFonts w:ascii="Arial" w:hAnsi="Arial"/>
        </w:rPr>
        <w:t>DGUV Information 209-044</w:t>
      </w:r>
      <w:r w:rsidR="00253DAC" w:rsidRPr="00AD2852">
        <w:rPr>
          <w:rFonts w:ascii="Arial" w:hAnsi="Arial"/>
        </w:rPr>
        <w:t xml:space="preserve"> </w:t>
      </w:r>
      <w:r w:rsidRPr="00AD2852">
        <w:rPr>
          <w:rFonts w:ascii="Arial" w:hAnsi="Arial"/>
        </w:rPr>
        <w:t>anzuschließenden Maschinen / Absaugtische im Auslegungszustand der Anlage mit einer Luftgeschwindigkeit von mindestens 20 m/s abgesaugt werden.</w:t>
      </w:r>
    </w:p>
    <w:p w14:paraId="779751D4" w14:textId="77777777" w:rsidR="006628A2" w:rsidRPr="00AD2852" w:rsidRDefault="006628A2">
      <w:pPr>
        <w:tabs>
          <w:tab w:val="left" w:pos="142"/>
          <w:tab w:val="left" w:pos="2835"/>
          <w:tab w:val="left" w:pos="6946"/>
        </w:tabs>
        <w:spacing w:before="120"/>
        <w:ind w:left="567" w:right="-57" w:hanging="567"/>
        <w:rPr>
          <w:rFonts w:ascii="Arial" w:hAnsi="Arial"/>
        </w:rPr>
      </w:pPr>
      <w:r w:rsidRPr="00AD2852">
        <w:rPr>
          <w:rFonts w:ascii="Arial" w:hAnsi="Arial"/>
        </w:rPr>
        <w:t>(7)</w:t>
      </w:r>
      <w:r w:rsidRPr="00AD2852">
        <w:rPr>
          <w:rFonts w:ascii="Arial" w:hAnsi="Arial"/>
        </w:rPr>
        <w:tab/>
        <w:t>Wirksame Zündquellen zur Zündung explosionsfähiger Staub/Luftgemische können sein:</w:t>
      </w:r>
    </w:p>
    <w:p w14:paraId="779751D5"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Offenes Feuer, Rauchen, Glimmnester</w:t>
      </w:r>
    </w:p>
    <w:p w14:paraId="779751D6"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Mechanische Funken durch Werkzeuge</w:t>
      </w:r>
    </w:p>
    <w:p w14:paraId="779751D7"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Schlag- und Reibfunken durch Metallteile</w:t>
      </w:r>
    </w:p>
    <w:p w14:paraId="779751D8"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Funkenflug bei Schweiß- und Trennschleifarbeiten</w:t>
      </w:r>
    </w:p>
    <w:p w14:paraId="779751D9"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Heißgelaufene Antriebe / heiße Oberflächen</w:t>
      </w:r>
    </w:p>
    <w:p w14:paraId="779751DA"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Elektrostatische Entladungen mit hoher Energie</w:t>
      </w:r>
    </w:p>
    <w:p w14:paraId="779751DB"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Kurzschlüsse und Schaltfunken bei elektrischen Betriebsmitteln</w:t>
      </w:r>
    </w:p>
    <w:p w14:paraId="779751DC" w14:textId="77777777" w:rsidR="006628A2" w:rsidRPr="00AD2852" w:rsidRDefault="006628A2" w:rsidP="00AD2852">
      <w:pPr>
        <w:numPr>
          <w:ilvl w:val="0"/>
          <w:numId w:val="35"/>
        </w:numPr>
        <w:tabs>
          <w:tab w:val="left" w:pos="2835"/>
          <w:tab w:val="left" w:pos="6946"/>
        </w:tabs>
        <w:spacing w:before="120"/>
        <w:rPr>
          <w:rFonts w:ascii="Arial" w:hAnsi="Arial"/>
        </w:rPr>
      </w:pPr>
      <w:r w:rsidRPr="00AD2852">
        <w:rPr>
          <w:rFonts w:ascii="Arial" w:hAnsi="Arial"/>
        </w:rPr>
        <w:t>Blitzschlag.</w:t>
      </w:r>
    </w:p>
    <w:p w14:paraId="779751DD" w14:textId="77777777" w:rsidR="006628A2" w:rsidRPr="00AD2852" w:rsidRDefault="006628A2">
      <w:pPr>
        <w:tabs>
          <w:tab w:val="left" w:pos="142"/>
          <w:tab w:val="left" w:pos="2835"/>
          <w:tab w:val="left" w:pos="6946"/>
        </w:tabs>
        <w:spacing w:before="120"/>
        <w:ind w:left="567" w:right="-57"/>
        <w:rPr>
          <w:rFonts w:ascii="Arial" w:hAnsi="Arial"/>
        </w:rPr>
      </w:pPr>
      <w:r w:rsidRPr="00AD2852">
        <w:rPr>
          <w:rFonts w:ascii="Arial" w:hAnsi="Arial"/>
        </w:rPr>
        <w:t>Von den vorgenannten Zündquellen lassen sich durch technische Maßnahmen vermeiden:</w:t>
      </w:r>
    </w:p>
    <w:p w14:paraId="779751DE" w14:textId="77777777" w:rsidR="006628A2" w:rsidRPr="00AD2852" w:rsidRDefault="006628A2" w:rsidP="00AD2852">
      <w:pPr>
        <w:numPr>
          <w:ilvl w:val="0"/>
          <w:numId w:val="36"/>
        </w:numPr>
        <w:tabs>
          <w:tab w:val="left" w:pos="2835"/>
          <w:tab w:val="left" w:pos="6946"/>
        </w:tabs>
        <w:spacing w:before="120"/>
        <w:rPr>
          <w:rFonts w:ascii="Arial" w:hAnsi="Arial"/>
        </w:rPr>
      </w:pPr>
      <w:r w:rsidRPr="00AD2852">
        <w:rPr>
          <w:rFonts w:ascii="Arial" w:hAnsi="Arial"/>
        </w:rPr>
        <w:t xml:space="preserve">Schlag- und Reibfunken durch Metallteile: Ausscheiden der Metallteile </w:t>
      </w:r>
      <w:r w:rsidR="00C645C4" w:rsidRPr="00AD2852">
        <w:rPr>
          <w:rFonts w:ascii="Arial" w:hAnsi="Arial"/>
        </w:rPr>
        <w:t>z. B.</w:t>
      </w:r>
      <w:r w:rsidRPr="00AD2852">
        <w:rPr>
          <w:rFonts w:ascii="Arial" w:hAnsi="Arial"/>
        </w:rPr>
        <w:t xml:space="preserve"> durch Einsatz von Magnet- oder Schwerkraftabscheidern</w:t>
      </w:r>
    </w:p>
    <w:p w14:paraId="779751DF" w14:textId="77777777" w:rsidR="006628A2" w:rsidRPr="00AD2852" w:rsidRDefault="006628A2" w:rsidP="00AD2852">
      <w:pPr>
        <w:numPr>
          <w:ilvl w:val="0"/>
          <w:numId w:val="36"/>
        </w:numPr>
        <w:tabs>
          <w:tab w:val="left" w:pos="2835"/>
          <w:tab w:val="left" w:pos="6946"/>
        </w:tabs>
        <w:spacing w:before="120"/>
        <w:rPr>
          <w:rFonts w:ascii="Arial" w:hAnsi="Arial"/>
        </w:rPr>
      </w:pPr>
      <w:r w:rsidRPr="00AD2852">
        <w:rPr>
          <w:rFonts w:ascii="Arial" w:hAnsi="Arial"/>
        </w:rPr>
        <w:t>Elektrostatische Entladungen mit hoher Energie: durchgängige Erdung aller Anlagenteile</w:t>
      </w:r>
    </w:p>
    <w:p w14:paraId="779751E0" w14:textId="77777777" w:rsidR="006628A2" w:rsidRPr="00AD2852" w:rsidRDefault="006628A2" w:rsidP="00AD2852">
      <w:pPr>
        <w:numPr>
          <w:ilvl w:val="0"/>
          <w:numId w:val="36"/>
        </w:numPr>
        <w:tabs>
          <w:tab w:val="left" w:pos="2835"/>
          <w:tab w:val="left" w:pos="6946"/>
        </w:tabs>
        <w:spacing w:before="120"/>
        <w:rPr>
          <w:rFonts w:ascii="Arial" w:hAnsi="Arial"/>
        </w:rPr>
      </w:pPr>
      <w:r w:rsidRPr="00AD2852">
        <w:rPr>
          <w:rFonts w:ascii="Arial" w:hAnsi="Arial"/>
        </w:rPr>
        <w:t>Kurzschlüsse, Schaltfunken beim Benutzen elektrischer Betriebsmittel: richtige Auswahl der elektrische Betriebsmittel hinsichtlich Schutzart / Ex-Schutz-Kategorie</w:t>
      </w:r>
    </w:p>
    <w:p w14:paraId="779751E1" w14:textId="77777777" w:rsidR="006628A2" w:rsidRDefault="006628A2" w:rsidP="00AD2852">
      <w:pPr>
        <w:numPr>
          <w:ilvl w:val="0"/>
          <w:numId w:val="36"/>
        </w:numPr>
        <w:tabs>
          <w:tab w:val="left" w:pos="2835"/>
          <w:tab w:val="left" w:pos="6946"/>
        </w:tabs>
        <w:spacing w:before="120"/>
        <w:rPr>
          <w:rFonts w:ascii="Arial" w:hAnsi="Arial"/>
        </w:rPr>
      </w:pPr>
      <w:r w:rsidRPr="00AD2852">
        <w:rPr>
          <w:rFonts w:ascii="Arial" w:hAnsi="Arial"/>
        </w:rPr>
        <w:t>Blitzschlag: durch Blitzschutzeinrichtungen.</w:t>
      </w:r>
    </w:p>
    <w:p w14:paraId="779751E2" w14:textId="77777777" w:rsidR="006628A2" w:rsidRPr="00AD2852" w:rsidRDefault="006628A2" w:rsidP="00AD2852">
      <w:pPr>
        <w:spacing w:before="120"/>
        <w:ind w:left="567" w:hanging="567"/>
        <w:rPr>
          <w:rFonts w:ascii="Arial" w:hAnsi="Arial"/>
        </w:rPr>
      </w:pPr>
      <w:r w:rsidRPr="00AD2852">
        <w:rPr>
          <w:rFonts w:ascii="Arial" w:hAnsi="Arial" w:cs="Arial"/>
        </w:rPr>
        <w:t>(8)</w:t>
      </w:r>
      <w:r w:rsidRPr="00AD2852">
        <w:rPr>
          <w:rFonts w:ascii="Arial" w:hAnsi="Arial" w:cs="Arial"/>
        </w:rPr>
        <w:tab/>
      </w:r>
      <w:r w:rsidRPr="00AD2852">
        <w:rPr>
          <w:rFonts w:ascii="Arial" w:hAnsi="Arial" w:cs="Arial"/>
        </w:rPr>
        <w:tab/>
      </w:r>
      <w:r w:rsidRPr="00AD2852">
        <w:rPr>
          <w:rFonts w:ascii="Arial" w:hAnsi="Arial"/>
        </w:rPr>
        <w:t xml:space="preserve">Sind elektrische Geräte in explosionsgefährdeten Bereichen vorhanden, müssen diese Geräte so beschaffen sein, dass sie keine wirksamen Zündquellen darstellen können. Handelt es sich um Geräte oder Komponenten, die bereits vor dem 30.06.2003 in Verkehr gebracht wurden, so muss die EG-Richtlinie </w:t>
      </w:r>
      <w:r w:rsidRPr="00FB2B94">
        <w:rPr>
          <w:rFonts w:ascii="Arial" w:hAnsi="Arial"/>
        </w:rPr>
        <w:t>94/9/EG</w:t>
      </w:r>
      <w:r w:rsidR="00FB2B94" w:rsidRPr="00EE1E44">
        <w:rPr>
          <w:rStyle w:val="Funotenzeichen"/>
          <w:rFonts w:ascii="Arial" w:hAnsi="Arial"/>
        </w:rPr>
        <w:footnoteReference w:id="1"/>
      </w:r>
      <w:r w:rsidRPr="00AD2852">
        <w:rPr>
          <w:rFonts w:ascii="Arial" w:hAnsi="Arial"/>
        </w:rPr>
        <w:t xml:space="preserve"> nicht rückwirkend auf diese Geräte angewandt werden. Es muss aber geprüft werden, ob die Geräte bzw. die Komponenten in der vorliegenden Zone sicher verwendet werden können. Elektrische Geräte, die ab dem 01.07.2003 in Verkehr gebracht wurden, müssen der RL 94/9/EG</w:t>
      </w:r>
      <w:r w:rsidR="006A5C1E" w:rsidRPr="00EE1E44">
        <w:rPr>
          <w:rFonts w:ascii="Arial" w:hAnsi="Arial"/>
          <w:vertAlign w:val="superscript"/>
        </w:rPr>
        <w:t>1</w:t>
      </w:r>
      <w:r w:rsidRPr="00AD2852">
        <w:rPr>
          <w:rFonts w:ascii="Arial" w:hAnsi="Arial"/>
        </w:rPr>
        <w:t xml:space="preserve"> entsprechen und für den Einsatz in den jeweiligen Zonen geeignet sein (siehe Tabelle). Die Hersteller bzw. Konformitätserklärungen müssen vorliegen und die Geräte müssen vollständig gekennzeichnet sein. </w:t>
      </w:r>
    </w:p>
    <w:p w14:paraId="779751E3" w14:textId="77777777" w:rsidR="006628A2" w:rsidRPr="00AD2852" w:rsidRDefault="006628A2">
      <w:pPr>
        <w:spacing w:before="60"/>
        <w:ind w:left="567"/>
        <w:rPr>
          <w:rFonts w:ascii="Arial" w:hAnsi="Arial"/>
        </w:rPr>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CellMar>
          <w:left w:w="70" w:type="dxa"/>
          <w:right w:w="70" w:type="dxa"/>
        </w:tblCellMar>
        <w:tblLook w:val="0000" w:firstRow="0" w:lastRow="0" w:firstColumn="0" w:lastColumn="0" w:noHBand="0" w:noVBand="0"/>
      </w:tblPr>
      <w:tblGrid>
        <w:gridCol w:w="1843"/>
        <w:gridCol w:w="2410"/>
        <w:gridCol w:w="4677"/>
      </w:tblGrid>
      <w:tr w:rsidR="006628A2" w14:paraId="779751E8" w14:textId="77777777" w:rsidTr="00EE1E44">
        <w:trPr>
          <w:cantSplit/>
          <w:trHeight w:val="125"/>
        </w:trPr>
        <w:tc>
          <w:tcPr>
            <w:tcW w:w="1843" w:type="dxa"/>
            <w:vMerge w:val="restart"/>
            <w:shd w:val="clear" w:color="auto" w:fill="E7E6E6" w:themeFill="background2"/>
          </w:tcPr>
          <w:p w14:paraId="779751E4" w14:textId="77777777" w:rsidR="006628A2" w:rsidRDefault="006628A2">
            <w:pPr>
              <w:tabs>
                <w:tab w:val="left" w:pos="2835"/>
                <w:tab w:val="left" w:pos="6946"/>
              </w:tabs>
              <w:spacing w:before="120"/>
              <w:jc w:val="both"/>
              <w:rPr>
                <w:rFonts w:ascii="Arial" w:hAnsi="Arial"/>
              </w:rPr>
            </w:pPr>
          </w:p>
          <w:p w14:paraId="779751E5"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Gerätegruppe II</w:t>
            </w:r>
          </w:p>
        </w:tc>
        <w:tc>
          <w:tcPr>
            <w:tcW w:w="2410" w:type="dxa"/>
            <w:shd w:val="clear" w:color="auto" w:fill="E7E6E6" w:themeFill="background2"/>
          </w:tcPr>
          <w:p w14:paraId="779751E6"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 xml:space="preserve">Gerätekategorie </w:t>
            </w:r>
            <w:r>
              <w:rPr>
                <w:rFonts w:ascii="Arial" w:hAnsi="Arial"/>
                <w:b/>
              </w:rPr>
              <w:t>1 D</w:t>
            </w:r>
          </w:p>
        </w:tc>
        <w:tc>
          <w:tcPr>
            <w:tcW w:w="4677" w:type="dxa"/>
            <w:shd w:val="clear" w:color="auto" w:fill="E7E6E6" w:themeFill="background2"/>
          </w:tcPr>
          <w:p w14:paraId="779751E7"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 xml:space="preserve">Geeignet für den Einsatz in Zone </w:t>
            </w:r>
            <w:r>
              <w:rPr>
                <w:rFonts w:ascii="Arial" w:hAnsi="Arial"/>
                <w:b/>
              </w:rPr>
              <w:t>20</w:t>
            </w:r>
            <w:r>
              <w:rPr>
                <w:rFonts w:ascii="Arial" w:hAnsi="Arial"/>
              </w:rPr>
              <w:t xml:space="preserve">, </w:t>
            </w:r>
            <w:r>
              <w:rPr>
                <w:rFonts w:ascii="Arial" w:hAnsi="Arial"/>
                <w:b/>
              </w:rPr>
              <w:t xml:space="preserve">21 </w:t>
            </w:r>
            <w:r>
              <w:rPr>
                <w:rFonts w:ascii="Arial" w:hAnsi="Arial"/>
              </w:rPr>
              <w:t xml:space="preserve">und </w:t>
            </w:r>
            <w:r>
              <w:rPr>
                <w:rFonts w:ascii="Arial" w:hAnsi="Arial"/>
                <w:b/>
              </w:rPr>
              <w:t>22</w:t>
            </w:r>
          </w:p>
        </w:tc>
      </w:tr>
      <w:tr w:rsidR="006628A2" w14:paraId="779751EC" w14:textId="77777777" w:rsidTr="00EE1E44">
        <w:trPr>
          <w:cantSplit/>
          <w:trHeight w:val="125"/>
        </w:trPr>
        <w:tc>
          <w:tcPr>
            <w:tcW w:w="1843" w:type="dxa"/>
            <w:vMerge/>
            <w:shd w:val="clear" w:color="auto" w:fill="E7E6E6" w:themeFill="background2"/>
          </w:tcPr>
          <w:p w14:paraId="779751E9" w14:textId="77777777" w:rsidR="006628A2" w:rsidRDefault="006628A2">
            <w:pPr>
              <w:tabs>
                <w:tab w:val="left" w:pos="2835"/>
                <w:tab w:val="left" w:pos="6946"/>
              </w:tabs>
              <w:spacing w:before="120"/>
              <w:jc w:val="both"/>
              <w:rPr>
                <w:rFonts w:ascii="Arial" w:hAnsi="Arial"/>
                <w:bdr w:val="single" w:sz="4" w:space="0" w:color="auto"/>
              </w:rPr>
            </w:pPr>
          </w:p>
        </w:tc>
        <w:tc>
          <w:tcPr>
            <w:tcW w:w="2410" w:type="dxa"/>
            <w:shd w:val="clear" w:color="auto" w:fill="E7E6E6" w:themeFill="background2"/>
          </w:tcPr>
          <w:p w14:paraId="779751EA"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 xml:space="preserve">Gerätekategorie </w:t>
            </w:r>
            <w:r>
              <w:rPr>
                <w:rFonts w:ascii="Arial" w:hAnsi="Arial"/>
                <w:b/>
              </w:rPr>
              <w:t>2 D</w:t>
            </w:r>
          </w:p>
        </w:tc>
        <w:tc>
          <w:tcPr>
            <w:tcW w:w="4677" w:type="dxa"/>
            <w:shd w:val="clear" w:color="auto" w:fill="E7E6E6" w:themeFill="background2"/>
          </w:tcPr>
          <w:p w14:paraId="779751EB"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 xml:space="preserve">Geeignet für den Einsatz in Zone </w:t>
            </w:r>
            <w:r>
              <w:rPr>
                <w:rFonts w:ascii="Arial" w:hAnsi="Arial"/>
                <w:b/>
              </w:rPr>
              <w:t xml:space="preserve">21 </w:t>
            </w:r>
            <w:r>
              <w:rPr>
                <w:rFonts w:ascii="Arial" w:hAnsi="Arial"/>
              </w:rPr>
              <w:t xml:space="preserve">und </w:t>
            </w:r>
            <w:r>
              <w:rPr>
                <w:rFonts w:ascii="Arial" w:hAnsi="Arial"/>
                <w:b/>
              </w:rPr>
              <w:t>22</w:t>
            </w:r>
          </w:p>
        </w:tc>
      </w:tr>
      <w:tr w:rsidR="006628A2" w14:paraId="779751F0" w14:textId="77777777" w:rsidTr="00EE1E44">
        <w:trPr>
          <w:cantSplit/>
          <w:trHeight w:val="125"/>
        </w:trPr>
        <w:tc>
          <w:tcPr>
            <w:tcW w:w="1843" w:type="dxa"/>
            <w:vMerge/>
            <w:shd w:val="clear" w:color="auto" w:fill="E7E6E6" w:themeFill="background2"/>
          </w:tcPr>
          <w:p w14:paraId="779751ED" w14:textId="77777777" w:rsidR="006628A2" w:rsidRDefault="006628A2">
            <w:pPr>
              <w:tabs>
                <w:tab w:val="left" w:pos="2835"/>
                <w:tab w:val="left" w:pos="6946"/>
              </w:tabs>
              <w:spacing w:before="120"/>
              <w:jc w:val="both"/>
              <w:rPr>
                <w:rFonts w:ascii="Arial" w:hAnsi="Arial"/>
                <w:bdr w:val="single" w:sz="4" w:space="0" w:color="auto"/>
              </w:rPr>
            </w:pPr>
          </w:p>
        </w:tc>
        <w:tc>
          <w:tcPr>
            <w:tcW w:w="2410" w:type="dxa"/>
            <w:shd w:val="clear" w:color="auto" w:fill="E7E6E6" w:themeFill="background2"/>
          </w:tcPr>
          <w:p w14:paraId="779751EE"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 xml:space="preserve">Gerätekategorie </w:t>
            </w:r>
            <w:r>
              <w:rPr>
                <w:rFonts w:ascii="Arial" w:hAnsi="Arial"/>
                <w:b/>
              </w:rPr>
              <w:t>3 D</w:t>
            </w:r>
          </w:p>
        </w:tc>
        <w:tc>
          <w:tcPr>
            <w:tcW w:w="4677" w:type="dxa"/>
            <w:shd w:val="clear" w:color="auto" w:fill="E7E6E6" w:themeFill="background2"/>
          </w:tcPr>
          <w:p w14:paraId="779751EF" w14:textId="77777777" w:rsidR="006628A2" w:rsidRDefault="006628A2">
            <w:pPr>
              <w:tabs>
                <w:tab w:val="left" w:pos="2835"/>
                <w:tab w:val="left" w:pos="6946"/>
              </w:tabs>
              <w:spacing w:before="120"/>
              <w:jc w:val="both"/>
              <w:rPr>
                <w:rFonts w:ascii="Arial" w:hAnsi="Arial"/>
                <w:bdr w:val="single" w:sz="4" w:space="0" w:color="auto"/>
              </w:rPr>
            </w:pPr>
            <w:r>
              <w:rPr>
                <w:rFonts w:ascii="Arial" w:hAnsi="Arial"/>
              </w:rPr>
              <w:t xml:space="preserve">Geeignet für den Einsatz in Zone </w:t>
            </w:r>
            <w:r>
              <w:rPr>
                <w:rFonts w:ascii="Arial" w:hAnsi="Arial"/>
                <w:b/>
              </w:rPr>
              <w:t>22</w:t>
            </w:r>
          </w:p>
        </w:tc>
      </w:tr>
    </w:tbl>
    <w:p w14:paraId="779751F1" w14:textId="77777777" w:rsidR="006628A2" w:rsidRDefault="006628A2">
      <w:pPr>
        <w:tabs>
          <w:tab w:val="left" w:pos="2835"/>
          <w:tab w:val="left" w:pos="6946"/>
        </w:tabs>
        <w:spacing w:before="120"/>
        <w:jc w:val="both"/>
        <w:rPr>
          <w:i/>
        </w:rPr>
      </w:pPr>
    </w:p>
    <w:p w14:paraId="779751F2" w14:textId="77777777" w:rsidR="006628A2" w:rsidRDefault="006628A2">
      <w:pPr>
        <w:tabs>
          <w:tab w:val="left" w:pos="2835"/>
          <w:tab w:val="left" w:pos="6946"/>
        </w:tabs>
        <w:spacing w:before="120"/>
        <w:jc w:val="both"/>
        <w:rPr>
          <w:i/>
        </w:rPr>
      </w:pPr>
    </w:p>
    <w:p w14:paraId="779751F3" w14:textId="77777777" w:rsidR="006628A2" w:rsidRDefault="006628A2">
      <w:pPr>
        <w:tabs>
          <w:tab w:val="left" w:pos="2835"/>
          <w:tab w:val="left" w:pos="6946"/>
        </w:tabs>
        <w:spacing w:before="120"/>
        <w:jc w:val="both"/>
        <w:rPr>
          <w:i/>
        </w:rPr>
      </w:pPr>
    </w:p>
    <w:p w14:paraId="779751F4" w14:textId="77777777" w:rsidR="006628A2" w:rsidRDefault="006628A2">
      <w:pPr>
        <w:tabs>
          <w:tab w:val="left" w:pos="2835"/>
          <w:tab w:val="left" w:pos="6946"/>
        </w:tabs>
        <w:spacing w:before="120"/>
        <w:jc w:val="both"/>
        <w:rPr>
          <w:i/>
        </w:rPr>
      </w:pPr>
    </w:p>
    <w:p w14:paraId="779751F5" w14:textId="77777777" w:rsidR="006628A2" w:rsidRPr="00AD2852" w:rsidRDefault="006628A2">
      <w:pPr>
        <w:pStyle w:val="Textkrper-Einzug3"/>
        <w:tabs>
          <w:tab w:val="clear" w:pos="2835"/>
          <w:tab w:val="left" w:pos="0"/>
        </w:tabs>
        <w:spacing w:before="120"/>
        <w:ind w:hanging="567"/>
        <w:jc w:val="left"/>
        <w:rPr>
          <w:sz w:val="20"/>
        </w:rPr>
      </w:pPr>
      <w:r w:rsidRPr="00AD2852">
        <w:rPr>
          <w:sz w:val="20"/>
        </w:rPr>
        <w:t>(9)</w:t>
      </w:r>
      <w:r w:rsidRPr="00AD2852">
        <w:rPr>
          <w:sz w:val="20"/>
        </w:rPr>
        <w:tab/>
        <w:t>Auch nichtelektrische Geräte (</w:t>
      </w:r>
      <w:r w:rsidR="00C645C4" w:rsidRPr="00AD2852">
        <w:rPr>
          <w:sz w:val="20"/>
        </w:rPr>
        <w:t>z. B.</w:t>
      </w:r>
      <w:r w:rsidRPr="00AD2852">
        <w:rPr>
          <w:sz w:val="20"/>
        </w:rPr>
        <w:t xml:space="preserve"> Druckluft</w:t>
      </w:r>
      <w:r w:rsidR="00D12E96" w:rsidRPr="00AD2852">
        <w:rPr>
          <w:sz w:val="20"/>
        </w:rPr>
        <w:t>-A</w:t>
      </w:r>
      <w:r w:rsidRPr="00AD2852">
        <w:rPr>
          <w:sz w:val="20"/>
        </w:rPr>
        <w:t xml:space="preserve">breinigungseinrichtungen, mechanische Fördereinrichtungen) und Werkzeuge können wirksame Zündquellen darstellen, </w:t>
      </w:r>
      <w:r w:rsidR="00C645C4" w:rsidRPr="00AD2852">
        <w:rPr>
          <w:sz w:val="20"/>
        </w:rPr>
        <w:t>z. B.</w:t>
      </w:r>
      <w:r w:rsidRPr="00AD2852">
        <w:rPr>
          <w:sz w:val="20"/>
        </w:rPr>
        <w:t xml:space="preserve"> durch mechanisch erzeugte Funken und heiße Oberflächen. Angaben hierzu können u. a. der Betriebsanleitung, sowie der technischen Dokumentation entnommen werden. Für nicht-elektrische Geräte, die seit 01.07.2003 in Verkehr gebracht wurden, müssen wie bei elektrischen Geräten Hersteller- bzw. Konformitätserklärung und Betriebsanleitung im Sinne der Richtlinie </w:t>
      </w:r>
      <w:r w:rsidRPr="00FB2B94">
        <w:rPr>
          <w:sz w:val="20"/>
        </w:rPr>
        <w:t>94/9/EG</w:t>
      </w:r>
      <w:r w:rsidR="00FB2B94" w:rsidRPr="00EE1E44">
        <w:rPr>
          <w:sz w:val="20"/>
          <w:vertAlign w:val="superscript"/>
        </w:rPr>
        <w:t>1</w:t>
      </w:r>
      <w:r w:rsidRPr="00AD2852">
        <w:rPr>
          <w:sz w:val="20"/>
        </w:rPr>
        <w:t xml:space="preserve"> vorliegen. Alle Geräte müssen für den Einsatz in den jeweiligen Zonen geeignet (siehe Tabelle) und vollständig gekennzeichnet sein.</w:t>
      </w:r>
    </w:p>
    <w:p w14:paraId="779751F6" w14:textId="77777777" w:rsidR="006628A2" w:rsidRPr="00AD2852" w:rsidRDefault="006628A2">
      <w:pPr>
        <w:pStyle w:val="Textkrper-Einzug3"/>
        <w:tabs>
          <w:tab w:val="clear" w:pos="2835"/>
          <w:tab w:val="left" w:pos="567"/>
        </w:tabs>
        <w:spacing w:before="120"/>
        <w:ind w:hanging="567"/>
        <w:jc w:val="left"/>
        <w:rPr>
          <w:sz w:val="20"/>
        </w:rPr>
      </w:pPr>
      <w:r w:rsidRPr="00AD2852">
        <w:rPr>
          <w:sz w:val="20"/>
        </w:rPr>
        <w:t>(10)</w:t>
      </w:r>
      <w:r w:rsidRPr="00AD2852">
        <w:rPr>
          <w:sz w:val="20"/>
        </w:rPr>
        <w:tab/>
        <w:t>Kann die Bildung explosionsfähiger Atmosphäre oder das Vorhandensein wirksamer Zündquellen in Anlagen und Bereichen nicht sicher ausgeschlossen werden, müssen konstruktive Maßnahmen getroffen sein, welche die Auswirkungen möglicher Explosionen auf ein unbedenkliches Maß reduzieren. Solche Maßnahmen sind:</w:t>
      </w:r>
    </w:p>
    <w:p w14:paraId="779751F7" w14:textId="77777777" w:rsidR="006628A2" w:rsidRPr="00AD2852" w:rsidRDefault="006628A2" w:rsidP="00AD2852">
      <w:pPr>
        <w:numPr>
          <w:ilvl w:val="0"/>
          <w:numId w:val="37"/>
        </w:numPr>
        <w:tabs>
          <w:tab w:val="left" w:pos="2835"/>
          <w:tab w:val="left" w:pos="6946"/>
        </w:tabs>
        <w:spacing w:before="120"/>
        <w:rPr>
          <w:rFonts w:ascii="Arial" w:hAnsi="Arial"/>
        </w:rPr>
      </w:pPr>
      <w:r w:rsidRPr="00AD2852">
        <w:rPr>
          <w:rFonts w:ascii="Arial" w:hAnsi="Arial"/>
        </w:rPr>
        <w:t>Explosionsfeste Bauweise von Behältern und Apparaturen.</w:t>
      </w:r>
    </w:p>
    <w:p w14:paraId="779751F8" w14:textId="77777777" w:rsidR="006628A2" w:rsidRPr="00AD2852" w:rsidRDefault="006628A2" w:rsidP="00AD2852">
      <w:pPr>
        <w:numPr>
          <w:ilvl w:val="0"/>
          <w:numId w:val="37"/>
        </w:numPr>
        <w:tabs>
          <w:tab w:val="left" w:pos="2835"/>
          <w:tab w:val="left" w:pos="6946"/>
        </w:tabs>
        <w:spacing w:before="120"/>
        <w:rPr>
          <w:rFonts w:ascii="Arial" w:hAnsi="Arial"/>
        </w:rPr>
      </w:pPr>
      <w:r w:rsidRPr="00AD2852">
        <w:rPr>
          <w:rFonts w:ascii="Arial" w:hAnsi="Arial"/>
        </w:rPr>
        <w:t>Explosionsunterdrückung durch schnelles Einblasen von Löschmitteln in Behälter und Apparaturen.</w:t>
      </w:r>
    </w:p>
    <w:p w14:paraId="779751F9" w14:textId="77777777" w:rsidR="006628A2" w:rsidRPr="00AD2852" w:rsidRDefault="006628A2" w:rsidP="00AD2852">
      <w:pPr>
        <w:numPr>
          <w:ilvl w:val="0"/>
          <w:numId w:val="37"/>
        </w:numPr>
        <w:tabs>
          <w:tab w:val="left" w:pos="2835"/>
          <w:tab w:val="left" w:pos="6946"/>
        </w:tabs>
        <w:spacing w:before="120"/>
        <w:rPr>
          <w:rFonts w:ascii="Arial" w:hAnsi="Arial"/>
        </w:rPr>
      </w:pPr>
      <w:r w:rsidRPr="00AD2852">
        <w:rPr>
          <w:rFonts w:ascii="Arial" w:hAnsi="Arial"/>
        </w:rPr>
        <w:t>Explosionsdruckentlastung von Behältern und Apparaturen durch Freigabe von definierten Querschnitten zur Abfuhr des Druckes und des Flammenstrahles in eine ungefährliche Richtung.</w:t>
      </w:r>
    </w:p>
    <w:p w14:paraId="779751FA" w14:textId="77777777" w:rsidR="006628A2" w:rsidRPr="00AD2852" w:rsidRDefault="006628A2" w:rsidP="00AD2852">
      <w:pPr>
        <w:numPr>
          <w:ilvl w:val="0"/>
          <w:numId w:val="37"/>
        </w:numPr>
        <w:tabs>
          <w:tab w:val="left" w:pos="2835"/>
          <w:tab w:val="left" w:pos="6946"/>
        </w:tabs>
        <w:spacing w:before="120"/>
        <w:rPr>
          <w:rFonts w:ascii="Arial" w:hAnsi="Arial"/>
        </w:rPr>
      </w:pPr>
      <w:r w:rsidRPr="00AD2852">
        <w:rPr>
          <w:rFonts w:ascii="Arial" w:hAnsi="Arial"/>
        </w:rPr>
        <w:t>Verhinderung der Flammen- und Explosionsübertragung (Explosionstechnische Entkoppelung), z. B. durch mechanisches Schnellabsperren oder Ausschleusen.</w:t>
      </w:r>
    </w:p>
    <w:p w14:paraId="779751FB" w14:textId="47BD4083" w:rsidR="006628A2" w:rsidRPr="00AD2852" w:rsidRDefault="006628A2">
      <w:pPr>
        <w:pStyle w:val="Textkrper-Einzug3"/>
        <w:tabs>
          <w:tab w:val="clear" w:pos="2835"/>
          <w:tab w:val="left" w:pos="567"/>
        </w:tabs>
        <w:spacing w:before="120"/>
        <w:jc w:val="left"/>
        <w:rPr>
          <w:sz w:val="20"/>
        </w:rPr>
      </w:pPr>
      <w:r w:rsidRPr="00AD2852">
        <w:rPr>
          <w:sz w:val="20"/>
        </w:rPr>
        <w:t>Die vorbeschriebenen konstruktiven Schutzmaßnahmen können nur in Bereichen eingesetzt werden, in denen sich bei bestimmungsgemäßem Betrieb (</w:t>
      </w:r>
      <w:r w:rsidRPr="00FB2B94">
        <w:rPr>
          <w:sz w:val="20"/>
        </w:rPr>
        <w:t>Normalbetrieb</w:t>
      </w:r>
      <w:r w:rsidR="00FB2B94" w:rsidRPr="00EE1E44">
        <w:rPr>
          <w:rStyle w:val="Funotenzeichen"/>
          <w:sz w:val="20"/>
        </w:rPr>
        <w:footnoteReference w:id="2"/>
      </w:r>
      <w:r w:rsidRPr="00FB2B94">
        <w:rPr>
          <w:sz w:val="20"/>
        </w:rPr>
        <w:t>)</w:t>
      </w:r>
      <w:r w:rsidRPr="00AD2852">
        <w:rPr>
          <w:sz w:val="20"/>
        </w:rPr>
        <w:t xml:space="preserve"> keine Personen aufhalten dürfen.</w:t>
      </w:r>
    </w:p>
    <w:p w14:paraId="779751FD" w14:textId="33D9FB97" w:rsidR="00946533" w:rsidRPr="00BF7F8B" w:rsidRDefault="00946533" w:rsidP="00EE1E44">
      <w:pPr>
        <w:pStyle w:val="Textkrper-Einzug3"/>
        <w:tabs>
          <w:tab w:val="clear" w:pos="2835"/>
          <w:tab w:val="left" w:pos="567"/>
        </w:tabs>
        <w:spacing w:before="120"/>
        <w:ind w:hanging="567"/>
        <w:jc w:val="left"/>
        <w:rPr>
          <w:sz w:val="20"/>
        </w:rPr>
      </w:pPr>
      <w:r w:rsidRPr="00BF7F8B">
        <w:rPr>
          <w:sz w:val="20"/>
        </w:rPr>
        <w:t>(11)</w:t>
      </w:r>
      <w:r w:rsidRPr="00BF7F8B">
        <w:rPr>
          <w:sz w:val="20"/>
        </w:rPr>
        <w:tab/>
      </w:r>
      <w:r w:rsidR="00161A51" w:rsidRPr="00BF7F8B">
        <w:rPr>
          <w:sz w:val="20"/>
        </w:rPr>
        <w:t>Zusätzliche technische Maßnahmen können z. B. der Einbau von Funkendetektions- und -löschanlagen in die Absaugleitungen sein.</w:t>
      </w:r>
      <w:r w:rsidR="006041DC">
        <w:rPr>
          <w:sz w:val="20"/>
        </w:rPr>
        <w:br/>
      </w:r>
      <w:r w:rsidRPr="00BF7F8B">
        <w:rPr>
          <w:sz w:val="20"/>
        </w:rPr>
        <w:t xml:space="preserve">Als sonstige Maßnahmen kann insbesondere die Prozessleittechnik / Konzentrationsüberwachung (z. B. Reststaubgehaltsmessung mit automatischer Anlagenabschaltung) zur Anwendung kommen. Alle Maßnahmen, die dem Explosionsschutz dienen, fallen in den Geltungsbereich der Richtlinie </w:t>
      </w:r>
      <w:r w:rsidRPr="00FB2B94">
        <w:rPr>
          <w:sz w:val="20"/>
        </w:rPr>
        <w:t>94/9/EG</w:t>
      </w:r>
      <w:r w:rsidR="00FB2B94" w:rsidRPr="00FB2B94">
        <w:rPr>
          <w:sz w:val="20"/>
          <w:vertAlign w:val="superscript"/>
        </w:rPr>
        <w:t>1</w:t>
      </w:r>
      <w:r w:rsidRPr="00BF7F8B">
        <w:rPr>
          <w:sz w:val="20"/>
        </w:rPr>
        <w:t>.</w:t>
      </w:r>
      <w:r w:rsidR="006041DC" w:rsidRPr="00BF7F8B" w:rsidDel="006041DC">
        <w:rPr>
          <w:sz w:val="20"/>
        </w:rPr>
        <w:t xml:space="preserve"> </w:t>
      </w:r>
    </w:p>
    <w:p w14:paraId="779751FE" w14:textId="7A3B232D" w:rsidR="00946533" w:rsidRPr="00BF7F8B" w:rsidRDefault="00946533" w:rsidP="00946533">
      <w:pPr>
        <w:pStyle w:val="Textkrper-Einzug3"/>
        <w:tabs>
          <w:tab w:val="clear" w:pos="2835"/>
          <w:tab w:val="left" w:pos="567"/>
        </w:tabs>
        <w:spacing w:before="120"/>
        <w:ind w:hanging="567"/>
        <w:jc w:val="left"/>
        <w:rPr>
          <w:sz w:val="20"/>
        </w:rPr>
      </w:pPr>
      <w:r w:rsidRPr="00BF7F8B">
        <w:rPr>
          <w:sz w:val="20"/>
        </w:rPr>
        <w:t>(1</w:t>
      </w:r>
      <w:r w:rsidR="006041DC">
        <w:rPr>
          <w:sz w:val="20"/>
        </w:rPr>
        <w:t>2</w:t>
      </w:r>
      <w:r w:rsidRPr="00BF7F8B">
        <w:rPr>
          <w:sz w:val="20"/>
        </w:rPr>
        <w:t>)</w:t>
      </w:r>
      <w:r w:rsidRPr="00BF7F8B">
        <w:rPr>
          <w:sz w:val="20"/>
        </w:rPr>
        <w:tab/>
        <w:t>Zur Unterweisung der Beschäftigten, die in explosionsgefährdeten Bereichen tätig werden sollen, müssen schriftliche Betriebsanweisungen vorliegen. Darin sind Informationen zu den Explosionsgefahren, sowie Maßnahmen zu deren Abwendung aufzunehmen. Personen, die mit der Durchführung von Instandsetzungs-, Wartungs-, Umbau- und Reinigungsarbeiten beauftragt werden, müssen eine angemessene spezielle Unterweisung erhalten. Die Unterweisung ist zu protokollieren. Die Teilnehmer bestätigen durch Unterschrift die Teilnahme an der Unterweisung.</w:t>
      </w:r>
    </w:p>
    <w:p w14:paraId="779751FF" w14:textId="49C15D46" w:rsidR="006628A2" w:rsidRDefault="00946533" w:rsidP="00AD2852">
      <w:pPr>
        <w:pStyle w:val="Textkrper-Einzug3"/>
        <w:tabs>
          <w:tab w:val="left" w:pos="567"/>
        </w:tabs>
        <w:spacing w:before="120"/>
        <w:ind w:hanging="567"/>
        <w:rPr>
          <w:b/>
          <w:sz w:val="20"/>
        </w:rPr>
      </w:pPr>
      <w:r w:rsidRPr="00BF7F8B">
        <w:rPr>
          <w:sz w:val="20"/>
        </w:rPr>
        <w:t>(1</w:t>
      </w:r>
      <w:r w:rsidR="006041DC">
        <w:rPr>
          <w:sz w:val="20"/>
        </w:rPr>
        <w:t>3</w:t>
      </w:r>
      <w:r w:rsidRPr="00BF7F8B">
        <w:rPr>
          <w:sz w:val="20"/>
        </w:rPr>
        <w:t>)</w:t>
      </w:r>
      <w:r>
        <w:rPr>
          <w:sz w:val="20"/>
        </w:rPr>
        <w:tab/>
      </w:r>
      <w:r w:rsidRPr="00BF7F8B">
        <w:rPr>
          <w:sz w:val="20"/>
        </w:rPr>
        <w:t>Für gefährliche Arbeiten (z. B. Schweiß-, Schneid-, Trenn-, Schleif- und sonstige Feuerarbeiten) in explosionsgefährdeten Bereichen müssen schriftliche Arbeitsfreigaben (Erlaubnisscheinverfahren) eingeführt sein. Ein Muster für einen Erlaubnisschein kann der DGUV Information 209-045 entnommen werden.</w:t>
      </w:r>
    </w:p>
    <w:p w14:paraId="77975200" w14:textId="77777777" w:rsidR="00946533" w:rsidRDefault="00946533">
      <w:pPr>
        <w:pStyle w:val="Textkrper-Einzug3"/>
        <w:tabs>
          <w:tab w:val="left" w:pos="0"/>
        </w:tabs>
        <w:spacing w:before="120"/>
        <w:ind w:left="0"/>
        <w:rPr>
          <w:b/>
          <w:sz w:val="20"/>
        </w:rPr>
      </w:pPr>
    </w:p>
    <w:p w14:paraId="77975201" w14:textId="77777777" w:rsidR="00946533" w:rsidRPr="00AD2852" w:rsidRDefault="00946533">
      <w:pPr>
        <w:pStyle w:val="Textkrper-Einzug3"/>
        <w:tabs>
          <w:tab w:val="left" w:pos="0"/>
        </w:tabs>
        <w:spacing w:before="120"/>
        <w:ind w:left="0"/>
        <w:rPr>
          <w:b/>
          <w:sz w:val="20"/>
        </w:rPr>
      </w:pPr>
    </w:p>
    <w:p w14:paraId="77975205" w14:textId="792D3A97" w:rsidR="006628A2" w:rsidRPr="00AD2852" w:rsidRDefault="006628A2" w:rsidP="00EE1E44"/>
    <w:p w14:paraId="77975206" w14:textId="572DB60E" w:rsidR="006628A2" w:rsidRPr="00AD2852" w:rsidRDefault="006628A2">
      <w:pPr>
        <w:pStyle w:val="Textkrper-Einzug3"/>
        <w:tabs>
          <w:tab w:val="clear" w:pos="2835"/>
          <w:tab w:val="left" w:pos="567"/>
        </w:tabs>
        <w:spacing w:before="120"/>
        <w:ind w:hanging="567"/>
        <w:jc w:val="left"/>
        <w:rPr>
          <w:sz w:val="20"/>
        </w:rPr>
      </w:pPr>
      <w:r w:rsidRPr="00AD2852">
        <w:rPr>
          <w:sz w:val="20"/>
        </w:rPr>
        <w:t>(1</w:t>
      </w:r>
      <w:r w:rsidR="006041DC">
        <w:rPr>
          <w:sz w:val="20"/>
        </w:rPr>
        <w:t>4</w:t>
      </w:r>
      <w:r w:rsidRPr="00AD2852">
        <w:rPr>
          <w:sz w:val="20"/>
        </w:rPr>
        <w:t>)</w:t>
      </w:r>
      <w:r w:rsidRPr="00AD2852">
        <w:rPr>
          <w:sz w:val="20"/>
        </w:rPr>
        <w:tab/>
        <w:t>An den Zugängen zu explosionsgefährdeten Bereichen muss folgende Kennzeichnung vorgenommen werden:</w:t>
      </w:r>
    </w:p>
    <w:p w14:paraId="77975207" w14:textId="77777777" w:rsidR="006628A2" w:rsidRPr="00AD2852" w:rsidRDefault="006628A2" w:rsidP="00AD2852">
      <w:pPr>
        <w:numPr>
          <w:ilvl w:val="0"/>
          <w:numId w:val="38"/>
        </w:numPr>
        <w:tabs>
          <w:tab w:val="left" w:pos="2835"/>
          <w:tab w:val="left" w:pos="6946"/>
        </w:tabs>
        <w:spacing w:before="120"/>
        <w:rPr>
          <w:rFonts w:ascii="Arial" w:hAnsi="Arial"/>
        </w:rPr>
      </w:pPr>
      <w:r w:rsidRPr="00AD2852">
        <w:rPr>
          <w:rFonts w:ascii="Arial" w:hAnsi="Arial"/>
        </w:rPr>
        <w:t>Warnzeichen „Warnung vor explosionsfähiger Atmosphäre“</w:t>
      </w:r>
    </w:p>
    <w:p w14:paraId="77975208" w14:textId="77777777" w:rsidR="006628A2" w:rsidRPr="00AD2852" w:rsidRDefault="006628A2" w:rsidP="00AD2852">
      <w:pPr>
        <w:numPr>
          <w:ilvl w:val="0"/>
          <w:numId w:val="38"/>
        </w:numPr>
        <w:tabs>
          <w:tab w:val="left" w:pos="2835"/>
          <w:tab w:val="left" w:pos="6946"/>
        </w:tabs>
        <w:spacing w:before="120"/>
        <w:rPr>
          <w:rFonts w:ascii="Arial" w:hAnsi="Arial"/>
        </w:rPr>
      </w:pPr>
      <w:r w:rsidRPr="00AD2852">
        <w:rPr>
          <w:rFonts w:ascii="Arial" w:hAnsi="Arial"/>
        </w:rPr>
        <w:t>Verbotszeichen „Feuer, offenes Licht und Rauchen verboten“</w:t>
      </w:r>
    </w:p>
    <w:p w14:paraId="77975209" w14:textId="77777777" w:rsidR="006628A2" w:rsidRPr="00AD2852" w:rsidRDefault="006628A2" w:rsidP="00AD2852">
      <w:pPr>
        <w:numPr>
          <w:ilvl w:val="0"/>
          <w:numId w:val="38"/>
        </w:numPr>
        <w:tabs>
          <w:tab w:val="left" w:pos="2835"/>
          <w:tab w:val="left" w:pos="6946"/>
        </w:tabs>
        <w:spacing w:before="120"/>
        <w:rPr>
          <w:rFonts w:ascii="Arial" w:hAnsi="Arial"/>
        </w:rPr>
      </w:pPr>
      <w:r w:rsidRPr="00AD2852">
        <w:rPr>
          <w:rFonts w:ascii="Arial" w:hAnsi="Arial"/>
        </w:rPr>
        <w:t>Verbotszeichen „Zutritt für Unbefugte verboten“.</w:t>
      </w:r>
    </w:p>
    <w:p w14:paraId="7797520A" w14:textId="0FAE1307" w:rsidR="006628A2" w:rsidRPr="00AD2852" w:rsidRDefault="006628A2">
      <w:pPr>
        <w:pStyle w:val="Textkrper-Einzug3"/>
        <w:tabs>
          <w:tab w:val="left" w:pos="567"/>
        </w:tabs>
        <w:spacing w:before="120"/>
        <w:ind w:hanging="567"/>
        <w:jc w:val="left"/>
        <w:rPr>
          <w:sz w:val="20"/>
        </w:rPr>
      </w:pPr>
      <w:r w:rsidRPr="00AD2852">
        <w:rPr>
          <w:sz w:val="20"/>
        </w:rPr>
        <w:t>(1</w:t>
      </w:r>
      <w:r w:rsidR="006041DC">
        <w:rPr>
          <w:sz w:val="20"/>
        </w:rPr>
        <w:t>5</w:t>
      </w:r>
      <w:r w:rsidRPr="00AD2852">
        <w:rPr>
          <w:sz w:val="20"/>
        </w:rPr>
        <w:t>)</w:t>
      </w:r>
      <w:r w:rsidRPr="00AD2852">
        <w:rPr>
          <w:sz w:val="20"/>
        </w:rPr>
        <w:tab/>
        <w:t xml:space="preserve">Staubablagerungen von brennbaren Stäuben in gefahrdrohender Menge (Schichtdicken </w:t>
      </w:r>
      <w:r w:rsidRPr="00AD2852">
        <w:rPr>
          <w:rFonts w:cs="Arial"/>
          <w:sz w:val="20"/>
        </w:rPr>
        <w:t>≥</w:t>
      </w:r>
      <w:r w:rsidRPr="00AD2852">
        <w:rPr>
          <w:sz w:val="20"/>
        </w:rPr>
        <w:t xml:space="preserve"> 1 mm) können zu Brandgefahren und im Falle der Aufwirbelung auch zu Explosionsgefahren führen. Um diese Gefahren zu unterbinden, müssen diese Ablagerungen regelmäßig entfernt werden. Umfang und Intervall der Reinigungsmaßnahmen müssen in der Betriebsanweisung festgelegt sein.</w:t>
      </w:r>
    </w:p>
    <w:p w14:paraId="7797520B" w14:textId="241CA227" w:rsidR="006628A2" w:rsidRPr="00AD2852" w:rsidRDefault="006628A2">
      <w:pPr>
        <w:pStyle w:val="Textkrper-Einzug3"/>
        <w:tabs>
          <w:tab w:val="clear" w:pos="2835"/>
          <w:tab w:val="left" w:pos="567"/>
        </w:tabs>
        <w:spacing w:before="120"/>
        <w:ind w:hanging="567"/>
        <w:jc w:val="left"/>
        <w:rPr>
          <w:sz w:val="20"/>
        </w:rPr>
      </w:pPr>
      <w:r w:rsidRPr="00AD2852">
        <w:rPr>
          <w:sz w:val="20"/>
        </w:rPr>
        <w:t>(1</w:t>
      </w:r>
      <w:r w:rsidR="006041DC">
        <w:rPr>
          <w:sz w:val="20"/>
        </w:rPr>
        <w:t>6</w:t>
      </w:r>
      <w:r w:rsidRPr="00AD2852">
        <w:rPr>
          <w:sz w:val="20"/>
        </w:rPr>
        <w:t>)</w:t>
      </w:r>
      <w:r w:rsidRPr="00AD2852">
        <w:rPr>
          <w:sz w:val="20"/>
        </w:rPr>
        <w:tab/>
        <w:t>Sind in explosionsgefährdeten Bereichen Einrichtungen oder Anlagen vorhanden, die wiederkehrende Prüfungen erfordern, muss der Betreiber die Prüffristen ermitteln und für eine fristgerechte Prüfung der Einrichtungen Sorge tragen. Die Prüfungen sind mit ihren Prüfergebnissen zu dokumentieren.</w:t>
      </w:r>
    </w:p>
    <w:p w14:paraId="7797520C" w14:textId="77777777" w:rsidR="006628A2" w:rsidRDefault="006628A2" w:rsidP="00AD2852">
      <w:pPr>
        <w:pStyle w:val="Textkrper-Einzug3"/>
        <w:tabs>
          <w:tab w:val="clear" w:pos="2835"/>
          <w:tab w:val="left" w:pos="567"/>
        </w:tabs>
        <w:spacing w:before="120"/>
        <w:ind w:hanging="567"/>
        <w:jc w:val="left"/>
        <w:rPr>
          <w:i/>
          <w:sz w:val="16"/>
        </w:rPr>
      </w:pPr>
    </w:p>
    <w:sectPr w:rsidR="006628A2">
      <w:pgSz w:w="11907" w:h="16840" w:code="9"/>
      <w:pgMar w:top="568" w:right="737" w:bottom="426"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5217" w14:textId="77777777" w:rsidR="0087745B" w:rsidRDefault="0087745B" w:rsidP="00AF7B14">
      <w:r>
        <w:separator/>
      </w:r>
    </w:p>
  </w:endnote>
  <w:endnote w:type="continuationSeparator" w:id="0">
    <w:p w14:paraId="77975218" w14:textId="77777777" w:rsidR="0087745B" w:rsidRDefault="0087745B" w:rsidP="00A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5215" w14:textId="77777777" w:rsidR="0087745B" w:rsidRDefault="0087745B" w:rsidP="00AF7B14">
      <w:r>
        <w:separator/>
      </w:r>
    </w:p>
  </w:footnote>
  <w:footnote w:type="continuationSeparator" w:id="0">
    <w:p w14:paraId="77975216" w14:textId="77777777" w:rsidR="0087745B" w:rsidRDefault="0087745B" w:rsidP="00AF7B14">
      <w:r>
        <w:continuationSeparator/>
      </w:r>
    </w:p>
  </w:footnote>
  <w:footnote w:id="1">
    <w:p w14:paraId="77975219" w14:textId="77777777" w:rsidR="0087745B" w:rsidRPr="00EE1E44" w:rsidRDefault="0087745B">
      <w:pPr>
        <w:pStyle w:val="Funotentext"/>
        <w:rPr>
          <w:rFonts w:ascii="Arial" w:hAnsi="Arial" w:cs="Arial"/>
        </w:rPr>
      </w:pPr>
      <w:r>
        <w:rPr>
          <w:rStyle w:val="Funotenzeichen"/>
        </w:rPr>
        <w:footnoteRef/>
      </w:r>
      <w:r>
        <w:t xml:space="preserve"> </w:t>
      </w:r>
      <w:r w:rsidRPr="00EE1E44">
        <w:rPr>
          <w:rFonts w:ascii="Arial" w:hAnsi="Arial" w:cs="Arial"/>
          <w:i/>
          <w:sz w:val="18"/>
          <w:szCs w:val="18"/>
        </w:rPr>
        <w:t>Ab 20. April 2016 RL 2014/34/EU, bestehende Konformitätserklärungen und Kennzeichnungen nach RL 94/9/EG behalten weiterhin ihre Gültigkeit.</w:t>
      </w:r>
    </w:p>
  </w:footnote>
  <w:footnote w:id="2">
    <w:p w14:paraId="7797521A" w14:textId="77777777" w:rsidR="0087745B" w:rsidRPr="00EE1E44" w:rsidRDefault="0087745B" w:rsidP="00FB2B94">
      <w:pPr>
        <w:pStyle w:val="Textkrper-Einzug3"/>
        <w:tabs>
          <w:tab w:val="left" w:pos="0"/>
        </w:tabs>
        <w:spacing w:before="120"/>
        <w:ind w:left="0"/>
        <w:rPr>
          <w:rFonts w:cs="Arial"/>
          <w:i/>
          <w:sz w:val="18"/>
          <w:szCs w:val="18"/>
        </w:rPr>
      </w:pPr>
      <w:r>
        <w:rPr>
          <w:rStyle w:val="Funotenzeichen"/>
        </w:rPr>
        <w:footnoteRef/>
      </w:r>
      <w:r>
        <w:t xml:space="preserve"> </w:t>
      </w:r>
      <w:r w:rsidRPr="00EE1E44">
        <w:rPr>
          <w:rFonts w:cs="Arial"/>
          <w:b/>
          <w:i/>
          <w:sz w:val="18"/>
          <w:szCs w:val="18"/>
        </w:rPr>
        <w:t>Normalbetrieb</w:t>
      </w:r>
      <w:r w:rsidRPr="00EE1E44">
        <w:rPr>
          <w:rFonts w:cs="Arial"/>
          <w:i/>
          <w:sz w:val="18"/>
          <w:szCs w:val="18"/>
        </w:rPr>
        <w:t xml:space="preserve"> ist der Zustand, in dem Anlagen und Geräte innerhalb ihrer Auslegungsparameter betrieben werden. Die Freisetzung geringer Mengen brennbarer Stoffe kann zum Normalbetrieb gehören, z. B. geringe Leckagen, Staubemissionen beim Sack- oder Behälterwechsel.</w:t>
      </w:r>
    </w:p>
    <w:p w14:paraId="7797521B" w14:textId="77777777" w:rsidR="0087745B" w:rsidRPr="00EE1E44" w:rsidRDefault="0087745B" w:rsidP="00FB2B94">
      <w:pPr>
        <w:pStyle w:val="Funotentext"/>
        <w:rPr>
          <w:rFonts w:ascii="Arial" w:hAnsi="Arial" w:cs="Arial"/>
          <w:i/>
        </w:rPr>
      </w:pPr>
      <w:r w:rsidRPr="00EE1E44">
        <w:rPr>
          <w:rFonts w:ascii="Arial" w:hAnsi="Arial" w:cs="Arial"/>
          <w:b/>
          <w:i/>
          <w:sz w:val="18"/>
          <w:szCs w:val="18"/>
        </w:rPr>
        <w:t>Nicht zum Normalbetrieb</w:t>
      </w:r>
      <w:r w:rsidRPr="00EE1E44">
        <w:rPr>
          <w:rFonts w:ascii="Arial" w:hAnsi="Arial" w:cs="Arial"/>
          <w:i/>
          <w:sz w:val="18"/>
          <w:szCs w:val="18"/>
        </w:rPr>
        <w:t xml:space="preserve"> gehören Störungen, die die Abschaltung und Instandsetzung der Anlage erfordern.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FE"/>
    <w:multiLevelType w:val="singleLevel"/>
    <w:tmpl w:val="9780B834"/>
    <w:lvl w:ilvl="0">
      <w:numFmt w:val="bullet"/>
      <w:lvlText w:val="*"/>
      <w:lvlJc w:val="left"/>
    </w:lvl>
  </w:abstractNum>
  <w:abstractNum w:abstractNumId="1" w15:restartNumberingAfterBreak="0">
    <w:nsid w:val="0DDA2625"/>
    <w:multiLevelType w:val="hybridMultilevel"/>
    <w:tmpl w:val="08842E54"/>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73915F6"/>
    <w:multiLevelType w:val="hybridMultilevel"/>
    <w:tmpl w:val="D39209F4"/>
    <w:lvl w:ilvl="0" w:tplc="43FEB388">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1A1E20F6"/>
    <w:multiLevelType w:val="hybridMultilevel"/>
    <w:tmpl w:val="8D0A2E4C"/>
    <w:lvl w:ilvl="0" w:tplc="A44EBE7A">
      <w:start w:val="1"/>
      <w:numFmt w:val="bullet"/>
      <w:lvlText w:val=""/>
      <w:lvlPicBulletId w:val="0"/>
      <w:lvlJc w:val="left"/>
      <w:pPr>
        <w:tabs>
          <w:tab w:val="num" w:pos="284"/>
        </w:tabs>
        <w:ind w:left="0" w:firstLine="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4CEE"/>
    <w:multiLevelType w:val="singleLevel"/>
    <w:tmpl w:val="01A0B812"/>
    <w:lvl w:ilvl="0">
      <w:start w:val="2"/>
      <w:numFmt w:val="decimal"/>
      <w:lvlText w:val="(%1)"/>
      <w:lvlJc w:val="left"/>
      <w:pPr>
        <w:tabs>
          <w:tab w:val="num" w:pos="570"/>
        </w:tabs>
        <w:ind w:left="570" w:hanging="570"/>
      </w:pPr>
      <w:rPr>
        <w:rFonts w:hint="default"/>
        <w:b w:val="0"/>
        <w:sz w:val="20"/>
        <w:szCs w:val="22"/>
      </w:rPr>
    </w:lvl>
  </w:abstractNum>
  <w:abstractNum w:abstractNumId="6" w15:restartNumberingAfterBreak="0">
    <w:nsid w:val="1DFA464A"/>
    <w:multiLevelType w:val="hybridMultilevel"/>
    <w:tmpl w:val="86D29BF6"/>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0B31D48"/>
    <w:multiLevelType w:val="hybridMultilevel"/>
    <w:tmpl w:val="0B924E02"/>
    <w:lvl w:ilvl="0" w:tplc="0A1EA1FA">
      <w:start w:val="1"/>
      <w:numFmt w:val="bullet"/>
      <w:lvlText w:val=""/>
      <w:lvlPicBulletId w:val="0"/>
      <w:lvlJc w:val="left"/>
      <w:pPr>
        <w:tabs>
          <w:tab w:val="num" w:pos="284"/>
        </w:tabs>
        <w:ind w:left="284"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D6AEA"/>
    <w:multiLevelType w:val="hybridMultilevel"/>
    <w:tmpl w:val="AA4CC5CA"/>
    <w:lvl w:ilvl="0" w:tplc="17CEC236">
      <w:start w:val="1"/>
      <w:numFmt w:val="bullet"/>
      <w:lvlText w:val=""/>
      <w:lvlPicBulletId w:val="0"/>
      <w:lvlJc w:val="left"/>
      <w:pPr>
        <w:tabs>
          <w:tab w:val="num" w:pos="284"/>
        </w:tabs>
        <w:ind w:left="0" w:firstLine="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5AE421C"/>
    <w:multiLevelType w:val="hybridMultilevel"/>
    <w:tmpl w:val="E7E24BAA"/>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82551C6"/>
    <w:multiLevelType w:val="multilevel"/>
    <w:tmpl w:val="BB70627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90876"/>
    <w:multiLevelType w:val="singleLevel"/>
    <w:tmpl w:val="6FE63878"/>
    <w:lvl w:ilvl="0">
      <w:start w:val="2"/>
      <w:numFmt w:val="bullet"/>
      <w:lvlText w:val="-"/>
      <w:lvlJc w:val="left"/>
      <w:pPr>
        <w:tabs>
          <w:tab w:val="num" w:pos="3195"/>
        </w:tabs>
        <w:ind w:left="3195" w:hanging="360"/>
      </w:pPr>
      <w:rPr>
        <w:rFonts w:ascii="Times New Roman" w:hAnsi="Times New Roman" w:hint="default"/>
      </w:rPr>
    </w:lvl>
  </w:abstractNum>
  <w:abstractNum w:abstractNumId="14" w15:restartNumberingAfterBreak="0">
    <w:nsid w:val="2BF91F0D"/>
    <w:multiLevelType w:val="hybridMultilevel"/>
    <w:tmpl w:val="BB706278"/>
    <w:lvl w:ilvl="0" w:tplc="C2D88D46">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F4D30"/>
    <w:multiLevelType w:val="hybridMultilevel"/>
    <w:tmpl w:val="F17489AE"/>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0F67D83"/>
    <w:multiLevelType w:val="hybridMultilevel"/>
    <w:tmpl w:val="D1E6E448"/>
    <w:lvl w:ilvl="0" w:tplc="0A1EA1FA">
      <w:start w:val="1"/>
      <w:numFmt w:val="bullet"/>
      <w:lvlText w:val=""/>
      <w:lvlPicBulletId w:val="0"/>
      <w:lvlJc w:val="left"/>
      <w:pPr>
        <w:tabs>
          <w:tab w:val="num" w:pos="284"/>
        </w:tabs>
        <w:ind w:left="284"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F66F7"/>
    <w:multiLevelType w:val="hybridMultilevel"/>
    <w:tmpl w:val="D5BE73C4"/>
    <w:lvl w:ilvl="0" w:tplc="2BDAD0D6">
      <w:start w:val="1"/>
      <w:numFmt w:val="bullet"/>
      <w:lvlText w:val=""/>
      <w:lvlPicBulletId w:val="0"/>
      <w:lvlJc w:val="left"/>
      <w:pPr>
        <w:tabs>
          <w:tab w:val="num" w:pos="851"/>
        </w:tabs>
        <w:ind w:left="737" w:hanging="170"/>
      </w:pPr>
      <w:rPr>
        <w:rFonts w:ascii="Symbol" w:hAnsi="Symbol"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183D45"/>
    <w:multiLevelType w:val="hybridMultilevel"/>
    <w:tmpl w:val="911C759E"/>
    <w:lvl w:ilvl="0" w:tplc="A9CEBF34">
      <w:start w:val="1"/>
      <w:numFmt w:val="bullet"/>
      <w:lvlText w:val=""/>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72"/>
    <w:multiLevelType w:val="hybridMultilevel"/>
    <w:tmpl w:val="5FFA7BB6"/>
    <w:lvl w:ilvl="0" w:tplc="2BDAD0D6">
      <w:start w:val="1"/>
      <w:numFmt w:val="bullet"/>
      <w:lvlText w:val=""/>
      <w:lvlPicBulletId w:val="0"/>
      <w:lvlJc w:val="left"/>
      <w:pPr>
        <w:tabs>
          <w:tab w:val="num" w:pos="284"/>
        </w:tabs>
        <w:ind w:left="170" w:hanging="17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3F4D1F44"/>
    <w:multiLevelType w:val="hybridMultilevel"/>
    <w:tmpl w:val="7772F512"/>
    <w:lvl w:ilvl="0" w:tplc="000065DE">
      <w:start w:val="1"/>
      <w:numFmt w:val="bullet"/>
      <w:lvlText w:val=""/>
      <w:lvlPicBulletId w:val="0"/>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B20055"/>
    <w:multiLevelType w:val="hybridMultilevel"/>
    <w:tmpl w:val="DDD853D2"/>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1C7235D"/>
    <w:multiLevelType w:val="multilevel"/>
    <w:tmpl w:val="84485326"/>
    <w:lvl w:ilvl="0">
      <w:start w:val="1"/>
      <w:numFmt w:val="bullet"/>
      <w:lvlText w:val=""/>
      <w:lvlJc w:val="left"/>
      <w:pPr>
        <w:tabs>
          <w:tab w:val="num" w:pos="284"/>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1286A"/>
    <w:multiLevelType w:val="multilevel"/>
    <w:tmpl w:val="4B440242"/>
    <w:lvl w:ilvl="0">
      <w:start w:val="1"/>
      <w:numFmt w:val="bullet"/>
      <w:lvlText w:val=""/>
      <w:lvlJc w:val="left"/>
      <w:pPr>
        <w:tabs>
          <w:tab w:val="num" w:pos="284"/>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722BD"/>
    <w:multiLevelType w:val="multilevel"/>
    <w:tmpl w:val="911C759E"/>
    <w:lvl w:ilvl="0">
      <w:start w:val="1"/>
      <w:numFmt w:val="bullet"/>
      <w:lvlText w:val=""/>
      <w:lvlJc w:val="left"/>
      <w:pPr>
        <w:tabs>
          <w:tab w:val="num" w:pos="284"/>
        </w:tabs>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6726D"/>
    <w:multiLevelType w:val="hybridMultilevel"/>
    <w:tmpl w:val="303E23BC"/>
    <w:lvl w:ilvl="0" w:tplc="000065DE">
      <w:start w:val="1"/>
      <w:numFmt w:val="bullet"/>
      <w:lvlText w:val=""/>
      <w:lvlPicBulletId w:val="0"/>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E603B"/>
    <w:multiLevelType w:val="multilevel"/>
    <w:tmpl w:val="03288588"/>
    <w:lvl w:ilvl="0">
      <w:start w:val="1"/>
      <w:numFmt w:val="bullet"/>
      <w:lvlText w:val=""/>
      <w:lvlPicBulletId w:val="0"/>
      <w:lvlJc w:val="left"/>
      <w:pPr>
        <w:tabs>
          <w:tab w:val="num" w:pos="284"/>
        </w:tabs>
        <w:ind w:left="0" w:firstLine="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A7415"/>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99B56B5"/>
    <w:multiLevelType w:val="multilevel"/>
    <w:tmpl w:val="0B924E02"/>
    <w:lvl w:ilvl="0">
      <w:start w:val="1"/>
      <w:numFmt w:val="bullet"/>
      <w:lvlText w:val=""/>
      <w:lvlPicBulletId w:val="0"/>
      <w:lvlJc w:val="left"/>
      <w:pPr>
        <w:tabs>
          <w:tab w:val="num" w:pos="284"/>
        </w:tabs>
        <w:ind w:left="284"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46577"/>
    <w:multiLevelType w:val="hybridMultilevel"/>
    <w:tmpl w:val="A9CEBD3C"/>
    <w:lvl w:ilvl="0" w:tplc="2BDAD0D6">
      <w:start w:val="1"/>
      <w:numFmt w:val="bullet"/>
      <w:lvlText w:val=""/>
      <w:lvlPicBulletId w:val="0"/>
      <w:lvlJc w:val="left"/>
      <w:pPr>
        <w:tabs>
          <w:tab w:val="num" w:pos="284"/>
        </w:tabs>
        <w:ind w:left="170" w:hanging="170"/>
      </w:pPr>
      <w:rPr>
        <w:rFonts w:ascii="Symbol" w:hAnsi="Symbo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51B6B"/>
    <w:multiLevelType w:val="multilevel"/>
    <w:tmpl w:val="D1E6E448"/>
    <w:lvl w:ilvl="0">
      <w:start w:val="1"/>
      <w:numFmt w:val="bullet"/>
      <w:lvlText w:val=""/>
      <w:lvlPicBulletId w:val="0"/>
      <w:lvlJc w:val="left"/>
      <w:pPr>
        <w:tabs>
          <w:tab w:val="num" w:pos="284"/>
        </w:tabs>
        <w:ind w:left="284"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C2889"/>
    <w:multiLevelType w:val="hybridMultilevel"/>
    <w:tmpl w:val="84485326"/>
    <w:lvl w:ilvl="0" w:tplc="A9CEBF34">
      <w:start w:val="1"/>
      <w:numFmt w:val="bullet"/>
      <w:lvlText w:val=""/>
      <w:lvlJc w:val="left"/>
      <w:pPr>
        <w:tabs>
          <w:tab w:val="num" w:pos="284"/>
        </w:tabs>
        <w:ind w:left="0"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02F6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70DF68CC"/>
    <w:multiLevelType w:val="hybridMultilevel"/>
    <w:tmpl w:val="4B440242"/>
    <w:lvl w:ilvl="0" w:tplc="6CF0B338">
      <w:start w:val="1"/>
      <w:numFmt w:val="bullet"/>
      <w:lvlText w:val=""/>
      <w:lvlJc w:val="left"/>
      <w:pPr>
        <w:tabs>
          <w:tab w:val="num" w:pos="284"/>
        </w:tabs>
        <w:ind w:left="284"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459AD"/>
    <w:multiLevelType w:val="singleLevel"/>
    <w:tmpl w:val="278C8CAA"/>
    <w:lvl w:ilvl="0">
      <w:start w:val="12"/>
      <w:numFmt w:val="decimal"/>
      <w:lvlText w:val="(%1)"/>
      <w:lvlJc w:val="left"/>
      <w:pPr>
        <w:tabs>
          <w:tab w:val="num" w:pos="570"/>
        </w:tabs>
        <w:ind w:left="570" w:hanging="570"/>
      </w:pPr>
      <w:rPr>
        <w:rFonts w:hint="default"/>
      </w:rPr>
    </w:lvl>
  </w:abstractNum>
  <w:abstractNum w:abstractNumId="36" w15:restartNumberingAfterBreak="0">
    <w:nsid w:val="79ED3975"/>
    <w:multiLevelType w:val="hybridMultilevel"/>
    <w:tmpl w:val="14E618F6"/>
    <w:lvl w:ilvl="0" w:tplc="04070005">
      <w:start w:val="1"/>
      <w:numFmt w:val="bullet"/>
      <w:lvlText w:val=""/>
      <w:lvlJc w:val="left"/>
      <w:pPr>
        <w:tabs>
          <w:tab w:val="num" w:pos="851"/>
        </w:tabs>
        <w:ind w:left="737" w:hanging="170"/>
      </w:pPr>
      <w:rPr>
        <w:rFonts w:ascii="Wingdings" w:hAnsi="Wingdings" w:hint="default"/>
        <w:color w:val="auto"/>
        <w:sz w:val="22"/>
        <w:szCs w:val="2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FBB754E"/>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num w:numId="1">
    <w:abstractNumId w:val="20"/>
  </w:num>
  <w:num w:numId="2">
    <w:abstractNumId w:val="5"/>
  </w:num>
  <w:num w:numId="3">
    <w:abstractNumId w:val="13"/>
  </w:num>
  <w:num w:numId="4">
    <w:abstractNumId w:val="10"/>
  </w:num>
  <w:num w:numId="5">
    <w:abstractNumId w:val="3"/>
  </w:num>
  <w:num w:numId="6">
    <w:abstractNumId w:val="37"/>
  </w:num>
  <w:num w:numId="7">
    <w:abstractNumId w:val="33"/>
  </w:num>
  <w:num w:numId="8">
    <w:abstractNumId w:val="7"/>
  </w:num>
  <w:num w:numId="9">
    <w:abstractNumId w:val="28"/>
  </w:num>
  <w:num w:numId="10">
    <w:abstractNumId w:val="35"/>
  </w:num>
  <w:num w:numId="11">
    <w:abstractNumId w:val="34"/>
  </w:num>
  <w:num w:numId="12">
    <w:abstractNumId w:val="24"/>
  </w:num>
  <w:num w:numId="13">
    <w:abstractNumId w:val="16"/>
  </w:num>
  <w:num w:numId="14">
    <w:abstractNumId w:val="31"/>
  </w:num>
  <w:num w:numId="15">
    <w:abstractNumId w:val="8"/>
  </w:num>
  <w:num w:numId="16">
    <w:abstractNumId w:val="29"/>
  </w:num>
  <w:num w:numId="17">
    <w:abstractNumId w:val="18"/>
  </w:num>
  <w:num w:numId="18">
    <w:abstractNumId w:val="25"/>
  </w:num>
  <w:num w:numId="19">
    <w:abstractNumId w:val="32"/>
  </w:num>
  <w:num w:numId="20">
    <w:abstractNumId w:val="23"/>
  </w:num>
  <w:num w:numId="21">
    <w:abstractNumId w:val="26"/>
  </w:num>
  <w:num w:numId="22">
    <w:abstractNumId w:val="4"/>
  </w:num>
  <w:num w:numId="23">
    <w:abstractNumId w:val="21"/>
  </w:num>
  <w:num w:numId="24">
    <w:abstractNumId w:val="2"/>
  </w:num>
  <w:num w:numId="25">
    <w:abstractNumId w:val="9"/>
  </w:num>
  <w:num w:numId="26">
    <w:abstractNumId w:val="0"/>
    <w:lvlOverride w:ilvl="0">
      <w:lvl w:ilvl="0">
        <w:start w:val="65535"/>
        <w:numFmt w:val="bullet"/>
        <w:lvlText w:val="•"/>
        <w:legacy w:legacy="1" w:legacySpace="0" w:legacyIndent="225"/>
        <w:lvlJc w:val="left"/>
        <w:rPr>
          <w:rFonts w:ascii="Arial" w:hAnsi="Arial" w:cs="Arial" w:hint="default"/>
        </w:rPr>
      </w:lvl>
    </w:lvlOverride>
  </w:num>
  <w:num w:numId="27">
    <w:abstractNumId w:val="14"/>
  </w:num>
  <w:num w:numId="28">
    <w:abstractNumId w:val="19"/>
  </w:num>
  <w:num w:numId="29">
    <w:abstractNumId w:val="17"/>
  </w:num>
  <w:num w:numId="30">
    <w:abstractNumId w:val="27"/>
  </w:num>
  <w:num w:numId="31">
    <w:abstractNumId w:val="12"/>
  </w:num>
  <w:num w:numId="32">
    <w:abstractNumId w:val="30"/>
  </w:num>
  <w:num w:numId="33">
    <w:abstractNumId w:val="15"/>
  </w:num>
  <w:num w:numId="34">
    <w:abstractNumId w:val="6"/>
  </w:num>
  <w:num w:numId="35">
    <w:abstractNumId w:val="11"/>
  </w:num>
  <w:num w:numId="36">
    <w:abstractNumId w:val="22"/>
  </w:num>
  <w:num w:numId="37">
    <w:abstractNumId w:val="3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62"/>
    <w:rsid w:val="00004435"/>
    <w:rsid w:val="00036EFF"/>
    <w:rsid w:val="00152EF4"/>
    <w:rsid w:val="00161A51"/>
    <w:rsid w:val="00253DAC"/>
    <w:rsid w:val="00272467"/>
    <w:rsid w:val="00290C3D"/>
    <w:rsid w:val="00312F2E"/>
    <w:rsid w:val="004B387C"/>
    <w:rsid w:val="004F1EAF"/>
    <w:rsid w:val="005A369E"/>
    <w:rsid w:val="006041DC"/>
    <w:rsid w:val="00662520"/>
    <w:rsid w:val="006628A2"/>
    <w:rsid w:val="006A5C1E"/>
    <w:rsid w:val="006E324A"/>
    <w:rsid w:val="006E4279"/>
    <w:rsid w:val="00710D34"/>
    <w:rsid w:val="00711F62"/>
    <w:rsid w:val="007D02C0"/>
    <w:rsid w:val="0085237A"/>
    <w:rsid w:val="0087745B"/>
    <w:rsid w:val="008B123F"/>
    <w:rsid w:val="00946533"/>
    <w:rsid w:val="00AB7EE4"/>
    <w:rsid w:val="00AD2852"/>
    <w:rsid w:val="00AF3AFA"/>
    <w:rsid w:val="00AF7B14"/>
    <w:rsid w:val="00BC6C49"/>
    <w:rsid w:val="00C645C4"/>
    <w:rsid w:val="00C73BCD"/>
    <w:rsid w:val="00CC4BE3"/>
    <w:rsid w:val="00D12E96"/>
    <w:rsid w:val="00D35FD5"/>
    <w:rsid w:val="00D43B52"/>
    <w:rsid w:val="00DF0872"/>
    <w:rsid w:val="00E06294"/>
    <w:rsid w:val="00EA0183"/>
    <w:rsid w:val="00EC20D6"/>
    <w:rsid w:val="00ED20C1"/>
    <w:rsid w:val="00EE1E44"/>
    <w:rsid w:val="00FB2B94"/>
    <w:rsid w:val="00FC7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7974EE6"/>
  <w15:chartTrackingRefBased/>
  <w15:docId w15:val="{194816B8-5C46-4420-BA80-DD8B4C7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60"/>
      <w:jc w:val="center"/>
      <w:outlineLvl w:val="0"/>
    </w:pPr>
    <w:rPr>
      <w:rFonts w:ascii="Arial" w:hAnsi="Arial"/>
      <w:b/>
      <w:sz w:val="22"/>
    </w:rPr>
  </w:style>
  <w:style w:type="paragraph" w:styleId="berschrift2">
    <w:name w:val="heading 2"/>
    <w:basedOn w:val="Standard"/>
    <w:next w:val="Standard"/>
    <w:qFormat/>
    <w:pPr>
      <w:keepNext/>
      <w:jc w:val="center"/>
      <w:outlineLvl w:val="1"/>
    </w:pPr>
    <w:rPr>
      <w:rFonts w:ascii="Arial" w:hAnsi="Arial"/>
      <w:b/>
      <w:sz w:val="28"/>
    </w:rPr>
  </w:style>
  <w:style w:type="paragraph" w:styleId="berschrift3">
    <w:name w:val="heading 3"/>
    <w:basedOn w:val="Standard"/>
    <w:next w:val="Standard"/>
    <w:link w:val="berschrift3Zchn"/>
    <w:qFormat/>
    <w:pPr>
      <w:keepNext/>
      <w:pBdr>
        <w:top w:val="single" w:sz="4" w:space="1" w:color="auto" w:shadow="1"/>
        <w:left w:val="single" w:sz="4" w:space="0" w:color="auto" w:shadow="1"/>
        <w:bottom w:val="single" w:sz="4" w:space="1" w:color="auto" w:shadow="1"/>
        <w:right w:val="single" w:sz="4" w:space="4" w:color="auto" w:shadow="1"/>
      </w:pBdr>
      <w:shd w:val="pct10" w:color="auto" w:fill="FFFFFF"/>
      <w:jc w:val="center"/>
      <w:outlineLvl w:val="2"/>
    </w:pPr>
    <w:rPr>
      <w:rFonts w:ascii="Arial" w:hAnsi="Arial"/>
      <w:b/>
      <w:sz w:val="24"/>
    </w:rPr>
  </w:style>
  <w:style w:type="paragraph" w:styleId="berschrift4">
    <w:name w:val="heading 4"/>
    <w:basedOn w:val="Standard"/>
    <w:next w:val="Standard"/>
    <w:qFormat/>
    <w:pPr>
      <w:keepNext/>
      <w:spacing w:before="60"/>
      <w:ind w:left="142"/>
      <w:outlineLvl w:val="3"/>
    </w:pPr>
    <w:rPr>
      <w:rFonts w:ascii="Arial" w:hAnsi="Arial"/>
      <w:b/>
    </w:rPr>
  </w:style>
  <w:style w:type="paragraph" w:styleId="berschrift5">
    <w:name w:val="heading 5"/>
    <w:basedOn w:val="Standard"/>
    <w:next w:val="Standard"/>
    <w:qFormat/>
    <w:pPr>
      <w:keepNext/>
      <w:spacing w:before="60"/>
      <w:outlineLvl w:val="4"/>
    </w:pPr>
    <w:rPr>
      <w:rFonts w:ascii="Arial" w:hAnsi="Arial"/>
      <w:b/>
    </w:rPr>
  </w:style>
  <w:style w:type="paragraph" w:styleId="berschrift6">
    <w:name w:val="heading 6"/>
    <w:basedOn w:val="Standard"/>
    <w:next w:val="Standard"/>
    <w:qFormat/>
    <w:pPr>
      <w:keepNext/>
      <w:outlineLvl w:val="5"/>
    </w:pPr>
    <w:rPr>
      <w:rFonts w:ascii="Arial" w:hAnsi="Arial"/>
      <w:b/>
      <w:i/>
      <w:sz w:val="24"/>
    </w:rPr>
  </w:style>
  <w:style w:type="paragraph" w:styleId="berschrift7">
    <w:name w:val="heading 7"/>
    <w:basedOn w:val="Standard"/>
    <w:next w:val="Standard"/>
    <w:qFormat/>
    <w:pPr>
      <w:keepNext/>
      <w:spacing w:before="180" w:after="180"/>
      <w:ind w:right="58"/>
      <w:outlineLvl w:val="6"/>
    </w:pPr>
    <w:rPr>
      <w:rFonts w:ascii="Arial" w:hAnsi="Arial"/>
      <w:b/>
      <w:sz w:val="24"/>
    </w:rPr>
  </w:style>
  <w:style w:type="paragraph" w:styleId="berschrift8">
    <w:name w:val="heading 8"/>
    <w:basedOn w:val="Standard"/>
    <w:next w:val="Standard"/>
    <w:qFormat/>
    <w:pPr>
      <w:keepNext/>
      <w:spacing w:before="60"/>
      <w:jc w:val="center"/>
      <w:outlineLvl w:val="7"/>
    </w:pPr>
    <w:rPr>
      <w:rFonts w:ascii="Arial" w:hAnsi="Arial"/>
      <w:b/>
    </w:rPr>
  </w:style>
  <w:style w:type="paragraph" w:styleId="berschrift9">
    <w:name w:val="heading 9"/>
    <w:basedOn w:val="Standard"/>
    <w:next w:val="Standard"/>
    <w:qFormat/>
    <w:pPr>
      <w:keepNext/>
      <w:spacing w:before="20"/>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spacing w:before="60" w:after="60"/>
    </w:pPr>
    <w:rPr>
      <w:rFonts w:ascii="Arial" w:hAnsi="Arial"/>
      <w:b/>
      <w:sz w:val="22"/>
    </w:rPr>
  </w:style>
  <w:style w:type="paragraph" w:styleId="Textkrper-Einzug2">
    <w:name w:val="Body Text Indent 2"/>
    <w:basedOn w:val="Standard"/>
    <w:semiHidden/>
    <w:pPr>
      <w:ind w:left="567" w:hanging="425"/>
      <w:jc w:val="both"/>
    </w:pPr>
    <w:rPr>
      <w:sz w:val="24"/>
    </w:rPr>
  </w:style>
  <w:style w:type="paragraph" w:styleId="Textkrper-Zeileneinzug">
    <w:name w:val="Body Text Indent"/>
    <w:basedOn w:val="Standard"/>
    <w:semiHidden/>
    <w:pPr>
      <w:ind w:left="3544" w:hanging="3544"/>
      <w:jc w:val="both"/>
    </w:pPr>
    <w:rPr>
      <w:rFonts w:ascii="Arial" w:hAnsi="Arial"/>
      <w:sz w:val="22"/>
    </w:rPr>
  </w:style>
  <w:style w:type="paragraph" w:styleId="Blocktext">
    <w:name w:val="Block Text"/>
    <w:basedOn w:val="Standard"/>
    <w:semiHidden/>
    <w:pPr>
      <w:tabs>
        <w:tab w:val="left" w:pos="567"/>
      </w:tabs>
      <w:ind w:left="142" w:right="85"/>
      <w:jc w:val="both"/>
    </w:pPr>
  </w:style>
  <w:style w:type="paragraph" w:styleId="Kopfzeile">
    <w:name w:val="header"/>
    <w:basedOn w:val="Standard"/>
    <w:semiHidden/>
    <w:pPr>
      <w:tabs>
        <w:tab w:val="center" w:pos="4536"/>
        <w:tab w:val="right" w:pos="9072"/>
      </w:tabs>
    </w:pPr>
    <w:rPr>
      <w:rFonts w:ascii="Arial" w:hAnsi="Arial"/>
      <w:sz w:val="22"/>
    </w:rPr>
  </w:style>
  <w:style w:type="paragraph" w:styleId="Textkrper">
    <w:name w:val="Body Text"/>
    <w:basedOn w:val="Standard"/>
    <w:semiHidden/>
    <w:pPr>
      <w:spacing w:before="60"/>
    </w:pPr>
    <w:rPr>
      <w:rFonts w:ascii="Arial" w:hAnsi="Arial"/>
      <w:b/>
      <w:sz w:val="16"/>
    </w:rPr>
  </w:style>
  <w:style w:type="paragraph" w:styleId="Textkrper2">
    <w:name w:val="Body Text 2"/>
    <w:basedOn w:val="Standard"/>
    <w:semiHidden/>
    <w:pPr>
      <w:spacing w:before="60"/>
      <w:jc w:val="center"/>
    </w:pPr>
    <w:rPr>
      <w:rFonts w:ascii="Arial" w:hAnsi="Arial"/>
      <w:b/>
    </w:rPr>
  </w:style>
  <w:style w:type="paragraph" w:styleId="Textkrper-Einzug3">
    <w:name w:val="Body Text Indent 3"/>
    <w:basedOn w:val="Standard"/>
    <w:semiHidden/>
    <w:pPr>
      <w:tabs>
        <w:tab w:val="left" w:pos="2835"/>
        <w:tab w:val="left" w:pos="6946"/>
      </w:tabs>
      <w:spacing w:before="60"/>
      <w:ind w:left="567"/>
      <w:jc w:val="both"/>
    </w:pPr>
    <w:rPr>
      <w:rFonts w:ascii="Arial" w:hAnsi="Arial"/>
      <w:sz w:val="22"/>
    </w:rPr>
  </w:style>
  <w:style w:type="paragraph" w:styleId="Fuzeile">
    <w:name w:val="footer"/>
    <w:basedOn w:val="Standard"/>
    <w:semiHidden/>
    <w:pPr>
      <w:tabs>
        <w:tab w:val="center" w:pos="4536"/>
        <w:tab w:val="right" w:pos="9072"/>
      </w:tabs>
    </w:pPr>
    <w:rPr>
      <w:rFonts w:ascii="Arial" w:hAnsi="Arial"/>
      <w:sz w:val="22"/>
    </w:rPr>
  </w:style>
  <w:style w:type="paragraph" w:customStyle="1" w:styleId="StandardArial">
    <w:name w:val="Standard + Arial"/>
    <w:aliases w:val="Vor:  6 pt,Nach:  6 pt"/>
    <w:basedOn w:val="Standard"/>
    <w:pPr>
      <w:shd w:val="pct5" w:color="auto" w:fill="FFFFFF"/>
      <w:spacing w:after="20"/>
      <w:ind w:right="-112"/>
    </w:pPr>
    <w:rPr>
      <w:rFonts w:ascii="Arial" w:hAnsi="Arial"/>
      <w:b/>
      <w:sz w:val="22"/>
    </w:rPr>
  </w:style>
  <w:style w:type="paragraph" w:styleId="Sprechblasentext">
    <w:name w:val="Balloon Text"/>
    <w:basedOn w:val="Standard"/>
    <w:link w:val="SprechblasentextZchn"/>
    <w:uiPriority w:val="99"/>
    <w:semiHidden/>
    <w:unhideWhenUsed/>
    <w:rsid w:val="00C645C4"/>
    <w:rPr>
      <w:rFonts w:ascii="Segoe UI" w:hAnsi="Segoe UI" w:cs="Segoe UI"/>
      <w:sz w:val="18"/>
      <w:szCs w:val="18"/>
    </w:rPr>
  </w:style>
  <w:style w:type="character" w:customStyle="1" w:styleId="SprechblasentextZchn">
    <w:name w:val="Sprechblasentext Zchn"/>
    <w:link w:val="Sprechblasentext"/>
    <w:uiPriority w:val="99"/>
    <w:semiHidden/>
    <w:rsid w:val="00C645C4"/>
    <w:rPr>
      <w:rFonts w:ascii="Segoe UI" w:hAnsi="Segoe UI" w:cs="Segoe UI"/>
      <w:sz w:val="18"/>
      <w:szCs w:val="18"/>
    </w:rPr>
  </w:style>
  <w:style w:type="paragraph" w:styleId="Funotentext">
    <w:name w:val="footnote text"/>
    <w:basedOn w:val="Standard"/>
    <w:link w:val="FunotentextZchn"/>
    <w:uiPriority w:val="99"/>
    <w:semiHidden/>
    <w:unhideWhenUsed/>
    <w:rsid w:val="00FB2B94"/>
  </w:style>
  <w:style w:type="character" w:customStyle="1" w:styleId="FunotentextZchn">
    <w:name w:val="Fußnotentext Zchn"/>
    <w:basedOn w:val="Absatz-Standardschriftart"/>
    <w:link w:val="Funotentext"/>
    <w:uiPriority w:val="99"/>
    <w:semiHidden/>
    <w:rsid w:val="00FB2B94"/>
  </w:style>
  <w:style w:type="character" w:styleId="Funotenzeichen">
    <w:name w:val="footnote reference"/>
    <w:basedOn w:val="Absatz-Standardschriftart"/>
    <w:uiPriority w:val="99"/>
    <w:semiHidden/>
    <w:unhideWhenUsed/>
    <w:rsid w:val="00FB2B94"/>
    <w:rPr>
      <w:vertAlign w:val="superscript"/>
    </w:rPr>
  </w:style>
  <w:style w:type="paragraph" w:styleId="Endnotentext">
    <w:name w:val="endnote text"/>
    <w:basedOn w:val="Standard"/>
    <w:link w:val="EndnotentextZchn"/>
    <w:uiPriority w:val="99"/>
    <w:semiHidden/>
    <w:unhideWhenUsed/>
    <w:rsid w:val="00FB2B94"/>
  </w:style>
  <w:style w:type="character" w:customStyle="1" w:styleId="EndnotentextZchn">
    <w:name w:val="Endnotentext Zchn"/>
    <w:basedOn w:val="Absatz-Standardschriftart"/>
    <w:link w:val="Endnotentext"/>
    <w:uiPriority w:val="99"/>
    <w:semiHidden/>
    <w:rsid w:val="00FB2B94"/>
  </w:style>
  <w:style w:type="character" w:styleId="Endnotenzeichen">
    <w:name w:val="endnote reference"/>
    <w:basedOn w:val="Absatz-Standardschriftart"/>
    <w:uiPriority w:val="99"/>
    <w:semiHidden/>
    <w:unhideWhenUsed/>
    <w:rsid w:val="00FB2B94"/>
    <w:rPr>
      <w:vertAlign w:val="superscript"/>
    </w:rPr>
  </w:style>
  <w:style w:type="character" w:customStyle="1" w:styleId="berschrift3Zchn">
    <w:name w:val="Überschrift 3 Zchn"/>
    <w:basedOn w:val="Absatz-Standardschriftart"/>
    <w:link w:val="berschrift3"/>
    <w:rsid w:val="00152EF4"/>
    <w:rPr>
      <w:rFonts w:ascii="Arial" w:hAnsi="Arial"/>
      <w:b/>
      <w:sz w:val="24"/>
      <w:shd w:val="pct1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YV5TTPPR65E6-467-334</_dlc_DocId>
    <_dlc_DocIdUrl xmlns="f2a10dc8-fee4-4038-85f9-286aaff4a39f">
      <Url>http://arbeitsbereiche.bghm.de/organisation/HSG/ABHM3/SGOTS/_layouts/15/DocIdRedir.aspx?ID=YV5TTPPR65E6-467-334</Url>
      <Description>YV5TTPPR65E6-467-334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8C5B-FD9E-4E93-847A-3AC427FCD881}">
  <ds:schemaRefs>
    <ds:schemaRef ds:uri="http://schemas.microsoft.com/sharepoint/v3/contenttype/forms"/>
  </ds:schemaRefs>
</ds:datastoreItem>
</file>

<file path=customXml/itemProps2.xml><?xml version="1.0" encoding="utf-8"?>
<ds:datastoreItem xmlns:ds="http://schemas.openxmlformats.org/officeDocument/2006/customXml" ds:itemID="{0047B641-596E-4305-9139-E280ED930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4161B-BDB7-42DD-8022-AC6C6BE9CF8A}">
  <ds:schemaRefs>
    <ds:schemaRef ds:uri="http://schemas.microsoft.com/sharepoint/events"/>
  </ds:schemaRefs>
</ds:datastoreItem>
</file>

<file path=customXml/itemProps4.xml><?xml version="1.0" encoding="utf-8"?>
<ds:datastoreItem xmlns:ds="http://schemas.openxmlformats.org/officeDocument/2006/customXml" ds:itemID="{74293596-EEA8-405B-9309-D8C256B704E2}">
  <ds:schemaRefs>
    <ds:schemaRef ds:uri="http://purl.org/dc/dcmitype/"/>
    <ds:schemaRef ds:uri="http://schemas.microsoft.com/office/infopath/2007/PartnerControls"/>
    <ds:schemaRef ds:uri="f2a10dc8-fee4-4038-85f9-286aaff4a39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42B519A-7372-4742-8E8D-E59A02BF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15896</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Explosionsschutzdokument</vt:lpstr>
    </vt:vector>
  </TitlesOfParts>
  <Company>Holz-Berufsgenossenschaft</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Explosionsschutzdokument</dc:title>
  <dc:subject/>
  <dc:creator>Holz-Berufsgenossenschaft</dc:creator>
  <cp:keywords/>
  <cp:lastModifiedBy>Giesemann, Marion, BGHM</cp:lastModifiedBy>
  <cp:revision>21</cp:revision>
  <cp:lastPrinted>2007-01-10T13:57:00Z</cp:lastPrinted>
  <dcterms:created xsi:type="dcterms:W3CDTF">2016-03-08T07:59:00Z</dcterms:created>
  <dcterms:modified xsi:type="dcterms:W3CDTF">2016-04-22T11:35:00Z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be48cf52-1ae6-43f8-adb5-a6d6c10bfdc4</vt:lpwstr>
  </property>
  <property fmtid="{D5CDD505-2E9C-101B-9397-08002B2CF9AE}" pid="3" name="ContentTypeId">
    <vt:lpwstr>0x010100ECA93EE67A3A8A45B45ADBAECE58E2F0</vt:lpwstr>
  </property>
</Properties>
</file>