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4DFE7CE" w14:textId="77777777" w:rsidR="005E33AA" w:rsidRDefault="005E33AA">
      <w:pPr>
        <w:pStyle w:val="berschrift1"/>
        <w:jc w:val="center"/>
      </w:pPr>
      <w:bookmarkStart w:id="0" w:name="_Toc63568614"/>
      <w:r>
        <w:t>Arbeitsschutzvereinbarung</w:t>
      </w:r>
      <w:bookmarkEnd w:id="0"/>
    </w:p>
    <w:p w14:paraId="3CCC9DC2" w14:textId="77777777" w:rsidR="005E33AA" w:rsidRDefault="005E33AA">
      <w:pPr>
        <w:pStyle w:val="Titel"/>
        <w:rPr>
          <w:rFonts w:ascii="Arial" w:hAnsi="Arial"/>
          <w:sz w:val="32"/>
        </w:rPr>
      </w:pPr>
      <w:r>
        <w:rPr>
          <w:rFonts w:ascii="Arial" w:hAnsi="Arial"/>
          <w:sz w:val="32"/>
        </w:rPr>
        <w:t>zwischen</w:t>
      </w:r>
    </w:p>
    <w:p w14:paraId="10CCDFBD" w14:textId="77777777" w:rsidR="005E33AA" w:rsidRDefault="00981F75">
      <w:pPr>
        <w:jc w:val="center"/>
        <w:rPr>
          <w:rFonts w:ascii="Arial" w:hAnsi="Arial"/>
          <w:b/>
          <w:sz w:val="36"/>
        </w:rPr>
      </w:pPr>
      <w:r>
        <w:rPr>
          <w:rFonts w:ascii="Arial" w:hAnsi="Arial"/>
          <w:b/>
          <w:sz w:val="32"/>
        </w:rPr>
        <w:t>Ver</w:t>
      </w:r>
      <w:r w:rsidR="005E33AA">
        <w:rPr>
          <w:rFonts w:ascii="Arial" w:hAnsi="Arial"/>
          <w:b/>
          <w:sz w:val="32"/>
        </w:rPr>
        <w:t>leiher</w:t>
      </w:r>
      <w:r w:rsidR="005E33AA">
        <w:rPr>
          <w:rFonts w:ascii="Arial" w:hAnsi="Arial"/>
          <w:sz w:val="32"/>
        </w:rPr>
        <w:t xml:space="preserve"> und </w:t>
      </w:r>
      <w:r>
        <w:rPr>
          <w:rFonts w:ascii="Arial" w:hAnsi="Arial"/>
          <w:b/>
          <w:sz w:val="32"/>
        </w:rPr>
        <w:t>Ent</w:t>
      </w:r>
      <w:r w:rsidR="005E33AA">
        <w:rPr>
          <w:rFonts w:ascii="Arial" w:hAnsi="Arial"/>
          <w:b/>
          <w:sz w:val="32"/>
        </w:rPr>
        <w:t>leiher</w:t>
      </w:r>
    </w:p>
    <w:p w14:paraId="1EB01B59" w14:textId="77777777" w:rsidR="005E33AA" w:rsidRDefault="005E33AA">
      <w:pPr>
        <w:rPr>
          <w:rFonts w:ascii="Arial" w:hAnsi="Arial"/>
          <w:sz w:val="16"/>
        </w:rPr>
      </w:pPr>
      <w:r>
        <w:rPr>
          <w:rFonts w:ascii="Arial" w:hAnsi="Arial"/>
          <w:sz w:val="16"/>
        </w:rPr>
        <w:t>Gemäß AÜG § 11 (6) AÜHG unterliegt die Tätigkeit unseres Mitarbeiters den für Ihren Betrieb geltenden öffentlich-rechtlichen Vorschriften des Arbeitsschutzrechtes; die hieraus sich ergebenden Pflichten für den Arbeitgeber obliegen dem Entleiher unbeschadet der Pflichten des Verleihers.</w:t>
      </w:r>
    </w:p>
    <w:p w14:paraId="6515D5F5" w14:textId="77777777" w:rsidR="005E33AA" w:rsidRDefault="005E33AA">
      <w:pPr>
        <w:rPr>
          <w:rFonts w:ascii="Arial" w:hAnsi="Arial"/>
          <w:sz w:val="20"/>
        </w:rPr>
      </w:pPr>
    </w:p>
    <w:p w14:paraId="11BE13CA" w14:textId="77777777" w:rsidR="005E33AA" w:rsidRDefault="005E33AA">
      <w:pPr>
        <w:rPr>
          <w:rFonts w:ascii="Arial" w:hAnsi="Arial"/>
          <w:sz w:val="20"/>
        </w:rPr>
      </w:pPr>
    </w:p>
    <w:p w14:paraId="4409E28E" w14:textId="77777777" w:rsidR="005E33AA" w:rsidRDefault="00123310">
      <w:pPr>
        <w:rPr>
          <w:rFonts w:ascii="Arial" w:hAnsi="Arial"/>
          <w:sz w:val="20"/>
        </w:rPr>
      </w:pPr>
      <w:r>
        <w:rPr>
          <w:rFonts w:ascii="Arial" w:hAnsi="Arial"/>
          <w:sz w:val="20"/>
        </w:rPr>
        <w:t xml:space="preserve">Zwischen der </w:t>
      </w:r>
      <w:r w:rsidR="005E33AA">
        <w:rPr>
          <w:rFonts w:ascii="Arial" w:hAnsi="Arial"/>
          <w:sz w:val="20"/>
        </w:rPr>
        <w:t xml:space="preserve">Verleiher _____________________________ (nachfolgend </w:t>
      </w:r>
      <w:r w:rsidR="005E33AA">
        <w:rPr>
          <w:rFonts w:ascii="Arial" w:hAnsi="Arial"/>
          <w:b/>
          <w:sz w:val="20"/>
        </w:rPr>
        <w:t>Firma</w:t>
      </w:r>
      <w:r w:rsidR="005E33AA">
        <w:rPr>
          <w:rFonts w:ascii="Arial" w:hAnsi="Arial"/>
          <w:sz w:val="20"/>
        </w:rPr>
        <w:t xml:space="preserve"> genannt) und</w:t>
      </w:r>
    </w:p>
    <w:p w14:paraId="4A4547F0" w14:textId="77777777" w:rsidR="005E33AA" w:rsidRDefault="005E33AA">
      <w:pPr>
        <w:rPr>
          <w:rFonts w:ascii="Arial" w:hAnsi="Arial"/>
          <w:sz w:val="20"/>
        </w:rPr>
      </w:pPr>
      <w:r>
        <w:rPr>
          <w:rFonts w:ascii="Arial" w:hAnsi="Arial"/>
          <w:sz w:val="20"/>
        </w:rPr>
        <w:t xml:space="preserve"> </w:t>
      </w:r>
    </w:p>
    <w:p w14:paraId="5EE5A0AC" w14:textId="77777777" w:rsidR="005E33AA" w:rsidRDefault="005E33AA">
      <w:pPr>
        <w:rPr>
          <w:rFonts w:ascii="Arial" w:hAnsi="Arial"/>
          <w:sz w:val="20"/>
        </w:rPr>
      </w:pPr>
      <w:r>
        <w:rPr>
          <w:rFonts w:ascii="Arial" w:hAnsi="Arial"/>
          <w:sz w:val="20"/>
        </w:rPr>
        <w:t>der Firma</w:t>
      </w:r>
      <w:r w:rsidR="0020547F">
        <w:rPr>
          <w:rFonts w:ascii="Arial" w:hAnsi="Arial"/>
          <w:sz w:val="20"/>
        </w:rPr>
        <w:t xml:space="preserve"> </w:t>
      </w:r>
      <w:r>
        <w:rPr>
          <w:rFonts w:ascii="Arial" w:hAnsi="Arial"/>
          <w:sz w:val="20"/>
        </w:rPr>
        <w:t xml:space="preserve">_____________________________ (nachfolgend </w:t>
      </w:r>
      <w:r>
        <w:rPr>
          <w:rFonts w:ascii="Arial" w:hAnsi="Arial"/>
          <w:b/>
          <w:sz w:val="20"/>
        </w:rPr>
        <w:t>Kunde</w:t>
      </w:r>
      <w:r>
        <w:rPr>
          <w:rFonts w:ascii="Arial" w:hAnsi="Arial"/>
          <w:sz w:val="20"/>
        </w:rPr>
        <w:t xml:space="preserve"> genannt) wird folgende</w:t>
      </w:r>
    </w:p>
    <w:p w14:paraId="2A51C233" w14:textId="77777777" w:rsidR="005E33AA" w:rsidRDefault="005E33AA">
      <w:pPr>
        <w:rPr>
          <w:rFonts w:ascii="Arial" w:hAnsi="Arial"/>
          <w:sz w:val="20"/>
        </w:rPr>
      </w:pPr>
      <w:r>
        <w:rPr>
          <w:rFonts w:ascii="Arial" w:hAnsi="Arial"/>
          <w:sz w:val="20"/>
        </w:rPr>
        <w:t xml:space="preserve">Arbeitsschutzvereinbarung geschlossen: </w:t>
      </w:r>
    </w:p>
    <w:p w14:paraId="1D93DE98" w14:textId="77777777" w:rsidR="005E33AA" w:rsidRDefault="005E33AA">
      <w:pPr>
        <w:rPr>
          <w:rFonts w:ascii="Arial" w:hAnsi="Arial"/>
          <w:b/>
          <w:sz w:val="20"/>
        </w:rPr>
      </w:pPr>
    </w:p>
    <w:p w14:paraId="4CCF2C4F" w14:textId="77777777" w:rsidR="005E33AA" w:rsidRDefault="005E33AA">
      <w:pPr>
        <w:tabs>
          <w:tab w:val="start" w:pos="106.35pt"/>
        </w:tabs>
        <w:rPr>
          <w:rFonts w:ascii="Arial" w:hAnsi="Arial"/>
          <w:sz w:val="20"/>
        </w:rPr>
      </w:pPr>
      <w:r>
        <w:rPr>
          <w:rFonts w:ascii="Arial" w:hAnsi="Arial"/>
          <w:b/>
          <w:sz w:val="20"/>
          <w:u w:val="single"/>
        </w:rPr>
        <w:t>Überlassung als:</w:t>
      </w:r>
      <w:r>
        <w:rPr>
          <w:rFonts w:ascii="Arial" w:hAnsi="Arial"/>
          <w:sz w:val="20"/>
        </w:rPr>
        <w:t xml:space="preserve"> </w:t>
      </w:r>
      <w:r>
        <w:rPr>
          <w:rFonts w:ascii="Arial" w:hAnsi="Arial"/>
          <w:sz w:val="20"/>
        </w:rPr>
        <w:tab/>
        <w:t>___________________________________________________</w:t>
      </w:r>
    </w:p>
    <w:p w14:paraId="42E3AA4A" w14:textId="77777777" w:rsidR="005E33AA" w:rsidRDefault="005E33AA">
      <w:pPr>
        <w:tabs>
          <w:tab w:val="start" w:pos="106.35pt"/>
        </w:tabs>
        <w:rPr>
          <w:rFonts w:ascii="Arial" w:hAnsi="Arial"/>
          <w:b/>
          <w:sz w:val="20"/>
        </w:rPr>
      </w:pPr>
    </w:p>
    <w:p w14:paraId="3308BFAF" w14:textId="77777777" w:rsidR="005E33AA" w:rsidRDefault="005E33AA">
      <w:pPr>
        <w:tabs>
          <w:tab w:val="start" w:pos="106.35pt"/>
        </w:tabs>
        <w:rPr>
          <w:rFonts w:ascii="Arial" w:hAnsi="Arial"/>
          <w:b/>
          <w:sz w:val="20"/>
        </w:rPr>
      </w:pPr>
      <w:r>
        <w:rPr>
          <w:rFonts w:ascii="Arial" w:hAnsi="Arial"/>
          <w:b/>
          <w:sz w:val="20"/>
          <w:u w:val="single"/>
        </w:rPr>
        <w:t>Tätigkeit:</w:t>
      </w:r>
      <w:r>
        <w:rPr>
          <w:rFonts w:ascii="Arial" w:hAnsi="Arial"/>
          <w:sz w:val="20"/>
        </w:rPr>
        <w:tab/>
      </w:r>
      <w:r>
        <w:rPr>
          <w:rFonts w:ascii="Arial" w:hAnsi="Arial"/>
          <w:b/>
          <w:sz w:val="20"/>
        </w:rPr>
        <w:t>___________________________________________________</w:t>
      </w:r>
    </w:p>
    <w:p w14:paraId="71AE7E81" w14:textId="77777777" w:rsidR="005E33AA" w:rsidRDefault="005E33AA">
      <w:pPr>
        <w:tabs>
          <w:tab w:val="start" w:pos="106.35pt"/>
        </w:tabs>
        <w:rPr>
          <w:rFonts w:ascii="Arial" w:hAnsi="Arial"/>
          <w:b/>
          <w:sz w:val="20"/>
        </w:rPr>
      </w:pPr>
    </w:p>
    <w:p w14:paraId="4E380436" w14:textId="77777777" w:rsidR="005E33AA" w:rsidRDefault="005E33AA">
      <w:pPr>
        <w:tabs>
          <w:tab w:val="start" w:pos="191.40pt"/>
        </w:tabs>
        <w:rPr>
          <w:rFonts w:ascii="Arial" w:hAnsi="Arial"/>
          <w:b/>
          <w:sz w:val="20"/>
          <w:u w:val="single"/>
        </w:rPr>
      </w:pPr>
      <w:r>
        <w:rPr>
          <w:rFonts w:ascii="Arial" w:hAnsi="Arial"/>
          <w:b/>
          <w:sz w:val="20"/>
          <w:u w:val="single"/>
        </w:rPr>
        <w:t>Besondere Merkmale</w:t>
      </w:r>
      <w:r w:rsidR="00831323">
        <w:rPr>
          <w:rFonts w:ascii="Arial" w:hAnsi="Arial"/>
          <w:b/>
          <w:sz w:val="20"/>
          <w:u w:val="single"/>
        </w:rPr>
        <w:t>:</w:t>
      </w:r>
      <w:r>
        <w:rPr>
          <w:rFonts w:ascii="Arial" w:hAnsi="Arial"/>
          <w:b/>
          <w:sz w:val="20"/>
        </w:rPr>
        <w:t xml:space="preserve"> </w:t>
      </w:r>
      <w:r w:rsidR="0020547F">
        <w:rPr>
          <w:rFonts w:ascii="Arial" w:hAnsi="Arial"/>
          <w:b/>
          <w:sz w:val="20"/>
        </w:rPr>
        <w:t xml:space="preserve"> </w:t>
      </w:r>
      <w:r>
        <w:rPr>
          <w:rFonts w:ascii="Arial" w:hAnsi="Arial"/>
          <w:b/>
          <w:sz w:val="20"/>
        </w:rPr>
        <w:t>___________________________________________________</w:t>
      </w:r>
    </w:p>
    <w:p w14:paraId="56067471" w14:textId="77777777" w:rsidR="005E33AA" w:rsidRDefault="005E33AA">
      <w:pPr>
        <w:tabs>
          <w:tab w:val="start" w:pos="191.40pt"/>
        </w:tabs>
        <w:rPr>
          <w:rFonts w:ascii="Arial" w:hAnsi="Arial"/>
          <w:b/>
          <w:sz w:val="20"/>
          <w:u w:val="single"/>
        </w:rPr>
      </w:pPr>
    </w:p>
    <w:p w14:paraId="50ADF14F" w14:textId="77777777" w:rsidR="005E33AA" w:rsidRDefault="005E33AA">
      <w:pPr>
        <w:tabs>
          <w:tab w:val="start" w:pos="191.40pt"/>
        </w:tabs>
        <w:rPr>
          <w:rFonts w:ascii="Arial" w:hAnsi="Arial"/>
          <w:b/>
          <w:sz w:val="20"/>
        </w:rPr>
      </w:pPr>
      <w:r>
        <w:rPr>
          <w:rFonts w:ascii="Arial" w:hAnsi="Arial"/>
          <w:b/>
          <w:sz w:val="20"/>
          <w:u w:val="single"/>
        </w:rPr>
        <w:t>Qualifikation:</w:t>
      </w:r>
      <w:r w:rsidR="00831323">
        <w:rPr>
          <w:rFonts w:ascii="Arial" w:hAnsi="Arial"/>
          <w:b/>
          <w:sz w:val="20"/>
        </w:rPr>
        <w:t xml:space="preserve"> </w:t>
      </w:r>
      <w:r w:rsidR="0020547F">
        <w:rPr>
          <w:rFonts w:ascii="Arial" w:hAnsi="Arial"/>
          <w:b/>
          <w:sz w:val="20"/>
        </w:rPr>
        <w:t xml:space="preserve"> </w:t>
      </w:r>
      <w:r>
        <w:rPr>
          <w:rFonts w:ascii="Arial" w:hAnsi="Arial"/>
          <w:b/>
          <w:sz w:val="20"/>
        </w:rPr>
        <w:t>__________________________________________________________</w:t>
      </w:r>
    </w:p>
    <w:p w14:paraId="3C0F50DF" w14:textId="77777777" w:rsidR="005E33AA" w:rsidRDefault="005E33AA">
      <w:pPr>
        <w:tabs>
          <w:tab w:val="start" w:pos="191.40pt"/>
        </w:tabs>
        <w:rPr>
          <w:rFonts w:ascii="Arial" w:hAnsi="Arial"/>
          <w:b/>
          <w:sz w:val="20"/>
        </w:rPr>
      </w:pPr>
    </w:p>
    <w:p w14:paraId="329E4771" w14:textId="77777777" w:rsidR="005E33AA" w:rsidRPr="00831323" w:rsidRDefault="005E33AA">
      <w:pPr>
        <w:tabs>
          <w:tab w:val="start" w:pos="191.40pt"/>
        </w:tabs>
        <w:rPr>
          <w:rFonts w:ascii="Arial" w:hAnsi="Arial"/>
          <w:b/>
          <w:sz w:val="20"/>
          <w:u w:val="single"/>
        </w:rPr>
      </w:pPr>
      <w:r>
        <w:rPr>
          <w:rFonts w:ascii="Arial" w:hAnsi="Arial"/>
          <w:b/>
          <w:sz w:val="20"/>
          <w:u w:val="single"/>
        </w:rPr>
        <w:t>Arbeitsplatz/Arbeitsbereich:</w:t>
      </w:r>
      <w:r w:rsidR="00831323">
        <w:rPr>
          <w:rFonts w:ascii="Arial" w:hAnsi="Arial"/>
          <w:b/>
          <w:sz w:val="20"/>
        </w:rPr>
        <w:t xml:space="preserve"> </w:t>
      </w:r>
      <w:r w:rsidR="0020547F">
        <w:rPr>
          <w:rFonts w:ascii="Arial" w:hAnsi="Arial"/>
          <w:b/>
          <w:sz w:val="20"/>
        </w:rPr>
        <w:t xml:space="preserve"> </w:t>
      </w:r>
      <w:r>
        <w:rPr>
          <w:rFonts w:ascii="Arial" w:hAnsi="Arial"/>
          <w:b/>
          <w:sz w:val="20"/>
        </w:rPr>
        <w:t>_____________________________________</w:t>
      </w:r>
      <w:r w:rsidR="00831323">
        <w:rPr>
          <w:rFonts w:ascii="Arial" w:hAnsi="Arial"/>
          <w:b/>
          <w:sz w:val="20"/>
        </w:rPr>
        <w:t xml:space="preserve">                 </w:t>
      </w:r>
    </w:p>
    <w:p w14:paraId="7D277803" w14:textId="77777777" w:rsidR="005E33AA" w:rsidRDefault="005E33AA">
      <w:pPr>
        <w:rPr>
          <w:rFonts w:ascii="Arial" w:hAnsi="Arial"/>
          <w:b/>
          <w:sz w:val="20"/>
        </w:rPr>
      </w:pPr>
    </w:p>
    <w:p w14:paraId="6E34139B" w14:textId="77777777" w:rsidR="005E33AA" w:rsidRDefault="005E33AA">
      <w:pPr>
        <w:pStyle w:val="Textkrper"/>
        <w:rPr>
          <w:rFonts w:ascii="Arial" w:hAnsi="Arial"/>
          <w:sz w:val="20"/>
          <w:u w:val="single"/>
        </w:rPr>
      </w:pPr>
      <w:r>
        <w:rPr>
          <w:rFonts w:ascii="Arial" w:hAnsi="Arial"/>
          <w:sz w:val="20"/>
          <w:u w:val="single"/>
        </w:rPr>
        <w:t>Erforderliche Persönliche Schutzausrüstung (PSA):</w:t>
      </w:r>
    </w:p>
    <w:p w14:paraId="5EE11FB6" w14:textId="77777777" w:rsidR="005E33AA" w:rsidRDefault="005E33AA">
      <w:pPr>
        <w:pStyle w:val="Textkrper"/>
        <w:rPr>
          <w:rFonts w:ascii="Arial" w:hAnsi="Arial"/>
          <w:sz w:val="20"/>
          <w:u w:val="single"/>
        </w:rPr>
      </w:pPr>
    </w:p>
    <w:p w14:paraId="7D8A7370" w14:textId="77777777" w:rsidR="005E33AA" w:rsidRDefault="005E33AA">
      <w:pPr>
        <w:pStyle w:val="Textkrper"/>
        <w:rPr>
          <w:rFonts w:ascii="Arial" w:hAnsi="Arial"/>
          <w:i/>
          <w:sz w:val="20"/>
        </w:rPr>
      </w:pPr>
      <w:r>
        <w:rPr>
          <w:rFonts w:ascii="Arial" w:hAnsi="Arial"/>
          <w:i/>
          <w:sz w:val="20"/>
        </w:rPr>
        <w:t>Übernehmen aus Auftragsannahme</w:t>
      </w:r>
    </w:p>
    <w:p w14:paraId="437B8639" w14:textId="77777777" w:rsidR="005E33AA" w:rsidRDefault="005E33AA">
      <w:pPr>
        <w:rPr>
          <w:rFonts w:ascii="Arial" w:hAnsi="Arial"/>
          <w:b/>
          <w:sz w:val="20"/>
        </w:rPr>
      </w:pPr>
    </w:p>
    <w:p w14:paraId="74D92054" w14:textId="77777777" w:rsidR="005E33AA" w:rsidRDefault="005E33AA">
      <w:pPr>
        <w:pStyle w:val="Textkrper"/>
        <w:rPr>
          <w:rFonts w:ascii="Arial" w:hAnsi="Arial"/>
          <w:sz w:val="20"/>
          <w:u w:val="single"/>
        </w:rPr>
      </w:pPr>
      <w:r>
        <w:rPr>
          <w:rFonts w:ascii="Arial" w:hAnsi="Arial"/>
          <w:sz w:val="20"/>
          <w:u w:val="single"/>
        </w:rPr>
        <w:t>Erforderliche Arbeitsmedizinische Vorsorge:</w:t>
      </w:r>
    </w:p>
    <w:p w14:paraId="48BA3EBC" w14:textId="77777777" w:rsidR="005E33AA" w:rsidRDefault="005E33AA">
      <w:pPr>
        <w:pStyle w:val="Textkrper"/>
        <w:rPr>
          <w:rFonts w:ascii="Arial" w:hAnsi="Arial"/>
          <w:i/>
          <w:sz w:val="20"/>
        </w:rPr>
      </w:pPr>
      <w:r>
        <w:rPr>
          <w:rFonts w:ascii="Arial" w:hAnsi="Arial"/>
          <w:i/>
          <w:sz w:val="20"/>
        </w:rPr>
        <w:t>Übernehmen aus Auftragsannahme</w:t>
      </w:r>
    </w:p>
    <w:p w14:paraId="2C0594D4" w14:textId="77777777" w:rsidR="005E33AA" w:rsidRDefault="005E33AA">
      <w:pPr>
        <w:rPr>
          <w:rFonts w:ascii="Arial" w:hAnsi="Arial"/>
          <w:b/>
          <w:sz w:val="20"/>
        </w:rPr>
      </w:pPr>
    </w:p>
    <w:p w14:paraId="6D2B5D62" w14:textId="77777777" w:rsidR="005E33AA" w:rsidRDefault="005E33AA">
      <w:pPr>
        <w:pStyle w:val="Textkrper"/>
        <w:rPr>
          <w:rFonts w:ascii="Arial" w:hAnsi="Arial"/>
          <w:sz w:val="20"/>
          <w:u w:val="single"/>
        </w:rPr>
      </w:pPr>
      <w:r>
        <w:rPr>
          <w:rFonts w:ascii="Arial" w:hAnsi="Arial"/>
          <w:sz w:val="20"/>
          <w:u w:val="single"/>
        </w:rPr>
        <w:t>Unterweisung am Tätigkeitsort:</w:t>
      </w:r>
    </w:p>
    <w:p w14:paraId="33AA66AC" w14:textId="77777777" w:rsidR="005E33AA" w:rsidRDefault="005E33AA">
      <w:pPr>
        <w:rPr>
          <w:rFonts w:ascii="Arial" w:hAnsi="Arial"/>
          <w:sz w:val="20"/>
        </w:rPr>
      </w:pPr>
      <w:r>
        <w:rPr>
          <w:rFonts w:ascii="Arial" w:hAnsi="Arial"/>
          <w:sz w:val="20"/>
        </w:rPr>
        <w:t>Der Kunde unterweist den Mitarbeiter bezogen auf den Arbeitsplatz und den</w:t>
      </w:r>
    </w:p>
    <w:p w14:paraId="2B31A7E2" w14:textId="77777777" w:rsidR="005E33AA" w:rsidRDefault="005E33AA">
      <w:pPr>
        <w:rPr>
          <w:rFonts w:ascii="Arial" w:hAnsi="Arial"/>
          <w:sz w:val="20"/>
        </w:rPr>
      </w:pPr>
      <w:r>
        <w:rPr>
          <w:rFonts w:ascii="Arial" w:hAnsi="Arial"/>
          <w:sz w:val="20"/>
        </w:rPr>
        <w:t>Aufgabenbereich in Sicherheit und Gesundheitsschutz. Dies umfasst auch die Unterweisung und Übung bei der Benutzung von Persönlicher Schutzausrüstung, die gegen tödliche Gefahren oder bleibende Gesundheitsschäden schützen sollen. Die Unterweisung ist zu</w:t>
      </w:r>
    </w:p>
    <w:p w14:paraId="2B0242F3" w14:textId="77777777" w:rsidR="005E33AA" w:rsidRDefault="005E33AA">
      <w:pPr>
        <w:rPr>
          <w:rFonts w:ascii="Arial" w:hAnsi="Arial"/>
          <w:sz w:val="20"/>
        </w:rPr>
      </w:pPr>
      <w:r>
        <w:rPr>
          <w:rFonts w:ascii="Arial" w:hAnsi="Arial"/>
          <w:sz w:val="20"/>
        </w:rPr>
        <w:t>dokumentieren.</w:t>
      </w:r>
    </w:p>
    <w:p w14:paraId="10CF2073" w14:textId="77777777" w:rsidR="005E33AA" w:rsidRDefault="005E33AA">
      <w:pPr>
        <w:rPr>
          <w:rFonts w:ascii="Arial" w:hAnsi="Arial"/>
          <w:b/>
          <w:sz w:val="20"/>
        </w:rPr>
      </w:pPr>
    </w:p>
    <w:p w14:paraId="751C89C8" w14:textId="77777777" w:rsidR="005E33AA" w:rsidRDefault="005E33AA">
      <w:pPr>
        <w:rPr>
          <w:rFonts w:ascii="Arial" w:hAnsi="Arial"/>
          <w:b/>
          <w:sz w:val="20"/>
          <w:u w:val="single"/>
        </w:rPr>
      </w:pPr>
      <w:r>
        <w:rPr>
          <w:rFonts w:ascii="Arial" w:hAnsi="Arial"/>
          <w:b/>
          <w:sz w:val="20"/>
          <w:u w:val="single"/>
        </w:rPr>
        <w:t>Erste Hilfe:</w:t>
      </w:r>
    </w:p>
    <w:p w14:paraId="62DEABB9" w14:textId="77777777" w:rsidR="005E33AA" w:rsidRDefault="005E33AA">
      <w:pPr>
        <w:rPr>
          <w:rFonts w:ascii="Arial" w:hAnsi="Arial"/>
          <w:sz w:val="20"/>
        </w:rPr>
      </w:pPr>
      <w:r>
        <w:rPr>
          <w:rFonts w:ascii="Arial" w:hAnsi="Arial"/>
          <w:sz w:val="20"/>
        </w:rPr>
        <w:t>Einrichtungen und Maßnahmen zur Ersten Hilfe werden vom Kunden sichergestellt.</w:t>
      </w:r>
    </w:p>
    <w:p w14:paraId="136ED1F8" w14:textId="77777777" w:rsidR="005E33AA" w:rsidRDefault="005E33AA">
      <w:pPr>
        <w:rPr>
          <w:rFonts w:ascii="Arial" w:hAnsi="Arial"/>
          <w:sz w:val="20"/>
        </w:rPr>
      </w:pPr>
    </w:p>
    <w:p w14:paraId="1D79D0F1" w14:textId="77777777" w:rsidR="005E33AA" w:rsidRDefault="005E33AA">
      <w:pPr>
        <w:rPr>
          <w:rFonts w:ascii="Arial" w:hAnsi="Arial"/>
          <w:b/>
          <w:sz w:val="20"/>
          <w:u w:val="single"/>
        </w:rPr>
      </w:pPr>
      <w:r>
        <w:rPr>
          <w:rFonts w:ascii="Arial" w:hAnsi="Arial"/>
          <w:b/>
          <w:sz w:val="20"/>
          <w:u w:val="single"/>
        </w:rPr>
        <w:t>Arbeitsunfall:</w:t>
      </w:r>
    </w:p>
    <w:p w14:paraId="655169B7" w14:textId="77777777" w:rsidR="005E33AA" w:rsidRDefault="005E33AA">
      <w:pPr>
        <w:rPr>
          <w:rFonts w:ascii="Arial" w:hAnsi="Arial"/>
          <w:sz w:val="20"/>
        </w:rPr>
      </w:pPr>
      <w:r>
        <w:rPr>
          <w:rFonts w:ascii="Arial" w:hAnsi="Arial"/>
          <w:sz w:val="20"/>
        </w:rPr>
        <w:t>Der Kunde verpflichtet sich einen Arbeitsunfall unverzüglich der Firma mitzuteilen.</w:t>
      </w:r>
    </w:p>
    <w:p w14:paraId="7F518C36" w14:textId="77777777" w:rsidR="005E33AA" w:rsidRDefault="005E33AA">
      <w:pPr>
        <w:rPr>
          <w:rFonts w:ascii="Arial" w:hAnsi="Arial"/>
          <w:sz w:val="20"/>
        </w:rPr>
      </w:pPr>
    </w:p>
    <w:p w14:paraId="767CE1AF" w14:textId="77777777" w:rsidR="005E33AA" w:rsidRDefault="005E33AA">
      <w:pPr>
        <w:pStyle w:val="Textkrper"/>
        <w:rPr>
          <w:rFonts w:ascii="Arial" w:hAnsi="Arial"/>
          <w:sz w:val="20"/>
          <w:u w:val="single"/>
        </w:rPr>
      </w:pPr>
      <w:r>
        <w:rPr>
          <w:rFonts w:ascii="Arial" w:hAnsi="Arial"/>
          <w:sz w:val="20"/>
          <w:u w:val="single"/>
        </w:rPr>
        <w:t>Arbeitsplatzbesichtigung:</w:t>
      </w:r>
    </w:p>
    <w:p w14:paraId="2FEAF056" w14:textId="77777777" w:rsidR="005E33AA" w:rsidRDefault="005E33AA">
      <w:pPr>
        <w:rPr>
          <w:rFonts w:ascii="Arial" w:hAnsi="Arial"/>
          <w:sz w:val="20"/>
        </w:rPr>
      </w:pPr>
      <w:r>
        <w:rPr>
          <w:rFonts w:ascii="Arial" w:hAnsi="Arial"/>
          <w:sz w:val="20"/>
        </w:rPr>
        <w:t>Die Besichtigungen des Arbeitsplatzes des Mitarbeiters der Firma und die Umsetzung dieser Arbeitsschutzvereinbarung sowie gegebenenfalls Unfalluntersuchungen werden durch Vertreter der Firma durchgeführt.</w:t>
      </w:r>
    </w:p>
    <w:p w14:paraId="6312CD29" w14:textId="77777777" w:rsidR="005E33AA" w:rsidRDefault="005E33AA">
      <w:pPr>
        <w:rPr>
          <w:rFonts w:ascii="Arial" w:hAnsi="Arial"/>
          <w:sz w:val="20"/>
        </w:rPr>
      </w:pPr>
    </w:p>
    <w:p w14:paraId="63558764" w14:textId="77777777" w:rsidR="005E33AA" w:rsidRDefault="005E33AA">
      <w:pPr>
        <w:pStyle w:val="Textkrper"/>
        <w:rPr>
          <w:rFonts w:ascii="Arial" w:hAnsi="Arial"/>
          <w:sz w:val="20"/>
          <w:u w:val="single"/>
        </w:rPr>
      </w:pPr>
      <w:r>
        <w:rPr>
          <w:rFonts w:ascii="Arial" w:hAnsi="Arial"/>
          <w:sz w:val="20"/>
          <w:u w:val="single"/>
        </w:rPr>
        <w:t>Maßnahmen bei Umsetzung:</w:t>
      </w:r>
    </w:p>
    <w:p w14:paraId="6337FDF0" w14:textId="77777777" w:rsidR="005E33AA" w:rsidRDefault="005E33AA">
      <w:pPr>
        <w:rPr>
          <w:rFonts w:ascii="Arial" w:hAnsi="Arial"/>
          <w:sz w:val="20"/>
        </w:rPr>
      </w:pPr>
      <w:r>
        <w:rPr>
          <w:rFonts w:ascii="Arial" w:hAnsi="Arial"/>
          <w:sz w:val="20"/>
        </w:rPr>
        <w:t>Eine Umsetzung des Mitarbeiters der Firma an einen anderen als oben vereinbarten Arbeitsplatz / Arbeitsbereich kann nur mit Zustimmung der Firma erfolgen.</w:t>
      </w:r>
    </w:p>
    <w:p w14:paraId="7615CEA1" w14:textId="77777777" w:rsidR="005E33AA" w:rsidRDefault="005E33AA">
      <w:pPr>
        <w:rPr>
          <w:rFonts w:ascii="Arial" w:hAnsi="Arial"/>
          <w:sz w:val="20"/>
        </w:rPr>
      </w:pPr>
    </w:p>
    <w:p w14:paraId="3DA4ECA7" w14:textId="77777777" w:rsidR="005E33AA" w:rsidRDefault="005E33AA">
      <w:pPr>
        <w:rPr>
          <w:rFonts w:ascii="Arial" w:hAnsi="Arial"/>
          <w:sz w:val="20"/>
        </w:rPr>
      </w:pPr>
    </w:p>
    <w:p w14:paraId="7B178760" w14:textId="77777777" w:rsidR="005E33AA" w:rsidRDefault="005E33AA">
      <w:pPr>
        <w:rPr>
          <w:rFonts w:ascii="Arial" w:hAnsi="Arial"/>
          <w:sz w:val="20"/>
        </w:rPr>
      </w:pPr>
    </w:p>
    <w:p w14:paraId="50B15D5E" w14:textId="77777777" w:rsidR="005E33AA" w:rsidRDefault="005E33AA">
      <w:pPr>
        <w:rPr>
          <w:rFonts w:ascii="Arial" w:hAnsi="Arial"/>
          <w:sz w:val="20"/>
        </w:rPr>
      </w:pPr>
    </w:p>
    <w:p w14:paraId="3F57C3C7" w14:textId="77777777" w:rsidR="005E33AA" w:rsidRDefault="005E33AA">
      <w:pPr>
        <w:pStyle w:val="Textkrper"/>
        <w:tabs>
          <w:tab w:val="start" w:pos="70.90pt"/>
          <w:tab w:val="start" w:pos="255.15pt"/>
        </w:tabs>
        <w:rPr>
          <w:rFonts w:ascii="Arial" w:hAnsi="Arial"/>
          <w:sz w:val="20"/>
        </w:rPr>
      </w:pPr>
      <w:r>
        <w:rPr>
          <w:rFonts w:ascii="Arial" w:hAnsi="Arial"/>
          <w:sz w:val="20"/>
        </w:rPr>
        <w:t>Datum:</w:t>
      </w:r>
      <w:r>
        <w:rPr>
          <w:rFonts w:ascii="Arial" w:hAnsi="Arial"/>
          <w:sz w:val="20"/>
        </w:rPr>
        <w:tab/>
        <w:t>_______________________</w:t>
      </w:r>
      <w:r>
        <w:rPr>
          <w:rFonts w:ascii="Arial" w:hAnsi="Arial"/>
          <w:sz w:val="20"/>
        </w:rPr>
        <w:tab/>
        <w:t>_______________________</w:t>
      </w:r>
    </w:p>
    <w:p w14:paraId="24FE80F6" w14:textId="77777777" w:rsidR="005E33AA" w:rsidRDefault="005E33AA">
      <w:pPr>
        <w:pStyle w:val="Textkrper"/>
        <w:tabs>
          <w:tab w:val="start" w:pos="120.50pt"/>
          <w:tab w:val="start" w:pos="297.70pt"/>
        </w:tabs>
        <w:rPr>
          <w:rFonts w:ascii="Arial" w:hAnsi="Arial"/>
          <w:b w:val="0"/>
          <w:sz w:val="20"/>
        </w:rPr>
      </w:pPr>
      <w:r>
        <w:rPr>
          <w:rFonts w:ascii="Arial" w:hAnsi="Arial"/>
          <w:b w:val="0"/>
          <w:sz w:val="20"/>
        </w:rPr>
        <w:tab/>
        <w:t>Firma</w:t>
      </w:r>
      <w:r>
        <w:rPr>
          <w:rFonts w:ascii="Arial" w:hAnsi="Arial"/>
          <w:b w:val="0"/>
          <w:sz w:val="20"/>
        </w:rPr>
        <w:tab/>
        <w:t>Kunde</w:t>
      </w:r>
    </w:p>
    <w:p w14:paraId="52A624C6" w14:textId="77777777" w:rsidR="006E45AF" w:rsidRDefault="006E45AF">
      <w:pPr>
        <w:pStyle w:val="Textkrper"/>
        <w:tabs>
          <w:tab w:val="start" w:pos="120.50pt"/>
          <w:tab w:val="start" w:pos="297.70pt"/>
        </w:tabs>
        <w:rPr>
          <w:rFonts w:ascii="Arial" w:hAnsi="Arial"/>
          <w:b w:val="0"/>
          <w:sz w:val="20"/>
        </w:rPr>
      </w:pPr>
    </w:p>
    <w:p w14:paraId="4ADD9DBD" w14:textId="77777777" w:rsidR="006E45AF" w:rsidRDefault="006E45AF">
      <w:pPr>
        <w:pStyle w:val="Textkrper"/>
        <w:tabs>
          <w:tab w:val="start" w:pos="120.50pt"/>
          <w:tab w:val="start" w:pos="297.70pt"/>
        </w:tabs>
        <w:rPr>
          <w:rFonts w:ascii="Arial" w:hAnsi="Arial"/>
          <w:b w:val="0"/>
          <w:sz w:val="20"/>
        </w:rPr>
      </w:pPr>
    </w:p>
    <w:p w14:paraId="32F94563" w14:textId="77777777" w:rsidR="006E45AF" w:rsidRPr="006E45AF" w:rsidRDefault="006E45AF" w:rsidP="006E45AF">
      <w:pPr>
        <w:jc w:val="center"/>
        <w:rPr>
          <w:rFonts w:ascii="Arial" w:hAnsi="Arial" w:cs="Arial"/>
          <w:sz w:val="20"/>
          <w:szCs w:val="20"/>
        </w:rPr>
      </w:pPr>
      <w:r w:rsidRPr="005F7B74">
        <w:rPr>
          <w:rFonts w:ascii="Arial" w:hAnsi="Arial" w:cs="Arial"/>
          <w:sz w:val="20"/>
          <w:szCs w:val="20"/>
        </w:rPr>
        <w:t xml:space="preserve">Quelle: </w:t>
      </w:r>
      <w:r w:rsidR="00750FA0" w:rsidRPr="00750FA0">
        <w:rPr>
          <w:rFonts w:ascii="Arial" w:hAnsi="Arial" w:cs="Arial"/>
          <w:sz w:val="20"/>
          <w:szCs w:val="20"/>
        </w:rPr>
        <w:t>DGUV Information 215-820</w:t>
      </w:r>
      <w:r w:rsidRPr="005F7B74">
        <w:rPr>
          <w:rFonts w:ascii="Arial" w:hAnsi="Arial" w:cs="Arial"/>
          <w:sz w:val="20"/>
          <w:szCs w:val="20"/>
        </w:rPr>
        <w:t xml:space="preserve"> „Zeitarbeit nutzen - sicher, gesund und erfolgreich“</w:t>
      </w:r>
    </w:p>
    <w:sectPr w:rsidR="006E45AF" w:rsidRPr="006E45AF">
      <w:pgSz w:w="595.30pt" w:h="841.90pt" w:code="9"/>
      <w:pgMar w:top="56.75pt" w:right="70.90pt" w:bottom="56.70pt" w:left="70.90pt" w:header="36pt" w:footer="36pt" w:gutter="0pt"/>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Univers">
    <w:altName w:val="Arial"/>
    <w:charset w:characterSet="iso-8859-1"/>
    <w:family w:val="swiss"/>
    <w:pitch w:val="variable"/>
    <w:sig w:usb0="80000287" w:usb1="00000000" w:usb2="00000000" w:usb3="00000000" w:csb0="0000000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B7E1855"/>
    <w:multiLevelType w:val="hybridMultilevel"/>
    <w:tmpl w:val="3AF05524"/>
    <w:lvl w:ilvl="0">
      <w:start w:val="1"/>
      <w:numFmt w:val="bullet"/>
      <w:lvlText w:val=""/>
      <w:lvlJc w:val="start"/>
      <w:pPr>
        <w:tabs>
          <w:tab w:val="num" w:pos="18pt"/>
        </w:tabs>
        <w:ind w:start="18pt" w:hanging="18pt"/>
      </w:pPr>
      <w:rPr>
        <w:rFonts w:ascii="Symbol" w:hAnsi="Symbol" w:cs="Symbol" w:hint="default"/>
      </w:rPr>
    </w:lvl>
    <w:lvl w:ilvl="1">
      <w:start w:val="1"/>
      <w:numFmt w:val="bullet"/>
      <w:lvlText w:val=""/>
      <w:lvlJc w:val="start"/>
      <w:pPr>
        <w:tabs>
          <w:tab w:val="num" w:pos="32.15pt"/>
        </w:tabs>
        <w:ind w:start="32.15pt" w:hanging="18pt"/>
      </w:pPr>
      <w:rPr>
        <w:rFonts w:ascii="Symbol" w:hAnsi="Symbol" w:cs="Symbol" w:hint="default"/>
        <w:color w:val="auto"/>
      </w:rPr>
    </w:lvl>
    <w:lvl w:ilvl="2">
      <w:start w:val="1"/>
      <w:numFmt w:val="bullet"/>
      <w:lvlText w:val=""/>
      <w:lvlJc w:val="start"/>
      <w:pPr>
        <w:tabs>
          <w:tab w:val="num" w:pos="143.45pt"/>
        </w:tabs>
        <w:ind w:start="143.45pt" w:hanging="18pt"/>
      </w:pPr>
      <w:rPr>
        <w:rFonts w:ascii="Wingdings" w:hAnsi="Wingdings" w:cs="Wingdings" w:hint="default"/>
      </w:rPr>
    </w:lvl>
    <w:lvl w:ilvl="3">
      <w:start w:val="1"/>
      <w:numFmt w:val="bullet"/>
      <w:lvlText w:val=""/>
      <w:lvlJc w:val="start"/>
      <w:pPr>
        <w:tabs>
          <w:tab w:val="num" w:pos="179.45pt"/>
        </w:tabs>
        <w:ind w:start="179.45pt" w:hanging="18pt"/>
      </w:pPr>
      <w:rPr>
        <w:rFonts w:ascii="Symbol" w:hAnsi="Symbol" w:cs="Symbol" w:hint="default"/>
      </w:rPr>
    </w:lvl>
    <w:lvl w:ilvl="4">
      <w:start w:val="1"/>
      <w:numFmt w:val="bullet"/>
      <w:lvlText w:val="o"/>
      <w:lvlJc w:val="start"/>
      <w:pPr>
        <w:tabs>
          <w:tab w:val="num" w:pos="215.45pt"/>
        </w:tabs>
        <w:ind w:start="215.45pt" w:hanging="18pt"/>
      </w:pPr>
      <w:rPr>
        <w:rFonts w:ascii="Courier New" w:hAnsi="Courier New" w:cs="Courier New" w:hint="default"/>
      </w:rPr>
    </w:lvl>
    <w:lvl w:ilvl="5">
      <w:start w:val="1"/>
      <w:numFmt w:val="bullet"/>
      <w:lvlText w:val=""/>
      <w:lvlJc w:val="start"/>
      <w:pPr>
        <w:tabs>
          <w:tab w:val="num" w:pos="251.45pt"/>
        </w:tabs>
        <w:ind w:start="251.45pt" w:hanging="18pt"/>
      </w:pPr>
      <w:rPr>
        <w:rFonts w:ascii="Wingdings" w:hAnsi="Wingdings" w:cs="Wingdings" w:hint="default"/>
      </w:rPr>
    </w:lvl>
    <w:lvl w:ilvl="6">
      <w:start w:val="1"/>
      <w:numFmt w:val="bullet"/>
      <w:lvlText w:val=""/>
      <w:lvlJc w:val="start"/>
      <w:pPr>
        <w:tabs>
          <w:tab w:val="num" w:pos="287.45pt"/>
        </w:tabs>
        <w:ind w:start="287.45pt" w:hanging="18pt"/>
      </w:pPr>
      <w:rPr>
        <w:rFonts w:ascii="Symbol" w:hAnsi="Symbol" w:cs="Symbol" w:hint="default"/>
      </w:rPr>
    </w:lvl>
    <w:lvl w:ilvl="7">
      <w:start w:val="1"/>
      <w:numFmt w:val="bullet"/>
      <w:lvlText w:val="o"/>
      <w:lvlJc w:val="start"/>
      <w:pPr>
        <w:tabs>
          <w:tab w:val="num" w:pos="323.45pt"/>
        </w:tabs>
        <w:ind w:start="323.45pt" w:hanging="18pt"/>
      </w:pPr>
      <w:rPr>
        <w:rFonts w:ascii="Courier New" w:hAnsi="Courier New" w:cs="Courier New" w:hint="default"/>
      </w:rPr>
    </w:lvl>
    <w:lvl w:ilvl="8">
      <w:start w:val="1"/>
      <w:numFmt w:val="bullet"/>
      <w:lvlText w:val=""/>
      <w:lvlJc w:val="start"/>
      <w:pPr>
        <w:tabs>
          <w:tab w:val="num" w:pos="359.45pt"/>
        </w:tabs>
        <w:ind w:start="359.45pt" w:hanging="18pt"/>
      </w:pPr>
      <w:rPr>
        <w:rFonts w:ascii="Wingdings" w:hAnsi="Wingdings" w:cs="Wingdings" w:hint="default"/>
      </w:rPr>
    </w:lvl>
  </w:abstractNum>
  <w:abstractNum w:abstractNumId="1" w15:restartNumberingAfterBreak="0">
    <w:nsid w:val="43A5435E"/>
    <w:multiLevelType w:val="hybridMultilevel"/>
    <w:tmpl w:val="B1C2DE4C"/>
    <w:lvl w:ilvl="0">
      <w:start w:val="1"/>
      <w:numFmt w:val="bullet"/>
      <w:lvlText w:val="o"/>
      <w:lvlJc w:val="start"/>
      <w:pPr>
        <w:tabs>
          <w:tab w:val="num" w:pos="73.90pt"/>
        </w:tabs>
        <w:ind w:start="73.90pt" w:hanging="18pt"/>
      </w:pPr>
      <w:rPr>
        <w:rFonts w:ascii="Courier New" w:hAnsi="Courier New" w:cs="Courier New" w:hint="default"/>
      </w:rPr>
    </w:lvl>
    <w:lvl w:ilvl="1">
      <w:start w:val="1"/>
      <w:numFmt w:val="bullet"/>
      <w:pStyle w:val="E1CharCharCharCharChar"/>
      <w:lvlText w:val="o"/>
      <w:lvlJc w:val="start"/>
      <w:pPr>
        <w:tabs>
          <w:tab w:val="num" w:pos="19.65pt"/>
        </w:tabs>
        <w:ind w:start="19.65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cs="Wingdings" w:hint="default"/>
      </w:rPr>
    </w:lvl>
    <w:lvl w:ilvl="3">
      <w:start w:val="1"/>
      <w:numFmt w:val="bullet"/>
      <w:lvlText w:val=""/>
      <w:lvlJc w:val="start"/>
      <w:pPr>
        <w:tabs>
          <w:tab w:val="num" w:pos="144pt"/>
        </w:tabs>
        <w:ind w:start="144pt" w:hanging="18pt"/>
      </w:pPr>
      <w:rPr>
        <w:rFonts w:ascii="Symbol" w:hAnsi="Symbol" w:cs="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cs="Wingdings" w:hint="default"/>
      </w:rPr>
    </w:lvl>
    <w:lvl w:ilvl="6">
      <w:start w:val="1"/>
      <w:numFmt w:val="bullet"/>
      <w:lvlText w:val=""/>
      <w:lvlJc w:val="start"/>
      <w:pPr>
        <w:tabs>
          <w:tab w:val="num" w:pos="252pt"/>
        </w:tabs>
        <w:ind w:start="252pt" w:hanging="18pt"/>
      </w:pPr>
      <w:rPr>
        <w:rFonts w:ascii="Symbol" w:hAnsi="Symbol" w:cs="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cs="Wingdings" w:hint="default"/>
      </w:rPr>
    </w:lvl>
  </w:abstractNum>
  <w:abstractNum w:abstractNumId="2" w15:restartNumberingAfterBreak="0">
    <w:nsid w:val="5A151AEF"/>
    <w:multiLevelType w:val="hybridMultilevel"/>
    <w:tmpl w:val="4BECFBCC"/>
    <w:lvl w:ilvl="0">
      <w:start w:val="1"/>
      <w:numFmt w:val="bullet"/>
      <w:lvlText w:val="o"/>
      <w:lvlJc w:val="start"/>
      <w:pPr>
        <w:tabs>
          <w:tab w:val="num" w:pos="73.90pt"/>
        </w:tabs>
        <w:ind w:start="73.90pt" w:hanging="18pt"/>
      </w:pPr>
      <w:rPr>
        <w:rFonts w:ascii="Courier New" w:hAnsi="Courier New" w:cs="Courier New" w:hint="default"/>
      </w:rPr>
    </w:lvl>
    <w:lvl w:ilvl="1">
      <w:start w:val="1"/>
      <w:numFmt w:val="bullet"/>
      <w:pStyle w:val="E2"/>
      <w:lvlText w:val=""/>
      <w:lvlJc w:val="start"/>
      <w:pPr>
        <w:tabs>
          <w:tab w:val="num" w:pos="19.65pt"/>
        </w:tabs>
        <w:ind w:start="19.65pt" w:hanging="18pt"/>
      </w:pPr>
      <w:rPr>
        <w:rFonts w:ascii="Symbol" w:hAnsi="Symbol" w:cs="Symbol" w:hint="default"/>
        <w:color w:val="auto"/>
      </w:rPr>
    </w:lvl>
    <w:lvl w:ilvl="2">
      <w:start w:val="1"/>
      <w:numFmt w:val="none"/>
      <w:pStyle w:val="Anmerkung"/>
      <w:lvlText w:val="Anm.:"/>
      <w:lvlJc w:val="start"/>
      <w:pPr>
        <w:tabs>
          <w:tab w:val="num" w:pos="35.45pt"/>
        </w:tabs>
        <w:ind w:start="35.45pt" w:hanging="28.35pt"/>
      </w:pPr>
      <w:rPr>
        <w:rFonts w:hint="default"/>
        <w:u w:val="single"/>
      </w:rPr>
    </w:lvl>
    <w:lvl w:ilvl="3">
      <w:start w:val="1"/>
      <w:numFmt w:val="bullet"/>
      <w:lvlText w:val=""/>
      <w:lvlJc w:val="start"/>
      <w:pPr>
        <w:tabs>
          <w:tab w:val="num" w:pos="144pt"/>
        </w:tabs>
        <w:ind w:start="144pt" w:hanging="18pt"/>
      </w:pPr>
      <w:rPr>
        <w:rFonts w:ascii="Symbol" w:hAnsi="Symbol" w:cs="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cs="Wingdings" w:hint="default"/>
      </w:rPr>
    </w:lvl>
    <w:lvl w:ilvl="6">
      <w:start w:val="1"/>
      <w:numFmt w:val="bullet"/>
      <w:lvlText w:val=""/>
      <w:lvlJc w:val="start"/>
      <w:pPr>
        <w:tabs>
          <w:tab w:val="num" w:pos="252pt"/>
        </w:tabs>
        <w:ind w:start="252pt" w:hanging="18pt"/>
      </w:pPr>
      <w:rPr>
        <w:rFonts w:ascii="Symbol" w:hAnsi="Symbol" w:cs="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35.40pt"/>
  <w:hyphenationZone w:val="21.25pt"/>
  <w:doNotHyphenateCaps/>
  <w:drawingGridHorizontalSpacing w:val="6pt"/>
  <w:drawingGridVerticalSpacing w:val="6pt"/>
  <w:displayVerticalDrawingGridEvery w:val="0"/>
  <w:doNotUseMarginsForDrawingGridOrigin/>
  <w:doNotShadeFormData/>
  <w:characterSpacingControl w:val="doNotCompress"/>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231"/>
    <w:rsid w:val="00103231"/>
    <w:rsid w:val="00123310"/>
    <w:rsid w:val="0014490D"/>
    <w:rsid w:val="0020547F"/>
    <w:rsid w:val="00303A16"/>
    <w:rsid w:val="005E33AA"/>
    <w:rsid w:val="006E45AF"/>
    <w:rsid w:val="00750FA0"/>
    <w:rsid w:val="008210D9"/>
    <w:rsid w:val="00831323"/>
    <w:rsid w:val="008D025A"/>
    <w:rsid w:val="00981F75"/>
    <w:rsid w:val="00A145CA"/>
    <w:rsid w:val="00AF43D6"/>
    <w:rsid w:val="00C40F7E"/>
    <w:rsid w:val="00DF2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4CEBF33"/>
  <w15:chartTrackingRefBased/>
  <w15:docId w15:val="{94CC60AC-CE27-473B-A934-18B90ABA54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szCs w:val="24"/>
    </w:rPr>
  </w:style>
  <w:style w:type="paragraph" w:styleId="berschrift1">
    <w:name w:val="heading 1"/>
    <w:basedOn w:val="Standard"/>
    <w:next w:val="Standard"/>
    <w:qFormat/>
    <w:pPr>
      <w:keepNext/>
      <w:spacing w:before="12pt" w:after="3pt"/>
      <w:outlineLvl w:val="0"/>
    </w:pPr>
    <w:rPr>
      <w:rFonts w:ascii="Arial" w:hAnsi="Arial" w:cs="Arial"/>
      <w:b/>
      <w:bCs/>
      <w:kern w:val="32"/>
      <w:sz w:val="32"/>
      <w:szCs w:val="32"/>
    </w:rPr>
  </w:style>
  <w:style w:type="paragraph" w:styleId="berschrift2">
    <w:name w:val="heading 2"/>
    <w:basedOn w:val="Standard"/>
    <w:next w:val="Standard"/>
    <w:qFormat/>
    <w:pPr>
      <w:keepNext/>
      <w:spacing w:before="12pt" w:after="3pt"/>
      <w:outlineLvl w:val="1"/>
    </w:pPr>
    <w:rPr>
      <w:rFonts w:ascii="Arial" w:hAnsi="Arial" w:cs="Arial"/>
      <w:b/>
      <w:bCs/>
      <w:i/>
      <w:iCs/>
      <w:sz w:val="28"/>
      <w:szCs w:val="28"/>
    </w:rPr>
  </w:style>
  <w:style w:type="paragraph" w:styleId="berschrift3">
    <w:name w:val="heading 3"/>
    <w:basedOn w:val="Standard"/>
    <w:next w:val="Standard"/>
    <w:qFormat/>
    <w:pPr>
      <w:keepNext/>
      <w:pBdr>
        <w:bottom w:val="single" w:sz="4" w:space="1" w:color="auto"/>
      </w:pBdr>
      <w:tabs>
        <w:tab w:val="start" w:pos="28.35pt"/>
      </w:tabs>
      <w:spacing w:before="12pt" w:after="3pt"/>
      <w:ind w:start="28.35pt" w:hanging="28.35pt"/>
      <w:outlineLvl w:val="2"/>
    </w:pPr>
    <w:rPr>
      <w:rFonts w:ascii="Univers" w:hAnsi="Univers" w:cs="Univers"/>
      <w:b/>
      <w:bCs/>
    </w:rPr>
  </w:style>
  <w:style w:type="paragraph" w:styleId="berschrift4">
    <w:name w:val="heading 4"/>
    <w:basedOn w:val="Standard"/>
    <w:next w:val="Standard"/>
    <w:qFormat/>
    <w:pPr>
      <w:keepNext/>
      <w:spacing w:before="12pt" w:after="3pt"/>
      <w:outlineLvl w:val="3"/>
    </w:pPr>
    <w:rPr>
      <w:b/>
      <w:bCs/>
      <w:sz w:val="28"/>
      <w:szCs w:val="28"/>
    </w:rPr>
  </w:style>
  <w:style w:type="paragraph" w:styleId="berschrift5">
    <w:name w:val="heading 5"/>
    <w:basedOn w:val="Standard"/>
    <w:qFormat/>
    <w:pPr>
      <w:overflowPunct/>
      <w:autoSpaceDE/>
      <w:autoSpaceDN/>
      <w:adjustRightInd/>
      <w:spacing w:before="5pt" w:beforeAutospacing="1" w:after="5pt" w:afterAutospacing="1"/>
      <w:textAlignment w:val="auto"/>
      <w:outlineLvl w:val="4"/>
    </w:pPr>
    <w:rPr>
      <w:b/>
      <w:bCs/>
      <w:sz w:val="20"/>
      <w:szCs w:val="20"/>
    </w:rPr>
  </w:style>
  <w:style w:type="character" w:default="1" w:styleId="Absatz-Standardschriftart">
    <w:name w:val="Default Paragraph Font"/>
    <w:semiHidden/>
  </w:style>
  <w:style w:type="table" w:default="1" w:styleId="NormaleTabelle">
    <w:name w:val="Normal Table"/>
    <w:semiHidden/>
    <w:tblPr>
      <w:tblInd w:w="0pt" w:type="dxa"/>
      <w:tblCellMar>
        <w:top w:w="0pt" w:type="dxa"/>
        <w:start w:w="5.40pt" w:type="dxa"/>
        <w:bottom w:w="0pt" w:type="dxa"/>
        <w:end w:w="5.40pt" w:type="dxa"/>
      </w:tblCellMar>
    </w:tblPr>
  </w:style>
  <w:style w:type="numbering" w:default="1" w:styleId="KeineListe">
    <w:name w:val="No List"/>
    <w:semiHidden/>
  </w:style>
  <w:style w:type="paragraph" w:styleId="Fuzeile">
    <w:name w:val="footer"/>
    <w:basedOn w:val="Standard"/>
    <w:pPr>
      <w:tabs>
        <w:tab w:val="center" w:pos="226.80pt"/>
        <w:tab w:val="end" w:pos="453.60pt"/>
      </w:tabs>
    </w:pPr>
  </w:style>
  <w:style w:type="paragraph" w:styleId="Kopfzeile">
    <w:name w:val="header"/>
    <w:basedOn w:val="Standard"/>
    <w:pPr>
      <w:tabs>
        <w:tab w:val="center" w:pos="226.80pt"/>
        <w:tab w:val="end" w:pos="453.60pt"/>
      </w:tabs>
    </w:pPr>
  </w:style>
  <w:style w:type="character" w:styleId="Seitenzahl">
    <w:name w:val="page number"/>
    <w:basedOn w:val="Absatz-Standardschriftart"/>
  </w:style>
  <w:style w:type="paragraph" w:styleId="Verzeichnis1">
    <w:name w:val="toc 1"/>
    <w:basedOn w:val="Standard"/>
    <w:next w:val="Standard"/>
    <w:autoRedefine/>
    <w:semiHidden/>
  </w:style>
  <w:style w:type="character" w:styleId="Hyperlink">
    <w:name w:val="Hyperlink"/>
    <w:rPr>
      <w:color w:val="0000FF"/>
      <w:u w:val="single"/>
    </w:rPr>
  </w:style>
  <w:style w:type="paragraph" w:styleId="Titel">
    <w:name w:val="Title"/>
    <w:basedOn w:val="Standard"/>
    <w:qFormat/>
    <w:pPr>
      <w:overflowPunct/>
      <w:autoSpaceDE/>
      <w:autoSpaceDN/>
      <w:adjustRightInd/>
      <w:jc w:val="center"/>
      <w:textAlignment w:val="auto"/>
    </w:pPr>
    <w:rPr>
      <w:sz w:val="36"/>
      <w:szCs w:val="36"/>
    </w:rPr>
  </w:style>
  <w:style w:type="paragraph" w:styleId="Textkrper">
    <w:name w:val="Body Text"/>
    <w:basedOn w:val="Standard"/>
    <w:pPr>
      <w:overflowPunct/>
      <w:autoSpaceDE/>
      <w:autoSpaceDN/>
      <w:adjustRightInd/>
      <w:textAlignment w:val="auto"/>
    </w:pPr>
    <w:rPr>
      <w:b/>
      <w:bCs/>
    </w:rPr>
  </w:style>
  <w:style w:type="paragraph" w:customStyle="1" w:styleId="E05">
    <w:name w:val="E05"/>
    <w:basedOn w:val="Standard"/>
    <w:pPr>
      <w:spacing w:before="3pt" w:after="3pt"/>
    </w:pPr>
    <w:rPr>
      <w:rFonts w:ascii="Arial" w:hAnsi="Arial" w:cs="Arial"/>
      <w:b/>
      <w:bCs/>
      <w:color w:val="000000"/>
      <w:sz w:val="20"/>
      <w:szCs w:val="20"/>
    </w:rPr>
  </w:style>
  <w:style w:type="paragraph" w:customStyle="1" w:styleId="EN">
    <w:name w:val="EN"/>
    <w:basedOn w:val="E05"/>
    <w:pPr>
      <w:spacing w:after="6pt"/>
    </w:pPr>
  </w:style>
  <w:style w:type="paragraph" w:customStyle="1" w:styleId="Anmerkung">
    <w:name w:val="Anmerkung"/>
    <w:basedOn w:val="Standard"/>
    <w:next w:val="Standard"/>
    <w:autoRedefine/>
    <w:pPr>
      <w:numPr>
        <w:ilvl w:val="2"/>
        <w:numId w:val="3"/>
      </w:numPr>
      <w:tabs>
        <w:tab w:val="num" w:pos="37.10pt"/>
      </w:tabs>
      <w:spacing w:before="3pt"/>
      <w:ind w:start="37.10pt" w:hanging="37.10pt"/>
    </w:pPr>
    <w:rPr>
      <w:rFonts w:ascii="Univers" w:hAnsi="Univers" w:cs="Univers"/>
      <w:i/>
      <w:iCs/>
      <w:color w:val="FF0000"/>
      <w:sz w:val="20"/>
      <w:szCs w:val="20"/>
    </w:rPr>
  </w:style>
  <w:style w:type="paragraph" w:customStyle="1" w:styleId="E2">
    <w:name w:val="E2"/>
    <w:basedOn w:val="E3"/>
    <w:pPr>
      <w:numPr>
        <w:numId w:val="3"/>
      </w:numPr>
      <w:ind w:start="19.85pt" w:hanging="11.35pt"/>
    </w:pPr>
  </w:style>
  <w:style w:type="paragraph" w:customStyle="1" w:styleId="E3">
    <w:name w:val="E3"/>
    <w:pPr>
      <w:numPr>
        <w:ilvl w:val="1"/>
        <w:numId w:val="2"/>
      </w:numPr>
      <w:overflowPunct w:val="0"/>
      <w:autoSpaceDE w:val="0"/>
      <w:autoSpaceDN w:val="0"/>
      <w:adjustRightInd w:val="0"/>
      <w:ind w:start="27.20pt" w:hanging="8.50pt"/>
      <w:textAlignment w:val="baseline"/>
    </w:pPr>
    <w:rPr>
      <w:rFonts w:ascii="Arial" w:hAnsi="Arial" w:cs="Arial"/>
      <w:color w:val="000000"/>
      <w:sz w:val="16"/>
      <w:szCs w:val="16"/>
    </w:rPr>
  </w:style>
  <w:style w:type="character" w:customStyle="1" w:styleId="E3Char">
    <w:name w:val="E3 Char"/>
    <w:rPr>
      <w:rFonts w:ascii="Arial" w:hAnsi="Arial" w:cs="Arial"/>
      <w:noProof w:val="0"/>
      <w:color w:val="000000"/>
      <w:sz w:val="16"/>
      <w:szCs w:val="16"/>
      <w:lang w:val="de-DE" w:eastAsia="de-DE"/>
    </w:rPr>
  </w:style>
  <w:style w:type="character" w:customStyle="1" w:styleId="E2Char">
    <w:name w:val="E2 Char"/>
    <w:rPr>
      <w:rFonts w:ascii="Arial" w:hAnsi="Arial" w:cs="Arial"/>
      <w:noProof w:val="0"/>
      <w:color w:val="000000"/>
      <w:sz w:val="16"/>
      <w:szCs w:val="16"/>
      <w:lang w:val="de-DE" w:eastAsia="de-DE"/>
    </w:rPr>
  </w:style>
  <w:style w:type="paragraph" w:customStyle="1" w:styleId="EL">
    <w:name w:val="EL"/>
    <w:basedOn w:val="Standard"/>
    <w:pPr>
      <w:spacing w:after="3pt"/>
      <w:ind w:start="28.35pt" w:hanging="28.35pt"/>
    </w:pPr>
    <w:rPr>
      <w:rFonts w:ascii="Univers" w:hAnsi="Univers" w:cs="Univers"/>
    </w:rPr>
  </w:style>
  <w:style w:type="paragraph" w:customStyle="1" w:styleId="Text">
    <w:name w:val="Text"/>
    <w:pPr>
      <w:overflowPunct w:val="0"/>
      <w:autoSpaceDE w:val="0"/>
      <w:autoSpaceDN w:val="0"/>
      <w:adjustRightInd w:val="0"/>
      <w:spacing w:after="6pt"/>
      <w:textAlignment w:val="baseline"/>
    </w:pPr>
    <w:rPr>
      <w:rFonts w:ascii="Univers" w:hAnsi="Univers" w:cs="Univers"/>
      <w:sz w:val="24"/>
      <w:szCs w:val="24"/>
    </w:rPr>
  </w:style>
  <w:style w:type="paragraph" w:customStyle="1" w:styleId="Textberschrift">
    <w:name w:val="TextÜberschrift"/>
    <w:next w:val="Text"/>
    <w:pPr>
      <w:overflowPunct w:val="0"/>
      <w:autoSpaceDE w:val="0"/>
      <w:autoSpaceDN w:val="0"/>
      <w:adjustRightInd w:val="0"/>
      <w:ind w:start="42.55pt" w:hanging="42.55pt"/>
      <w:textAlignment w:val="baseline"/>
    </w:pPr>
    <w:rPr>
      <w:rFonts w:ascii="Univers" w:hAnsi="Univers" w:cs="Univers"/>
      <w:noProof/>
      <w:color w:val="0000FF"/>
    </w:rPr>
  </w:style>
  <w:style w:type="paragraph" w:customStyle="1" w:styleId="Abbildung">
    <w:name w:val="Abbildung"/>
    <w:basedOn w:val="Text"/>
    <w:next w:val="Text"/>
  </w:style>
  <w:style w:type="paragraph" w:styleId="StandardWeb">
    <w:name w:val="Normal (Web)"/>
    <w:basedOn w:val="Standard"/>
    <w:pPr>
      <w:overflowPunct/>
      <w:autoSpaceDE/>
      <w:autoSpaceDN/>
      <w:adjustRightInd/>
      <w:spacing w:before="5pt" w:beforeAutospacing="1" w:after="5pt" w:afterAutospacing="1"/>
      <w:textAlignment w:val="auto"/>
    </w:pPr>
    <w:rPr>
      <w:rFonts w:ascii="Arial" w:hAnsi="Arial" w:cs="Arial"/>
      <w:color w:val="000000"/>
      <w:sz w:val="20"/>
      <w:szCs w:val="20"/>
    </w:rPr>
  </w:style>
  <w:style w:type="paragraph" w:customStyle="1" w:styleId="E1">
    <w:name w:val="E1"/>
    <w:basedOn w:val="E1CharCharCharCharChar"/>
  </w:style>
  <w:style w:type="paragraph" w:customStyle="1" w:styleId="E1CharCharCharCharChar">
    <w:name w:val="E1 Char Char Char Char Char"/>
    <w:basedOn w:val="Standard"/>
    <w:pPr>
      <w:numPr>
        <w:numId w:val="1"/>
      </w:numPr>
      <w:tabs>
        <w:tab w:val="clear" w:pos="18pt"/>
      </w:tabs>
      <w:spacing w:before="2pt" w:after="1pt"/>
      <w:ind w:start="8.50pt" w:hanging="8.50pt"/>
    </w:pPr>
    <w:rPr>
      <w:rFonts w:ascii="Arial" w:hAnsi="Arial" w:cs="Arial"/>
      <w:color w:val="000000"/>
    </w:rPr>
  </w:style>
  <w:style w:type="character" w:customStyle="1" w:styleId="E1CharCharCharCharCharChar">
    <w:name w:val="E1 Char Char Char Char Char Char"/>
    <w:rPr>
      <w:rFonts w:ascii="Arial" w:hAnsi="Arial" w:cs="Arial"/>
      <w:noProof w:val="0"/>
      <w:color w:val="000000"/>
      <w:sz w:val="24"/>
      <w:szCs w:val="24"/>
      <w:lang w:val="de-DE" w:eastAsia="de-DE"/>
    </w:rPr>
  </w:style>
  <w:style w:type="character" w:customStyle="1" w:styleId="E1Char1">
    <w:name w:val="E1 Char1"/>
    <w:basedOn w:val="E1CharCharCharCharCharChar"/>
    <w:rPr>
      <w:rFonts w:ascii="Arial" w:hAnsi="Arial" w:cs="Arial"/>
      <w:noProof w:val="0"/>
      <w:color w:val="000000"/>
      <w:sz w:val="24"/>
      <w:szCs w:val="24"/>
      <w:lang w:val="de-DE" w:eastAsia="de-DE"/>
    </w:rPr>
  </w:style>
  <w:style w:type="paragraph" w:customStyle="1" w:styleId="FormatvorlageE1Nach3pt">
    <w:name w:val="Formatvorlage E1 + Nach:  3 pt"/>
    <w:pPr>
      <w:spacing w:after="3pt"/>
    </w:pPr>
    <w:rPr>
      <w:rFonts w:ascii="Arial" w:hAnsi="Arial" w:cs="Arial"/>
      <w:color w:val="000000"/>
    </w:rPr>
  </w:style>
  <w:style w:type="character" w:customStyle="1" w:styleId="E1Char3">
    <w:name w:val="E1 Char3"/>
    <w:rPr>
      <w:rFonts w:ascii="Arial" w:hAnsi="Arial" w:cs="Arial"/>
      <w:noProof w:val="0"/>
      <w:color w:val="000000"/>
      <w:sz w:val="24"/>
      <w:szCs w:val="24"/>
      <w:lang w:val="de-DE" w:eastAsia="de-DE"/>
    </w:rPr>
  </w:style>
  <w:style w:type="character" w:customStyle="1" w:styleId="E1CharCharChar1">
    <w:name w:val="E1 Char Char Char1"/>
    <w:rPr>
      <w:rFonts w:ascii="Arial" w:hAnsi="Arial" w:cs="Arial"/>
      <w:noProof w:val="0"/>
      <w:color w:val="000000"/>
      <w:sz w:val="24"/>
      <w:szCs w:val="24"/>
      <w:lang w:val="de-DE" w:eastAsia="de-DE"/>
    </w:rPr>
  </w:style>
  <w:style w:type="paragraph" w:customStyle="1" w:styleId="E1CharChar">
    <w:name w:val="E1 Char Char"/>
    <w:basedOn w:val="Standard"/>
    <w:pPr>
      <w:tabs>
        <w:tab w:val="num" w:pos="18pt"/>
      </w:tabs>
      <w:spacing w:before="2pt" w:after="1pt"/>
      <w:ind w:start="8.50pt" w:hanging="8.50pt"/>
      <w:textAlignment w:val="auto"/>
    </w:pPr>
    <w:rPr>
      <w:rFonts w:ascii="Arial" w:hAnsi="Arial" w:cs="Arial"/>
      <w:color w:val="000000"/>
    </w:rPr>
  </w:style>
  <w:style w:type="character" w:customStyle="1" w:styleId="E1CharCharChar">
    <w:name w:val="E1 Char Char Char"/>
    <w:rPr>
      <w:rFonts w:ascii="Arial" w:hAnsi="Arial" w:cs="Arial"/>
      <w:noProof w:val="0"/>
      <w:color w:val="000000"/>
      <w:sz w:val="24"/>
      <w:szCs w:val="24"/>
      <w:lang w:val="de-DE" w:eastAsia="de-DE"/>
    </w:rPr>
  </w:style>
  <w:style w:type="paragraph" w:customStyle="1" w:styleId="E1Char">
    <w:name w:val="E1 Char"/>
    <w:basedOn w:val="Standard"/>
    <w:pPr>
      <w:tabs>
        <w:tab w:val="num" w:pos="18pt"/>
      </w:tabs>
      <w:spacing w:before="2pt" w:after="1pt"/>
      <w:ind w:start="8.50pt" w:hanging="8.50pt"/>
      <w:textAlignment w:val="auto"/>
    </w:pPr>
    <w:rPr>
      <w:rFonts w:ascii="Arial" w:hAnsi="Arial" w:cs="Arial"/>
      <w:color w:val="000000"/>
    </w:rPr>
  </w:style>
  <w:style w:type="paragraph" w:customStyle="1" w:styleId="E1CharCharCharChar">
    <w:name w:val="E1 Char Char Char Char"/>
    <w:basedOn w:val="Standard"/>
    <w:pPr>
      <w:tabs>
        <w:tab w:val="num" w:pos="18pt"/>
      </w:tabs>
      <w:spacing w:before="2pt" w:after="1pt"/>
      <w:ind w:start="8.50pt" w:hanging="8.50pt"/>
      <w:textAlignment w:val="auto"/>
    </w:pPr>
    <w:rPr>
      <w:rFonts w:ascii="Arial" w:hAnsi="Arial" w:cs="Arial"/>
      <w:color w:val="000000"/>
    </w:rPr>
  </w:style>
  <w:style w:type="paragraph" w:styleId="Sprechblasentext">
    <w:name w:val="Balloon Text"/>
    <w:basedOn w:val="Standard"/>
    <w:semiHidden/>
    <w:rPr>
      <w:rFonts w:ascii="Tahoma" w:hAnsi="Tahoma" w:cs="Tahoma"/>
      <w:sz w:val="16"/>
      <w:szCs w:val="16"/>
    </w:rPr>
  </w:style>
  <w:style w:type="paragraph" w:styleId="Verzeichnis2">
    <w:name w:val="toc 2"/>
    <w:basedOn w:val="Standard"/>
    <w:next w:val="Standard"/>
    <w:autoRedefine/>
    <w:semiHidden/>
    <w:pPr>
      <w:ind w:start="12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BC GmbH</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a0taces</dc:creator>
  <cp:keywords/>
  <cp:lastModifiedBy>Beckenbach, Martin, BGHM</cp:lastModifiedBy>
  <cp:revision>2</cp:revision>
  <cp:lastPrinted>2016-01-29T08:57:00Z</cp:lastPrinted>
  <dcterms:created xsi:type="dcterms:W3CDTF">2021-12-07T12:48:00Z</dcterms:created>
  <dcterms:modified xsi:type="dcterms:W3CDTF">2021-12-07T12:48:00Z</dcterms:modified>
</cp:coreProperties>
</file>