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4DB233BB" w:rsidR="00186EDF" w:rsidRPr="001D1F92" w:rsidRDefault="00186EDF" w:rsidP="00186EDF">
            <w:pPr>
              <w:spacing w:line="276" w:lineRule="auto"/>
              <w:jc w:val="center"/>
            </w:pPr>
            <w:bookmarkStart w:id="0" w:name="_Hlk109899051"/>
            <w:bookmarkStart w:id="1" w:name="_Hlk91150610"/>
            <w:r>
              <w:t>Maßnahmenplan</w:t>
            </w:r>
            <w:r w:rsidR="004A2411">
              <w:t xml:space="preserve"> zu</w:t>
            </w:r>
            <w:r w:rsidR="00463470">
              <w:t xml:space="preserve">r </w:t>
            </w:r>
            <w:r w:rsidR="00B43FB3">
              <w:t>Unterweisung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2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2"/>
      <w:bookmarkEnd w:id="0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06DF6927" w:rsidR="008D135B" w:rsidRPr="008D135B" w:rsidRDefault="006A5C33" w:rsidP="006B4AAD">
            <w:pPr>
              <w:spacing w:line="276" w:lineRule="auto"/>
              <w:rPr>
                <w:b w:val="0"/>
                <w:bCs w:val="0"/>
              </w:rPr>
            </w:pPr>
            <w:r w:rsidRPr="006A5C33">
              <w:rPr>
                <w:b w:val="0"/>
                <w:bCs w:val="0"/>
              </w:rPr>
              <w:t>Regelung</w:t>
            </w:r>
            <w:r>
              <w:rPr>
                <w:b w:val="0"/>
                <w:bCs w:val="0"/>
              </w:rPr>
              <w:t>en</w:t>
            </w:r>
            <w:r w:rsidRPr="006A5C33">
              <w:rPr>
                <w:b w:val="0"/>
                <w:bCs w:val="0"/>
              </w:rPr>
              <w:t xml:space="preserve"> über die Planung und Durchführung von Unterweisungen und Schulungen (Verantwortliche, Festlegung der Methodik (z.B. Kurzgespräche, Medien, </w:t>
            </w:r>
            <w:proofErr w:type="spellStart"/>
            <w:proofErr w:type="gramStart"/>
            <w:r w:rsidRPr="006A5C33">
              <w:rPr>
                <w:b w:val="0"/>
                <w:bCs w:val="0"/>
              </w:rPr>
              <w:t>BA’s</w:t>
            </w:r>
            <w:proofErr w:type="spellEnd"/>
            <w:proofErr w:type="gramEnd"/>
            <w:r w:rsidRPr="006A5C33">
              <w:rPr>
                <w:b w:val="0"/>
                <w:bCs w:val="0"/>
              </w:rPr>
              <w:t>, Sprache), Unterweisungsmatrix, Berücksichtigung verhinderter Teilnehmer, Kontrolle des Lernerfolges)</w:t>
            </w:r>
            <w:r>
              <w:rPr>
                <w:b w:val="0"/>
                <w:bCs w:val="0"/>
              </w:rPr>
              <w:t xml:space="preserve"> treffen</w:t>
            </w:r>
            <w:r w:rsidR="00EE796A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0536C29" w14:textId="0D67478C" w:rsidR="00592301" w:rsidRPr="00AB16DD" w:rsidRDefault="006A5C33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B16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Zuständigkeiten Unterweisungen</w:t>
            </w:r>
          </w:p>
          <w:p w14:paraId="0409E873" w14:textId="7874E764" w:rsidR="006A5C33" w:rsidRPr="00AB16DD" w:rsidRDefault="006A5C33" w:rsidP="00234EFC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B16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Unterweisungsmatrix</w:t>
            </w:r>
          </w:p>
          <w:p w14:paraId="20C70401" w14:textId="4E30700B" w:rsidR="00034285" w:rsidRPr="00AB16DD" w:rsidRDefault="00B61517" w:rsidP="00034285">
            <w:pPr>
              <w:spacing w:befor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1" w:history="1">
              <w:r w:rsidR="00034285" w:rsidRPr="00AB16D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Gefährdungsbeurteilung online</w:t>
              </w:r>
            </w:hyperlink>
          </w:p>
          <w:p w14:paraId="0DF1667E" w14:textId="77777777" w:rsidR="00034285" w:rsidRPr="00AB16DD" w:rsidRDefault="00034285" w:rsidP="00034285">
            <w:pPr>
              <w:spacing w:befor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B16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Ein Arbeitsunfall trifft… </w:t>
            </w:r>
            <w:hyperlink r:id="rId12" w:history="1">
              <w:r w:rsidRPr="00AB16D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Webcode 2040</w:t>
              </w:r>
            </w:hyperlink>
          </w:p>
          <w:p w14:paraId="00F5B83C" w14:textId="77777777" w:rsidR="00034285" w:rsidRPr="00AB16DD" w:rsidRDefault="00034285" w:rsidP="00034285">
            <w:pPr>
              <w:spacing w:before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B16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Kulturdialoge </w:t>
            </w:r>
            <w:hyperlink r:id="rId13" w:history="1">
              <w:r w:rsidRPr="00AB16D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 xml:space="preserve"> Webcode 4513</w:t>
              </w:r>
            </w:hyperlink>
          </w:p>
          <w:p w14:paraId="2D9CC5D5" w14:textId="549BB0C3" w:rsidR="00AB16DD" w:rsidRPr="00AB16DD" w:rsidRDefault="00B61517" w:rsidP="00034285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034285" w:rsidRPr="00AB16D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www.jwsl.de</w:t>
              </w:r>
            </w:hyperlink>
            <w:r w:rsidR="00034285" w:rsidRPr="00AB16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, </w:t>
            </w:r>
            <w:hyperlink r:id="rId15" w:history="1">
              <w:r w:rsidR="00AB16DD" w:rsidRPr="00AB16D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https://www.bghm.de/binmirsicher</w:t>
              </w:r>
            </w:hyperlink>
            <w:r w:rsidR="00AB16D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B61517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B61517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3B6BDD5A" w:rsidR="00A02284" w:rsidRPr="0018000C" w:rsidRDefault="00EE796A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EE796A">
              <w:rPr>
                <w:b w:val="0"/>
                <w:bCs w:val="0"/>
              </w:rPr>
              <w:t>Syst. Festlegung des Unterweisungsbedarfs (z.B. Themenliste aus Gefährdungsbeurteilung, Unterweisungsmatrix, Unterweisungsplan)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4C6F1AC0" w:rsidR="00A02284" w:rsidRPr="00AB16DD" w:rsidRDefault="00B61517" w:rsidP="00234EFC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hyperlink r:id="rId16" w:history="1">
              <w:r w:rsidR="00185785" w:rsidRPr="00AB16DD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Dokumentenbibliothek Unterweisungen - Formulare</w:t>
              </w:r>
            </w:hyperlink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B6151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B6151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693A8BEF" w:rsidR="00A02284" w:rsidRPr="00CF235D" w:rsidRDefault="00EE796A" w:rsidP="00CF235D">
            <w:pPr>
              <w:spacing w:line="276" w:lineRule="auto"/>
              <w:rPr>
                <w:b w:val="0"/>
                <w:bCs w:val="0"/>
              </w:rPr>
            </w:pPr>
            <w:r w:rsidRPr="00EE796A">
              <w:rPr>
                <w:b w:val="0"/>
                <w:bCs w:val="0"/>
              </w:rPr>
              <w:t xml:space="preserve">Dokumentation der Unterweisungen </w:t>
            </w:r>
            <w:r w:rsidRPr="00EE796A">
              <w:rPr>
                <w:b w:val="0"/>
                <w:bCs w:val="0"/>
              </w:rPr>
              <w:br/>
              <w:t>(Ort, Zeit, Themen, Verantwortlicher, Teilnehmer, Erfolgskontrolle)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79C0A9FA" w:rsidR="00A02284" w:rsidRPr="00AB16DD" w:rsidRDefault="001451F4" w:rsidP="001451F4">
            <w:pPr>
              <w:spacing w:before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AB16D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Siehe zuvor</w:t>
            </w: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B6151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B6151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39FA2B" w14:textId="77777777" w:rsidR="00034285" w:rsidRDefault="00034285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034285" w14:paraId="06FFA545" w14:textId="77777777" w:rsidTr="007F6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75A9CB" w14:textId="4325E11D" w:rsidR="00034285" w:rsidRPr="001D1F92" w:rsidRDefault="00034285" w:rsidP="007F65D6">
            <w:pPr>
              <w:spacing w:line="276" w:lineRule="auto"/>
              <w:jc w:val="center"/>
            </w:pPr>
            <w:r>
              <w:lastRenderedPageBreak/>
              <w:t>Maßnahmenplan zur Unterweisung</w:t>
            </w:r>
          </w:p>
        </w:tc>
      </w:tr>
      <w:tr w:rsidR="00034285" w14:paraId="5234802B" w14:textId="77777777" w:rsidTr="007F6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73F759" w14:textId="77777777" w:rsidR="00034285" w:rsidRPr="001D1F92" w:rsidRDefault="00034285" w:rsidP="007F65D6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3E4DC69" w14:textId="77777777" w:rsidR="00034285" w:rsidRPr="001D1F92" w:rsidRDefault="00034285" w:rsidP="007F65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DE88222" w14:textId="77777777" w:rsidR="00034285" w:rsidRPr="001D1F92" w:rsidRDefault="00034285" w:rsidP="007F65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BD531F7" w14:textId="77777777" w:rsidR="00034285" w:rsidRPr="001D1F92" w:rsidRDefault="00034285" w:rsidP="007F65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CEA7B85" w14:textId="77777777" w:rsidR="00034285" w:rsidRPr="001D1F92" w:rsidRDefault="00034285" w:rsidP="007F65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9145EE" w14:textId="77777777" w:rsidR="00034285" w:rsidRPr="001D1F92" w:rsidRDefault="00034285" w:rsidP="007F65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D2233A" w14:paraId="5591929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A2A169" w14:textId="61A74C60" w:rsidR="00745C9A" w:rsidRPr="00745C9A" w:rsidRDefault="00F442C0" w:rsidP="00D2233A">
            <w:pPr>
              <w:spacing w:line="276" w:lineRule="auto"/>
            </w:pPr>
            <w:r w:rsidRPr="00F442C0">
              <w:rPr>
                <w:b w:val="0"/>
                <w:bCs w:val="0"/>
              </w:rPr>
              <w:t>Regelung zur Unterweisung Betriebsfremder (Besucher, Fremdfirmen)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0170F89" w14:textId="77777777" w:rsidR="00D2233A" w:rsidRPr="00431D8F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1FBBE52C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065379C4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4B3DB460" w14:textId="77777777" w:rsidR="00D2233A" w:rsidRPr="00F62DA6" w:rsidRDefault="00B61517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81495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B731132" w14:textId="193D9B9F" w:rsidR="00D2233A" w:rsidRDefault="00B61517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64489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33A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33A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8677F76" w14:textId="77777777" w:rsidR="00D2233A" w:rsidRPr="0018000C" w:rsidRDefault="00D2233A" w:rsidP="00D2233A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C4506E" w14:paraId="52139EE2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04F3B" w14:textId="5FDF19DA" w:rsidR="00C4506E" w:rsidRPr="001D1F92" w:rsidRDefault="00C4506E" w:rsidP="005C07A5">
            <w:pPr>
              <w:spacing w:line="276" w:lineRule="auto"/>
            </w:pPr>
            <w:r>
              <w:br w:type="page"/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A8C6241" w14:textId="77777777" w:rsidR="00C4506E" w:rsidRPr="001D1F92" w:rsidRDefault="00C4506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6A20699" w14:textId="77777777" w:rsidR="00C4506E" w:rsidRPr="001D1F92" w:rsidRDefault="00C4506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0E3CAC9" w14:textId="77777777" w:rsidR="00C4506E" w:rsidRPr="001D1F92" w:rsidRDefault="00C4506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DE76B7F" w14:textId="77777777" w:rsidR="00C4506E" w:rsidRPr="001D1F92" w:rsidRDefault="00C4506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C4506E" w14:paraId="70F0724D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C32356" w14:textId="77777777" w:rsidR="00C4506E" w:rsidRDefault="00C4506E" w:rsidP="005C07A5">
            <w:pPr>
              <w:spacing w:line="276" w:lineRule="auto"/>
            </w:pPr>
            <w:bookmarkStart w:id="3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8BEC439" w14:textId="00CEFB11" w:rsidR="000728E0" w:rsidRPr="000728E0" w:rsidRDefault="000728E0" w:rsidP="000728E0">
            <w:pPr>
              <w:pStyle w:val="Listenabsatz"/>
              <w:numPr>
                <w:ilvl w:val="0"/>
                <w:numId w:val="7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Unterweisungsdokumentation</w:t>
            </w:r>
          </w:p>
        </w:tc>
        <w:tc>
          <w:tcPr>
            <w:tcW w:w="1981" w:type="dxa"/>
          </w:tcPr>
          <w:p w14:paraId="51884A05" w14:textId="5481F38D" w:rsidR="00C4506E" w:rsidRPr="000728E0" w:rsidRDefault="00B61517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6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506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6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506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4C3FCFE7" w14:textId="244AC514" w:rsidR="00C4506E" w:rsidRPr="000728E0" w:rsidRDefault="00B61517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406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6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506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622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06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4506E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4717A3B7" w14:textId="77777777" w:rsidR="00C4506E" w:rsidRPr="0018000C" w:rsidRDefault="00C4506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3"/>
      <w:tr w:rsidR="00C4506E" w14:paraId="4DBCBA6B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5DF779" w14:textId="77777777" w:rsidR="00C4506E" w:rsidRDefault="00C4506E" w:rsidP="005C07A5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56EBAE67" w14:textId="77777777" w:rsidR="00C4506E" w:rsidRDefault="00C4506E" w:rsidP="005C07A5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A8E9044" w14:textId="4D6A5265" w:rsidR="00C4506E" w:rsidRPr="000728E0" w:rsidRDefault="000728E0" w:rsidP="000728E0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0728E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Unterweisungsplan (Themenliste) mit Bezug zur Gefährdungsbeurteilung</w:t>
            </w:r>
          </w:p>
        </w:tc>
        <w:tc>
          <w:tcPr>
            <w:tcW w:w="1981" w:type="dxa"/>
          </w:tcPr>
          <w:p w14:paraId="3A415B4B" w14:textId="362FC45B" w:rsidR="00C4506E" w:rsidRPr="0018000C" w:rsidRDefault="00B61517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6813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E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28E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25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E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28E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785816DF" w14:textId="067E9D80" w:rsidR="00C4506E" w:rsidRPr="0018000C" w:rsidRDefault="00B61517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217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E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28E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5599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8E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728E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667265EA" w14:textId="77777777" w:rsidR="00C4506E" w:rsidRPr="0018000C" w:rsidRDefault="00C4506E" w:rsidP="005C07A5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B0709D" w14:paraId="3CFC85D5" w14:textId="77777777" w:rsidTr="005C0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4870BD" w14:textId="77777777" w:rsidR="00B0709D" w:rsidRDefault="00B0709D" w:rsidP="00B0709D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6219E2A4" w14:textId="77777777" w:rsidR="00B0709D" w:rsidRDefault="00B0709D" w:rsidP="00B0709D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49884964" w14:textId="77777777" w:rsidR="00B0709D" w:rsidRPr="00B0709D" w:rsidRDefault="00B0709D" w:rsidP="00B0709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 w:rsidRPr="000728E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Geregelte </w:t>
            </w: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Terminüberwachung für die Unterweisungen</w:t>
            </w:r>
          </w:p>
          <w:p w14:paraId="7EF5E690" w14:textId="77777777" w:rsidR="00B0709D" w:rsidRPr="00B0709D" w:rsidRDefault="00B0709D" w:rsidP="00B0709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Geregelte Unterweisung von Leiharbeitnehmern</w:t>
            </w:r>
          </w:p>
          <w:p w14:paraId="1618A192" w14:textId="54E2C909" w:rsidR="00B0709D" w:rsidRPr="000728E0" w:rsidRDefault="00B0709D" w:rsidP="00B0709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70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Geregelte Einweisung von Fremdfirmen</w:t>
            </w:r>
          </w:p>
        </w:tc>
        <w:tc>
          <w:tcPr>
            <w:tcW w:w="1981" w:type="dxa"/>
          </w:tcPr>
          <w:p w14:paraId="0A8C2E62" w14:textId="77777777" w:rsidR="00B0709D" w:rsidRDefault="00B61517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2998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5384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EBA8EEB" w14:textId="77777777" w:rsidR="00B0709D" w:rsidRDefault="00B0709D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6A9D1D15" w14:textId="77777777" w:rsidR="00B0709D" w:rsidRDefault="00B0709D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874F370" w14:textId="77777777" w:rsidR="00B0709D" w:rsidRDefault="00B61517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35700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40480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977492A" w14:textId="77777777" w:rsidR="00B0709D" w:rsidRDefault="00B0709D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9FB1868" w14:textId="6380DD3C" w:rsidR="00B0709D" w:rsidRPr="0018000C" w:rsidRDefault="00B61517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6057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49109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5ACA0B8B" w14:textId="77777777" w:rsidR="00B0709D" w:rsidRDefault="00B61517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7850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84023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1FE29749" w14:textId="77777777" w:rsidR="00B0709D" w:rsidRDefault="00B0709D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7175A1C3" w14:textId="77777777" w:rsidR="00B0709D" w:rsidRDefault="00B0709D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5BC23E3A" w14:textId="77777777" w:rsidR="00B0709D" w:rsidRDefault="00B61517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706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6363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  <w:p w14:paraId="5951B19E" w14:textId="77777777" w:rsidR="00B0709D" w:rsidRDefault="00B0709D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14:paraId="40E43ABA" w14:textId="6A9638AA" w:rsidR="00B0709D" w:rsidRPr="0018000C" w:rsidRDefault="00B61517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54663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20813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09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B0709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0EADCF75" w14:textId="77777777" w:rsidR="00B0709D" w:rsidRPr="0018000C" w:rsidRDefault="00B0709D" w:rsidP="00B0709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1"/>
    </w:tbl>
    <w:p w14:paraId="229D705D" w14:textId="77777777" w:rsidR="001D0B8F" w:rsidRPr="007A449D" w:rsidRDefault="001D0B8F" w:rsidP="00576828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3B79B" w14:textId="77777777" w:rsidR="003C20A1" w:rsidRDefault="003C20A1" w:rsidP="003C20A1">
      <w:r>
        <w:separator/>
      </w:r>
    </w:p>
  </w:endnote>
  <w:endnote w:type="continuationSeparator" w:id="0">
    <w:p w14:paraId="00179DDA" w14:textId="77777777" w:rsidR="003C20A1" w:rsidRDefault="003C20A1" w:rsidP="003C20A1">
      <w:r>
        <w:continuationSeparator/>
      </w:r>
    </w:p>
  </w:endnote>
  <w:endnote w:type="continuationNotice" w:id="1">
    <w:p w14:paraId="206790AC" w14:textId="77777777" w:rsidR="00FC16AE" w:rsidRDefault="00FC16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6257" w14:textId="2E9331B4" w:rsidR="00B61517" w:rsidRDefault="00B61517" w:rsidP="00B61517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55330CC2" w14:textId="5C8D2A0E" w:rsidR="00B61517" w:rsidRDefault="00B61517">
    <w:pPr>
      <w:pStyle w:val="Fuzeile"/>
    </w:pPr>
  </w:p>
  <w:p w14:paraId="3AF093BD" w14:textId="77777777" w:rsidR="00B61517" w:rsidRDefault="00B61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0EF0" w14:textId="77777777" w:rsidR="003C20A1" w:rsidRDefault="003C20A1" w:rsidP="003C20A1">
      <w:r>
        <w:separator/>
      </w:r>
    </w:p>
  </w:footnote>
  <w:footnote w:type="continuationSeparator" w:id="0">
    <w:p w14:paraId="7F05DBC7" w14:textId="77777777" w:rsidR="003C20A1" w:rsidRDefault="003C20A1" w:rsidP="003C20A1">
      <w:r>
        <w:continuationSeparator/>
      </w:r>
    </w:p>
  </w:footnote>
  <w:footnote w:type="continuationNotice" w:id="1">
    <w:p w14:paraId="0DC2C5FF" w14:textId="77777777" w:rsidR="00FC16AE" w:rsidRDefault="00FC16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3376A8"/>
    <w:multiLevelType w:val="hybridMultilevel"/>
    <w:tmpl w:val="A186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A58C6"/>
    <w:multiLevelType w:val="hybridMultilevel"/>
    <w:tmpl w:val="EAF693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4"/>
  </w:num>
  <w:num w:numId="2" w16cid:durableId="1263492569">
    <w:abstractNumId w:val="5"/>
  </w:num>
  <w:num w:numId="3" w16cid:durableId="172233290">
    <w:abstractNumId w:val="1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658925158">
    <w:abstractNumId w:val="2"/>
  </w:num>
  <w:num w:numId="8" w16cid:durableId="310255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34285"/>
    <w:rsid w:val="00037D05"/>
    <w:rsid w:val="00043990"/>
    <w:rsid w:val="00052254"/>
    <w:rsid w:val="000728E0"/>
    <w:rsid w:val="000D3020"/>
    <w:rsid w:val="00107C7E"/>
    <w:rsid w:val="00110DA3"/>
    <w:rsid w:val="00113A05"/>
    <w:rsid w:val="001211AD"/>
    <w:rsid w:val="00123A8B"/>
    <w:rsid w:val="00127A51"/>
    <w:rsid w:val="00134803"/>
    <w:rsid w:val="0014163B"/>
    <w:rsid w:val="001451F4"/>
    <w:rsid w:val="0018000C"/>
    <w:rsid w:val="00185785"/>
    <w:rsid w:val="00186EDF"/>
    <w:rsid w:val="001B7467"/>
    <w:rsid w:val="001D0B8F"/>
    <w:rsid w:val="001D1F92"/>
    <w:rsid w:val="001F78F4"/>
    <w:rsid w:val="002227EF"/>
    <w:rsid w:val="00234EFC"/>
    <w:rsid w:val="002524E7"/>
    <w:rsid w:val="0028642A"/>
    <w:rsid w:val="002E70EC"/>
    <w:rsid w:val="003361B2"/>
    <w:rsid w:val="00360FD1"/>
    <w:rsid w:val="00394902"/>
    <w:rsid w:val="00395B29"/>
    <w:rsid w:val="003A1441"/>
    <w:rsid w:val="003A26E6"/>
    <w:rsid w:val="003C20A1"/>
    <w:rsid w:val="00407B4B"/>
    <w:rsid w:val="0042258D"/>
    <w:rsid w:val="004249AD"/>
    <w:rsid w:val="00431D8F"/>
    <w:rsid w:val="00445083"/>
    <w:rsid w:val="00463470"/>
    <w:rsid w:val="004922B2"/>
    <w:rsid w:val="004A2411"/>
    <w:rsid w:val="004B620A"/>
    <w:rsid w:val="004D5E38"/>
    <w:rsid w:val="004E39B2"/>
    <w:rsid w:val="004E4F82"/>
    <w:rsid w:val="004F77B5"/>
    <w:rsid w:val="00546964"/>
    <w:rsid w:val="00576828"/>
    <w:rsid w:val="00582D4C"/>
    <w:rsid w:val="00592301"/>
    <w:rsid w:val="005A19AB"/>
    <w:rsid w:val="00613B3B"/>
    <w:rsid w:val="006143F7"/>
    <w:rsid w:val="006256F4"/>
    <w:rsid w:val="00657A4A"/>
    <w:rsid w:val="00676EBB"/>
    <w:rsid w:val="006A3E7B"/>
    <w:rsid w:val="006A5C33"/>
    <w:rsid w:val="006B4A6A"/>
    <w:rsid w:val="006B4AAD"/>
    <w:rsid w:val="006F1D97"/>
    <w:rsid w:val="00745C9A"/>
    <w:rsid w:val="007602CE"/>
    <w:rsid w:val="007A449D"/>
    <w:rsid w:val="007A63C1"/>
    <w:rsid w:val="00853D46"/>
    <w:rsid w:val="00874EBE"/>
    <w:rsid w:val="008D135B"/>
    <w:rsid w:val="00931F6B"/>
    <w:rsid w:val="009A0253"/>
    <w:rsid w:val="009C06E0"/>
    <w:rsid w:val="009C59B9"/>
    <w:rsid w:val="009C73CA"/>
    <w:rsid w:val="009F21AA"/>
    <w:rsid w:val="009F35CD"/>
    <w:rsid w:val="00A02284"/>
    <w:rsid w:val="00A25656"/>
    <w:rsid w:val="00A501F5"/>
    <w:rsid w:val="00A55A29"/>
    <w:rsid w:val="00A7781E"/>
    <w:rsid w:val="00A808BC"/>
    <w:rsid w:val="00A863A3"/>
    <w:rsid w:val="00AA3185"/>
    <w:rsid w:val="00AB16DD"/>
    <w:rsid w:val="00B0709D"/>
    <w:rsid w:val="00B4237A"/>
    <w:rsid w:val="00B43FB3"/>
    <w:rsid w:val="00B61517"/>
    <w:rsid w:val="00B86E0E"/>
    <w:rsid w:val="00BC5C52"/>
    <w:rsid w:val="00BE4A75"/>
    <w:rsid w:val="00BF2A67"/>
    <w:rsid w:val="00C4506E"/>
    <w:rsid w:val="00C54764"/>
    <w:rsid w:val="00C635F0"/>
    <w:rsid w:val="00C7222A"/>
    <w:rsid w:val="00CE51EF"/>
    <w:rsid w:val="00CF235D"/>
    <w:rsid w:val="00D0115E"/>
    <w:rsid w:val="00D2233A"/>
    <w:rsid w:val="00D27070"/>
    <w:rsid w:val="00D53391"/>
    <w:rsid w:val="00D90F20"/>
    <w:rsid w:val="00DA2B6E"/>
    <w:rsid w:val="00DB3CB5"/>
    <w:rsid w:val="00DD6405"/>
    <w:rsid w:val="00E5517B"/>
    <w:rsid w:val="00E816B0"/>
    <w:rsid w:val="00EA6B68"/>
    <w:rsid w:val="00EC2FC4"/>
    <w:rsid w:val="00ED5A48"/>
    <w:rsid w:val="00ED7687"/>
    <w:rsid w:val="00EE796A"/>
    <w:rsid w:val="00F442C0"/>
    <w:rsid w:val="00F6145A"/>
    <w:rsid w:val="00F62DA6"/>
    <w:rsid w:val="00F65B52"/>
    <w:rsid w:val="00FC16AE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  <w:style w:type="paragraph" w:styleId="berarbeitung">
    <w:name w:val="Revision"/>
    <w:hidden/>
    <w:uiPriority w:val="99"/>
    <w:semiHidden/>
    <w:rsid w:val="00E55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ghm.de/?id=451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ghm.de/?id=204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ghm.de/?id=616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ghm.de/?id=355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ghm.de/binmirsiche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jwsl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NC3TCYKUK54C-2-2049</_dlc_DocId>
    <_dlc_DocIdUrl xmlns="15f778b8-0e2d-4e67-85cd-c1bcd05f8630">
      <Url>https://arbeitsbereiche.bghm.de/gremien/GS-SmS/_layouts/15/DocIdRedir.aspx?ID=NC3TCYKUK54C-2-2049</Url>
      <Description>NC3TCYKUK54C-2-2049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512914-3E7C-42E2-89E4-D0EAD4631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C4EB12-2C86-4E8A-8283-7DB61746774F}">
  <ds:schemaRefs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10</cp:revision>
  <dcterms:created xsi:type="dcterms:W3CDTF">2022-07-28T09:48:00Z</dcterms:created>
  <dcterms:modified xsi:type="dcterms:W3CDTF">2023-03-09T08:42:00Z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b9ae4bad-9684-4396-b67f-9cb379acdb48</vt:lpwstr>
  </property>
</Properties>
</file>