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915D3D2" w14:textId="77777777" w:rsidR="00FA7FE7" w:rsidRDefault="00FA7FE7">
      <w:pPr>
        <w:pStyle w:val="berschrift1"/>
        <w:spacing w:before="2pt" w:after="2pt"/>
        <w:jc w:val="center"/>
      </w:pPr>
      <w:r>
        <w:t>Erlaubnis für Arbeiten mit Zündgefahr</w:t>
      </w:r>
    </w:p>
    <w:tbl>
      <w:tblPr>
        <w:tblW w:w="532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466"/>
        <w:gridCol w:w="1442"/>
        <w:gridCol w:w="353"/>
        <w:gridCol w:w="360"/>
        <w:gridCol w:w="367"/>
        <w:gridCol w:w="713"/>
        <w:gridCol w:w="6"/>
        <w:gridCol w:w="540"/>
        <w:gridCol w:w="329"/>
        <w:gridCol w:w="27"/>
        <w:gridCol w:w="175"/>
        <w:gridCol w:w="369"/>
        <w:gridCol w:w="446"/>
        <w:gridCol w:w="94"/>
        <w:gridCol w:w="534"/>
        <w:gridCol w:w="186"/>
        <w:gridCol w:w="181"/>
        <w:gridCol w:w="179"/>
        <w:gridCol w:w="541"/>
        <w:gridCol w:w="180"/>
        <w:gridCol w:w="3168"/>
      </w:tblGrid>
      <w:tr w:rsidR="00FA7FE7" w14:paraId="48D25B66" w14:textId="77777777">
        <w:trPr>
          <w:cantSplit/>
          <w:trHeight w:val="126"/>
        </w:trPr>
        <w:tc>
          <w:tcPr>
            <w:tcW w:w="23.30pt" w:type="dxa"/>
            <w:vMerge w:val="restart"/>
            <w:tcBorders>
              <w:bottom w:val="nil"/>
              <w:end w:val="single" w:sz="4" w:space="0" w:color="auto"/>
            </w:tcBorders>
          </w:tcPr>
          <w:p w14:paraId="256BC1C2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.10pt" w:type="dxa"/>
            <w:vMerge w:val="restart"/>
            <w:tcBorders>
              <w:start w:val="single" w:sz="4" w:space="0" w:color="auto"/>
              <w:bottom w:val="nil"/>
            </w:tcBorders>
          </w:tcPr>
          <w:p w14:paraId="31F4F83C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Arbeitsort/-stelle</w:t>
            </w:r>
          </w:p>
        </w:tc>
        <w:bookmarkStart w:id="0" w:name="Text1"/>
        <w:tc>
          <w:tcPr>
            <w:tcW w:w="437.40pt" w:type="dxa"/>
            <w:gridSpan w:val="19"/>
            <w:tcBorders>
              <w:bottom w:val="nil"/>
            </w:tcBorders>
          </w:tcPr>
          <w:p w14:paraId="1DE3D796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FA7FE7" w14:paraId="68EC9DF0" w14:textId="77777777">
        <w:trPr>
          <w:cantSplit/>
          <w:trHeight w:val="216"/>
        </w:trPr>
        <w:tc>
          <w:tcPr>
            <w:tcW w:w="23.30pt" w:type="dxa"/>
            <w:vMerge/>
            <w:tcBorders>
              <w:top w:val="nil"/>
              <w:bottom w:val="nil"/>
              <w:end w:val="single" w:sz="4" w:space="0" w:color="auto"/>
            </w:tcBorders>
          </w:tcPr>
          <w:p w14:paraId="490943F4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  <w:tcBorders>
              <w:top w:val="nil"/>
              <w:start w:val="single" w:sz="4" w:space="0" w:color="auto"/>
              <w:bottom w:val="nil"/>
            </w:tcBorders>
          </w:tcPr>
          <w:p w14:paraId="0380B0B3" w14:textId="77777777" w:rsidR="00FA7FE7" w:rsidRDefault="00FA7FE7">
            <w:pPr>
              <w:spacing w:before="2pt" w:after="2p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1" w:name="Text2"/>
        <w:tc>
          <w:tcPr>
            <w:tcW w:w="437.40pt" w:type="dxa"/>
            <w:gridSpan w:val="19"/>
            <w:tcBorders>
              <w:top w:val="nil"/>
              <w:bottom w:val="single" w:sz="4" w:space="0" w:color="auto"/>
            </w:tcBorders>
          </w:tcPr>
          <w:p w14:paraId="7B077A52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FA7FE7" w14:paraId="28A16A09" w14:textId="77777777">
        <w:trPr>
          <w:trHeight w:val="527"/>
        </w:trPr>
        <w:tc>
          <w:tcPr>
            <w:tcW w:w="23.30pt" w:type="dxa"/>
            <w:tcBorders>
              <w:top w:val="nil"/>
              <w:bottom w:val="single" w:sz="4" w:space="0" w:color="auto"/>
              <w:end w:val="single" w:sz="4" w:space="0" w:color="auto"/>
            </w:tcBorders>
          </w:tcPr>
          <w:p w14:paraId="5873EDA8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72.10pt" w:type="dxa"/>
            <w:tcBorders>
              <w:top w:val="nil"/>
              <w:start w:val="single" w:sz="4" w:space="0" w:color="auto"/>
              <w:bottom w:val="single" w:sz="4" w:space="0" w:color="auto"/>
            </w:tcBorders>
          </w:tcPr>
          <w:p w14:paraId="72712E54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Bereich mit Brand- und Explosions-gefahr</w:t>
            </w:r>
          </w:p>
        </w:tc>
        <w:tc>
          <w:tcPr>
            <w:tcW w:w="437.40pt" w:type="dxa"/>
            <w:gridSpan w:val="19"/>
            <w:tcBorders>
              <w:top w:val="single" w:sz="4" w:space="0" w:color="auto"/>
            </w:tcBorders>
          </w:tcPr>
          <w:p w14:paraId="7B0B46B8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räumliche Ausdehnung um die Arbeitsstelle: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AA50AEF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Umkreis (Radius) von </w:t>
            </w:r>
            <w:bookmarkStart w:id="2" w:name="Text3"/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m, Höhe von </w:t>
            </w:r>
            <w:bookmarkStart w:id="3" w:name="Text4"/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m, Tiefe von </w:t>
            </w:r>
            <w:bookmarkStart w:id="4" w:name="Text5"/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FA7FE7" w14:paraId="17C01116" w14:textId="77777777">
        <w:trPr>
          <w:cantSplit/>
          <w:trHeight w:val="277"/>
        </w:trPr>
        <w:tc>
          <w:tcPr>
            <w:tcW w:w="23.30pt" w:type="dxa"/>
            <w:vMerge w:val="restart"/>
            <w:tcBorders>
              <w:bottom w:val="single" w:sz="4" w:space="0" w:color="auto"/>
              <w:end w:val="single" w:sz="4" w:space="0" w:color="auto"/>
            </w:tcBorders>
          </w:tcPr>
          <w:p w14:paraId="536DB4CF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.10pt" w:type="dxa"/>
            <w:vMerge w:val="restart"/>
            <w:tcBorders>
              <w:start w:val="single" w:sz="4" w:space="0" w:color="auto"/>
              <w:bottom w:val="single" w:sz="4" w:space="0" w:color="auto"/>
            </w:tcBorders>
          </w:tcPr>
          <w:p w14:paraId="32BE455D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Arbeitsauftrag</w:t>
            </w:r>
            <w:r>
              <w:rPr>
                <w:rFonts w:ascii="Arial" w:hAnsi="Arial" w:cs="Arial"/>
                <w:sz w:val="16"/>
                <w:szCs w:val="16"/>
              </w:rPr>
              <w:br/>
              <w:t>(z.B. Träger abtrennen)</w:t>
            </w:r>
            <w:r>
              <w:rPr>
                <w:rFonts w:ascii="Arial" w:hAnsi="Arial" w:cs="Arial"/>
                <w:sz w:val="16"/>
                <w:szCs w:val="16"/>
              </w:rPr>
              <w:br/>
              <w:t>Arbeitsverfahren</w:t>
            </w:r>
          </w:p>
        </w:tc>
        <w:tc>
          <w:tcPr>
            <w:tcW w:w="279pt" w:type="dxa"/>
            <w:gridSpan w:val="18"/>
            <w:tcBorders>
              <w:bottom w:val="nil"/>
            </w:tcBorders>
          </w:tcPr>
          <w:p w14:paraId="4877C44C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.40pt" w:type="dxa"/>
            <w:tcBorders>
              <w:bottom w:val="nil"/>
            </w:tcBorders>
          </w:tcPr>
          <w:p w14:paraId="35B26456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FE7" w14:paraId="57FD3172" w14:textId="77777777">
        <w:trPr>
          <w:cantSplit/>
          <w:trHeight w:val="276"/>
        </w:trPr>
        <w:tc>
          <w:tcPr>
            <w:tcW w:w="23.30pt" w:type="dxa"/>
            <w:vMerge/>
            <w:tcBorders>
              <w:top w:val="nil"/>
              <w:bottom w:val="single" w:sz="4" w:space="0" w:color="auto"/>
              <w:end w:val="single" w:sz="4" w:space="0" w:color="auto"/>
            </w:tcBorders>
          </w:tcPr>
          <w:p w14:paraId="3E5C244D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  <w:tcBorders>
              <w:top w:val="nil"/>
              <w:start w:val="single" w:sz="4" w:space="0" w:color="auto"/>
              <w:bottom w:val="single" w:sz="4" w:space="0" w:color="auto"/>
            </w:tcBorders>
          </w:tcPr>
          <w:p w14:paraId="6FE9775C" w14:textId="77777777" w:rsidR="00FA7FE7" w:rsidRDefault="00FA7FE7">
            <w:pPr>
              <w:spacing w:before="2pt" w:after="2p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pt" w:type="dxa"/>
            <w:gridSpan w:val="18"/>
            <w:tcBorders>
              <w:top w:val="nil"/>
              <w:bottom w:val="nil"/>
            </w:tcBorders>
          </w:tcPr>
          <w:p w14:paraId="6A94F902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5" w:name="Text6"/>
        <w:tc>
          <w:tcPr>
            <w:tcW w:w="158.40pt" w:type="dxa"/>
            <w:tcBorders>
              <w:top w:val="nil"/>
              <w:bottom w:val="single" w:sz="4" w:space="0" w:color="auto"/>
            </w:tcBorders>
          </w:tcPr>
          <w:p w14:paraId="7021B3D7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FA7FE7" w14:paraId="1F5DCA10" w14:textId="77777777">
        <w:trPr>
          <w:cantSplit/>
          <w:trHeight w:val="94"/>
        </w:trPr>
        <w:tc>
          <w:tcPr>
            <w:tcW w:w="23.30pt" w:type="dxa"/>
            <w:vMerge/>
            <w:tcBorders>
              <w:top w:val="nil"/>
              <w:bottom w:val="single" w:sz="4" w:space="0" w:color="auto"/>
              <w:end w:val="single" w:sz="4" w:space="0" w:color="auto"/>
            </w:tcBorders>
          </w:tcPr>
          <w:p w14:paraId="275EC373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  <w:tcBorders>
              <w:top w:val="nil"/>
              <w:start w:val="single" w:sz="4" w:space="0" w:color="auto"/>
              <w:bottom w:val="single" w:sz="4" w:space="0" w:color="auto"/>
            </w:tcBorders>
          </w:tcPr>
          <w:p w14:paraId="797CCEDE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pt" w:type="dxa"/>
            <w:gridSpan w:val="18"/>
            <w:tcBorders>
              <w:top w:val="nil"/>
            </w:tcBorders>
          </w:tcPr>
          <w:p w14:paraId="44190E6A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.40pt" w:type="dxa"/>
            <w:tcBorders>
              <w:top w:val="single" w:sz="4" w:space="0" w:color="auto"/>
              <w:bottom w:val="single" w:sz="4" w:space="0" w:color="auto"/>
            </w:tcBorders>
          </w:tcPr>
          <w:p w14:paraId="104AC46A" w14:textId="77777777" w:rsidR="00FA7FE7" w:rsidRDefault="00FA7FE7">
            <w:pPr>
              <w:spacing w:before="2pt" w:after="2p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</w:t>
            </w:r>
          </w:p>
        </w:tc>
      </w:tr>
      <w:tr w:rsidR="00FA7FE7" w14:paraId="0FB0E183" w14:textId="77777777">
        <w:trPr>
          <w:cantSplit/>
          <w:trHeight w:val="145"/>
        </w:trPr>
        <w:tc>
          <w:tcPr>
            <w:tcW w:w="23.30pt" w:type="dxa"/>
            <w:vMerge w:val="restart"/>
            <w:tcBorders>
              <w:top w:val="single" w:sz="4" w:space="0" w:color="auto"/>
              <w:end w:val="single" w:sz="4" w:space="0" w:color="auto"/>
            </w:tcBorders>
          </w:tcPr>
          <w:p w14:paraId="6C1D7A16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.10pt" w:type="dxa"/>
            <w:vMerge w:val="restart"/>
            <w:tcBorders>
              <w:top w:val="single" w:sz="4" w:space="0" w:color="auto"/>
              <w:start w:val="single" w:sz="4" w:space="0" w:color="auto"/>
            </w:tcBorders>
          </w:tcPr>
          <w:p w14:paraId="41E199A0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Sicherheitsmaß-nahmen</w:t>
            </w:r>
            <w:r>
              <w:rPr>
                <w:rFonts w:ascii="Arial" w:hAnsi="Arial" w:cs="Arial"/>
                <w:sz w:val="16"/>
                <w:szCs w:val="16"/>
              </w:rPr>
              <w:br/>
              <w:t>bei Brandgefahr</w:t>
            </w:r>
          </w:p>
        </w:tc>
        <w:tc>
          <w:tcPr>
            <w:tcW w:w="17.65pt" w:type="dxa"/>
            <w:tcBorders>
              <w:bottom w:val="nil"/>
              <w:end w:val="nil"/>
            </w:tcBorders>
          </w:tcPr>
          <w:p w14:paraId="06CF5DE1" w14:textId="77777777" w:rsidR="00FA7FE7" w:rsidRDefault="00FA7FE7">
            <w:pPr>
              <w:spacing w:before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61.35pt" w:type="dxa"/>
            <w:gridSpan w:val="17"/>
            <w:tcBorders>
              <w:start w:val="nil"/>
              <w:bottom w:val="nil"/>
              <w:end w:val="single" w:sz="4" w:space="0" w:color="auto"/>
            </w:tcBorders>
          </w:tcPr>
          <w:p w14:paraId="5C51308B" w14:textId="77777777" w:rsidR="00FA7FE7" w:rsidRDefault="00FA7FE7">
            <w:pPr>
              <w:spacing w:before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Entfernen beweglicher brennbarer Stoffe und Gegenstände - ggf. auch Staubablagerungen</w:t>
            </w:r>
          </w:p>
        </w:tc>
        <w:tc>
          <w:tcPr>
            <w:tcW w:w="158.40pt" w:type="dxa"/>
            <w:vMerge w:val="restart"/>
            <w:tcBorders>
              <w:start w:val="single" w:sz="4" w:space="0" w:color="auto"/>
            </w:tcBorders>
          </w:tcPr>
          <w:p w14:paraId="31C019FE" w14:textId="77777777" w:rsidR="00FA7FE7" w:rsidRDefault="00FA7F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B1E26B" w14:textId="77777777" w:rsidR="00FA7FE7" w:rsidRDefault="00FA7FE7">
            <w:pPr>
              <w:spacing w:before="2pt" w:after="2pt"/>
              <w:rPr>
                <w:rFonts w:ascii="Arial" w:hAnsi="Arial" w:cs="Arial"/>
                <w:sz w:val="6"/>
                <w:szCs w:val="6"/>
              </w:rPr>
            </w:pPr>
          </w:p>
          <w:p w14:paraId="1047DEBE" w14:textId="77777777" w:rsidR="00FA7FE7" w:rsidRDefault="00FA7FE7">
            <w:pPr>
              <w:spacing w:before="2pt" w:after="2pt"/>
              <w:rPr>
                <w:rFonts w:ascii="Arial" w:hAnsi="Arial" w:cs="Arial"/>
                <w:sz w:val="6"/>
                <w:szCs w:val="6"/>
              </w:rPr>
            </w:pPr>
          </w:p>
          <w:p w14:paraId="3038D785" w14:textId="77777777" w:rsidR="00FA7FE7" w:rsidRDefault="00FA7F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7FE7" w14:paraId="3CA933C1" w14:textId="77777777">
        <w:trPr>
          <w:cantSplit/>
          <w:trHeight w:val="264"/>
        </w:trPr>
        <w:tc>
          <w:tcPr>
            <w:tcW w:w="23.30pt" w:type="dxa"/>
            <w:vMerge/>
            <w:tcBorders>
              <w:top w:val="nil"/>
              <w:end w:val="single" w:sz="4" w:space="0" w:color="auto"/>
            </w:tcBorders>
          </w:tcPr>
          <w:p w14:paraId="0FC80A0D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  <w:tcBorders>
              <w:top w:val="nil"/>
              <w:start w:val="single" w:sz="4" w:space="0" w:color="auto"/>
            </w:tcBorders>
          </w:tcPr>
          <w:p w14:paraId="083655B0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.65pt" w:type="dxa"/>
            <w:vMerge w:val="restart"/>
            <w:tcBorders>
              <w:top w:val="nil"/>
              <w:end w:val="nil"/>
            </w:tcBorders>
          </w:tcPr>
          <w:p w14:paraId="278206EC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61.35pt" w:type="dxa"/>
            <w:gridSpan w:val="17"/>
            <w:vMerge w:val="restart"/>
            <w:tcBorders>
              <w:top w:val="nil"/>
              <w:start w:val="nil"/>
              <w:end w:val="single" w:sz="4" w:space="0" w:color="auto"/>
            </w:tcBorders>
          </w:tcPr>
          <w:p w14:paraId="4250583D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Entfernen von Wand- und Deckenverkleidungen, soweit sie brennbare Stoffe abdecken oder verdecken oder selbst brennbar sind</w:t>
            </w:r>
          </w:p>
        </w:tc>
        <w:tc>
          <w:tcPr>
            <w:tcW w:w="158.40pt" w:type="dxa"/>
            <w:vMerge/>
            <w:tcBorders>
              <w:start w:val="single" w:sz="4" w:space="0" w:color="auto"/>
              <w:bottom w:val="single" w:sz="4" w:space="0" w:color="auto"/>
            </w:tcBorders>
          </w:tcPr>
          <w:p w14:paraId="1F55E119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FE7" w14:paraId="24D1E5DD" w14:textId="77777777">
        <w:trPr>
          <w:cantSplit/>
          <w:trHeight w:val="82"/>
        </w:trPr>
        <w:tc>
          <w:tcPr>
            <w:tcW w:w="23.30pt" w:type="dxa"/>
            <w:vMerge/>
            <w:tcBorders>
              <w:top w:val="nil"/>
              <w:end w:val="single" w:sz="4" w:space="0" w:color="auto"/>
            </w:tcBorders>
          </w:tcPr>
          <w:p w14:paraId="42334B61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  <w:tcBorders>
              <w:top w:val="nil"/>
              <w:start w:val="single" w:sz="4" w:space="0" w:color="auto"/>
            </w:tcBorders>
          </w:tcPr>
          <w:p w14:paraId="44DFA107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.65pt" w:type="dxa"/>
            <w:vMerge/>
            <w:tcBorders>
              <w:bottom w:val="nil"/>
              <w:end w:val="nil"/>
            </w:tcBorders>
          </w:tcPr>
          <w:p w14:paraId="52316CBF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.35pt" w:type="dxa"/>
            <w:gridSpan w:val="17"/>
            <w:vMerge/>
            <w:tcBorders>
              <w:start w:val="nil"/>
              <w:bottom w:val="nil"/>
              <w:end w:val="single" w:sz="4" w:space="0" w:color="auto"/>
            </w:tcBorders>
          </w:tcPr>
          <w:p w14:paraId="4D25C81B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.40pt" w:type="dxa"/>
            <w:tcBorders>
              <w:start w:val="single" w:sz="4" w:space="0" w:color="auto"/>
              <w:bottom w:val="nil"/>
            </w:tcBorders>
          </w:tcPr>
          <w:p w14:paraId="3D7AA327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Name</w:t>
            </w:r>
          </w:p>
        </w:tc>
      </w:tr>
      <w:tr w:rsidR="00FA7FE7" w14:paraId="49B95B40" w14:textId="77777777">
        <w:trPr>
          <w:cantSplit/>
          <w:trHeight w:val="315"/>
        </w:trPr>
        <w:tc>
          <w:tcPr>
            <w:tcW w:w="23.30pt" w:type="dxa"/>
            <w:vMerge/>
            <w:tcBorders>
              <w:top w:val="nil"/>
              <w:bottom w:val="nil"/>
              <w:end w:val="single" w:sz="4" w:space="0" w:color="auto"/>
            </w:tcBorders>
          </w:tcPr>
          <w:p w14:paraId="236C08D5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  <w:tcBorders>
              <w:top w:val="nil"/>
              <w:start w:val="single" w:sz="4" w:space="0" w:color="auto"/>
              <w:bottom w:val="nil"/>
            </w:tcBorders>
          </w:tcPr>
          <w:p w14:paraId="029B9A0A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.65pt" w:type="dxa"/>
            <w:tcBorders>
              <w:top w:val="nil"/>
              <w:bottom w:val="nil"/>
              <w:end w:val="nil"/>
            </w:tcBorders>
          </w:tcPr>
          <w:p w14:paraId="26713020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61.35pt" w:type="dxa"/>
            <w:gridSpan w:val="17"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5F5001D5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Abdecken ortsfester brennbarer Stoffe oder Gegenstände (z.b. Holzbalken, -wände, -fußböden, -gegenstände, Kunststoffteile) mit geeigneten Mitteln und gegebenenfalls deren Anfeuchten</w:t>
            </w:r>
          </w:p>
        </w:tc>
        <w:tc>
          <w:tcPr>
            <w:tcW w:w="158.40pt" w:type="dxa"/>
            <w:tcBorders>
              <w:top w:val="nil"/>
              <w:start w:val="single" w:sz="4" w:space="0" w:color="auto"/>
              <w:bottom w:val="nil"/>
            </w:tcBorders>
          </w:tcPr>
          <w:p w14:paraId="1B6340CB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FE7" w14:paraId="659CDCA0" w14:textId="77777777">
        <w:trPr>
          <w:cantSplit/>
          <w:trHeight w:val="225"/>
        </w:trPr>
        <w:tc>
          <w:tcPr>
            <w:tcW w:w="23.30pt" w:type="dxa"/>
            <w:vMerge w:val="restart"/>
            <w:tcBorders>
              <w:top w:val="nil"/>
              <w:end w:val="single" w:sz="4" w:space="0" w:color="auto"/>
            </w:tcBorders>
          </w:tcPr>
          <w:p w14:paraId="66EE863B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72.10pt" w:type="dxa"/>
            <w:vMerge w:val="restart"/>
            <w:tcBorders>
              <w:top w:val="nil"/>
              <w:start w:val="single" w:sz="4" w:space="0" w:color="auto"/>
            </w:tcBorders>
          </w:tcPr>
          <w:p w14:paraId="67A0796C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Beseitigen der</w:t>
            </w:r>
            <w:r>
              <w:rPr>
                <w:rFonts w:ascii="Arial" w:hAnsi="Arial" w:cs="Arial"/>
                <w:sz w:val="16"/>
                <w:szCs w:val="16"/>
              </w:rPr>
              <w:br/>
              <w:t>Brandgefahr</w:t>
            </w:r>
          </w:p>
        </w:tc>
        <w:tc>
          <w:tcPr>
            <w:tcW w:w="17.65pt" w:type="dxa"/>
            <w:vMerge w:val="restart"/>
            <w:tcBorders>
              <w:top w:val="nil"/>
              <w:end w:val="nil"/>
            </w:tcBorders>
          </w:tcPr>
          <w:p w14:paraId="125F04F8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61.35pt" w:type="dxa"/>
            <w:gridSpan w:val="17"/>
            <w:vMerge w:val="restart"/>
            <w:tcBorders>
              <w:top w:val="nil"/>
              <w:start w:val="nil"/>
              <w:end w:val="single" w:sz="4" w:space="0" w:color="auto"/>
            </w:tcBorders>
          </w:tcPr>
          <w:p w14:paraId="624E64AD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Abdichten von Öffnungen (z.B. Fugen, Ritzen, Mauerdurchbrüche, Rohröffnungen, Rinnen, Kamine, Schächte, zu benachbarten Bereichen durch Lehm, Gips, Mörtel, feuchte Erde usw.</w:t>
            </w:r>
          </w:p>
        </w:tc>
        <w:tc>
          <w:tcPr>
            <w:tcW w:w="158.40pt" w:type="dxa"/>
            <w:tcBorders>
              <w:top w:val="nil"/>
              <w:start w:val="single" w:sz="4" w:space="0" w:color="auto"/>
              <w:bottom w:val="single" w:sz="4" w:space="0" w:color="auto"/>
            </w:tcBorders>
          </w:tcPr>
          <w:p w14:paraId="74791EBB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7FE7" w14:paraId="246A27B1" w14:textId="77777777">
        <w:trPr>
          <w:cantSplit/>
          <w:trHeight w:val="56"/>
        </w:trPr>
        <w:tc>
          <w:tcPr>
            <w:tcW w:w="23.30pt" w:type="dxa"/>
            <w:vMerge/>
            <w:tcBorders>
              <w:top w:val="single" w:sz="4" w:space="0" w:color="auto"/>
              <w:end w:val="single" w:sz="4" w:space="0" w:color="auto"/>
            </w:tcBorders>
          </w:tcPr>
          <w:p w14:paraId="4DC8C728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  <w:tcBorders>
              <w:top w:val="single" w:sz="4" w:space="0" w:color="auto"/>
              <w:start w:val="single" w:sz="4" w:space="0" w:color="auto"/>
            </w:tcBorders>
          </w:tcPr>
          <w:p w14:paraId="2A8D2BFD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.65pt" w:type="dxa"/>
            <w:vMerge/>
            <w:tcBorders>
              <w:bottom w:val="nil"/>
              <w:end w:val="nil"/>
            </w:tcBorders>
          </w:tcPr>
          <w:p w14:paraId="04DD5651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.35pt" w:type="dxa"/>
            <w:gridSpan w:val="17"/>
            <w:vMerge/>
            <w:tcBorders>
              <w:start w:val="nil"/>
              <w:bottom w:val="nil"/>
              <w:end w:val="single" w:sz="4" w:space="0" w:color="auto"/>
            </w:tcBorders>
          </w:tcPr>
          <w:p w14:paraId="3A4506E4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.40pt" w:type="dxa"/>
            <w:tcBorders>
              <w:start w:val="single" w:sz="4" w:space="0" w:color="auto"/>
              <w:bottom w:val="nil"/>
            </w:tcBorders>
          </w:tcPr>
          <w:p w14:paraId="05262BC7" w14:textId="77777777" w:rsidR="00FA7FE7" w:rsidRDefault="00FA7FE7">
            <w:pPr>
              <w:spacing w:before="1pt" w:after="1p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Ausgeführt</w:t>
            </w:r>
          </w:p>
        </w:tc>
      </w:tr>
      <w:tr w:rsidR="00FA7FE7" w14:paraId="4E92F582" w14:textId="77777777">
        <w:trPr>
          <w:cantSplit/>
          <w:trHeight w:val="82"/>
        </w:trPr>
        <w:tc>
          <w:tcPr>
            <w:tcW w:w="23.30pt" w:type="dxa"/>
            <w:vMerge/>
            <w:tcBorders>
              <w:top w:val="single" w:sz="4" w:space="0" w:color="auto"/>
              <w:end w:val="single" w:sz="4" w:space="0" w:color="auto"/>
            </w:tcBorders>
          </w:tcPr>
          <w:p w14:paraId="17818633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  <w:tcBorders>
              <w:top w:val="single" w:sz="4" w:space="0" w:color="auto"/>
              <w:start w:val="single" w:sz="4" w:space="0" w:color="auto"/>
            </w:tcBorders>
          </w:tcPr>
          <w:p w14:paraId="5F05FE49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.65pt" w:type="dxa"/>
            <w:tcBorders>
              <w:top w:val="nil"/>
              <w:bottom w:val="nil"/>
              <w:end w:val="nil"/>
            </w:tcBorders>
          </w:tcPr>
          <w:p w14:paraId="03F9135C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61.35pt" w:type="dxa"/>
            <w:gridSpan w:val="17"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056865ED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Entfernen der Kartonfilter der Abscheidung</w:t>
            </w:r>
          </w:p>
        </w:tc>
        <w:tc>
          <w:tcPr>
            <w:tcW w:w="158.40pt" w:type="dxa"/>
            <w:tcBorders>
              <w:top w:val="nil"/>
              <w:start w:val="single" w:sz="4" w:space="0" w:color="auto"/>
            </w:tcBorders>
          </w:tcPr>
          <w:p w14:paraId="111ADCBD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FE7" w14:paraId="165C44C4" w14:textId="77777777">
        <w:trPr>
          <w:cantSplit/>
          <w:trHeight w:val="145"/>
        </w:trPr>
        <w:tc>
          <w:tcPr>
            <w:tcW w:w="23.30pt" w:type="dxa"/>
            <w:vMerge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E15490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3D761E6F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.65pt" w:type="dxa"/>
            <w:tcBorders>
              <w:top w:val="nil"/>
              <w:bottom w:val="single" w:sz="4" w:space="0" w:color="auto"/>
              <w:end w:val="nil"/>
            </w:tcBorders>
          </w:tcPr>
          <w:p w14:paraId="777A678E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.35pt" w:type="dxa"/>
            <w:gridSpan w:val="17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14:paraId="2DE3AD9F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.40pt" w:type="dxa"/>
            <w:tcBorders>
              <w:start w:val="single" w:sz="4" w:space="0" w:color="auto"/>
              <w:bottom w:val="single" w:sz="4" w:space="0" w:color="auto"/>
            </w:tcBorders>
          </w:tcPr>
          <w:p w14:paraId="12886A22" w14:textId="77777777" w:rsidR="00FA7FE7" w:rsidRDefault="00FA7FE7">
            <w:pPr>
              <w:spacing w:before="1pt" w:after="1p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Unterschrift</w:t>
            </w:r>
          </w:p>
        </w:tc>
      </w:tr>
      <w:tr w:rsidR="00FA7FE7" w14:paraId="78B3F367" w14:textId="77777777">
        <w:trPr>
          <w:cantSplit/>
          <w:trHeight w:val="183"/>
        </w:trPr>
        <w:tc>
          <w:tcPr>
            <w:tcW w:w="23.30pt" w:type="dxa"/>
            <w:vMerge w:val="restart"/>
            <w:tcBorders>
              <w:top w:val="single" w:sz="4" w:space="0" w:color="auto"/>
            </w:tcBorders>
          </w:tcPr>
          <w:p w14:paraId="6CC6BF55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3b</w:t>
            </w:r>
          </w:p>
        </w:tc>
        <w:tc>
          <w:tcPr>
            <w:tcW w:w="72.10pt" w:type="dxa"/>
            <w:vMerge w:val="restart"/>
            <w:tcBorders>
              <w:top w:val="single" w:sz="4" w:space="0" w:color="auto"/>
            </w:tcBorders>
          </w:tcPr>
          <w:p w14:paraId="1FA71F8F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Bereitstellen von</w:t>
            </w:r>
            <w:r>
              <w:rPr>
                <w:rFonts w:ascii="Arial" w:hAnsi="Arial" w:cs="Arial"/>
                <w:sz w:val="16"/>
                <w:szCs w:val="16"/>
              </w:rPr>
              <w:br/>
              <w:t>Feuerlösch-mitteln</w:t>
            </w:r>
          </w:p>
        </w:tc>
        <w:tc>
          <w:tcPr>
            <w:tcW w:w="17.65pt" w:type="dxa"/>
            <w:tcBorders>
              <w:bottom w:val="nil"/>
              <w:end w:val="nil"/>
            </w:tcBorders>
          </w:tcPr>
          <w:p w14:paraId="69727834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2.30pt" w:type="dxa"/>
            <w:gridSpan w:val="4"/>
            <w:tcBorders>
              <w:start w:val="nil"/>
              <w:bottom w:val="nil"/>
              <w:end w:val="nil"/>
            </w:tcBorders>
          </w:tcPr>
          <w:p w14:paraId="677A5920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Feuerlöscher mit</w:t>
            </w:r>
          </w:p>
        </w:tc>
        <w:tc>
          <w:tcPr>
            <w:tcW w:w="27pt" w:type="dxa"/>
            <w:tcBorders>
              <w:start w:val="nil"/>
              <w:bottom w:val="nil"/>
              <w:end w:val="nil"/>
            </w:tcBorders>
          </w:tcPr>
          <w:p w14:paraId="5BBA1297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5pt" w:type="dxa"/>
            <w:gridSpan w:val="4"/>
            <w:tcBorders>
              <w:start w:val="nil"/>
              <w:bottom w:val="nil"/>
              <w:end w:val="nil"/>
            </w:tcBorders>
          </w:tcPr>
          <w:p w14:paraId="0C680F43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Wasser</w:t>
            </w:r>
          </w:p>
        </w:tc>
        <w:tc>
          <w:tcPr>
            <w:tcW w:w="27pt" w:type="dxa"/>
            <w:gridSpan w:val="2"/>
            <w:tcBorders>
              <w:start w:val="nil"/>
              <w:bottom w:val="nil"/>
              <w:end w:val="nil"/>
            </w:tcBorders>
          </w:tcPr>
          <w:p w14:paraId="0F1E401B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6pt" w:type="dxa"/>
            <w:gridSpan w:val="2"/>
            <w:tcBorders>
              <w:start w:val="nil"/>
              <w:bottom w:val="nil"/>
              <w:end w:val="nil"/>
            </w:tcBorders>
          </w:tcPr>
          <w:p w14:paraId="168DF938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Pulver</w:t>
            </w:r>
          </w:p>
        </w:tc>
        <w:tc>
          <w:tcPr>
            <w:tcW w:w="18pt" w:type="dxa"/>
            <w:gridSpan w:val="2"/>
            <w:tcBorders>
              <w:start w:val="nil"/>
              <w:bottom w:val="nil"/>
              <w:end w:val="nil"/>
            </w:tcBorders>
          </w:tcPr>
          <w:p w14:paraId="5F9E8FAA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6.05pt" w:type="dxa"/>
            <w:gridSpan w:val="2"/>
            <w:tcBorders>
              <w:start w:val="nil"/>
              <w:bottom w:val="nil"/>
              <w:end w:val="single" w:sz="4" w:space="0" w:color="auto"/>
            </w:tcBorders>
          </w:tcPr>
          <w:p w14:paraId="60FA610B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58.40pt" w:type="dxa"/>
            <w:tcBorders>
              <w:start w:val="single" w:sz="4" w:space="0" w:color="auto"/>
              <w:bottom w:val="single" w:sz="4" w:space="0" w:color="auto"/>
            </w:tcBorders>
          </w:tcPr>
          <w:p w14:paraId="0069DF9B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7FE7" w14:paraId="408E7FA6" w14:textId="77777777">
        <w:trPr>
          <w:cantSplit/>
          <w:trHeight w:val="183"/>
        </w:trPr>
        <w:tc>
          <w:tcPr>
            <w:tcW w:w="23.30pt" w:type="dxa"/>
            <w:vMerge/>
          </w:tcPr>
          <w:p w14:paraId="2A8DBC2B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</w:tcPr>
          <w:p w14:paraId="1A788854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.65pt" w:type="dxa"/>
            <w:tcBorders>
              <w:top w:val="nil"/>
              <w:bottom w:val="nil"/>
              <w:end w:val="nil"/>
            </w:tcBorders>
          </w:tcPr>
          <w:p w14:paraId="1D12B5AA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61.35pt" w:type="dxa"/>
            <w:gridSpan w:val="17"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71D0089B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Löschdecken</w:t>
            </w:r>
          </w:p>
        </w:tc>
        <w:tc>
          <w:tcPr>
            <w:tcW w:w="158.40pt" w:type="dxa"/>
            <w:tcBorders>
              <w:start w:val="single" w:sz="4" w:space="0" w:color="auto"/>
              <w:bottom w:val="nil"/>
            </w:tcBorders>
          </w:tcPr>
          <w:p w14:paraId="54E717F2" w14:textId="77777777" w:rsidR="00FA7FE7" w:rsidRDefault="00FA7FE7">
            <w:pPr>
              <w:spacing w:before="1pt" w:after="1p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</w:t>
            </w:r>
          </w:p>
        </w:tc>
      </w:tr>
      <w:tr w:rsidR="00FA7FE7" w14:paraId="7F93B14D" w14:textId="77777777">
        <w:trPr>
          <w:cantSplit/>
          <w:trHeight w:val="168"/>
        </w:trPr>
        <w:tc>
          <w:tcPr>
            <w:tcW w:w="23.30pt" w:type="dxa"/>
            <w:vMerge/>
          </w:tcPr>
          <w:p w14:paraId="35C3C9E3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</w:tcPr>
          <w:p w14:paraId="3324E75A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.65pt" w:type="dxa"/>
            <w:tcBorders>
              <w:top w:val="nil"/>
              <w:bottom w:val="nil"/>
              <w:end w:val="nil"/>
            </w:tcBorders>
          </w:tcPr>
          <w:p w14:paraId="29CC3207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61.35pt" w:type="dxa"/>
            <w:gridSpan w:val="17"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19A7F137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Löschsand</w:t>
            </w:r>
          </w:p>
        </w:tc>
        <w:tc>
          <w:tcPr>
            <w:tcW w:w="158.40pt" w:type="dxa"/>
            <w:tcBorders>
              <w:top w:val="nil"/>
              <w:start w:val="single" w:sz="4" w:space="0" w:color="auto"/>
              <w:bottom w:val="single" w:sz="4" w:space="0" w:color="auto"/>
            </w:tcBorders>
          </w:tcPr>
          <w:p w14:paraId="5ADD8712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7FE7" w14:paraId="57AC5629" w14:textId="77777777">
        <w:trPr>
          <w:cantSplit/>
          <w:trHeight w:val="151"/>
        </w:trPr>
        <w:tc>
          <w:tcPr>
            <w:tcW w:w="23.30pt" w:type="dxa"/>
            <w:vMerge/>
          </w:tcPr>
          <w:p w14:paraId="6005C929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</w:tcPr>
          <w:p w14:paraId="59032334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.65pt" w:type="dxa"/>
            <w:tcBorders>
              <w:top w:val="nil"/>
              <w:bottom w:val="nil"/>
              <w:end w:val="nil"/>
            </w:tcBorders>
          </w:tcPr>
          <w:p w14:paraId="686A5EA6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61.35pt" w:type="dxa"/>
            <w:gridSpan w:val="17"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53BE0190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angeschlossener Wasserschlauch</w:t>
            </w:r>
          </w:p>
        </w:tc>
        <w:tc>
          <w:tcPr>
            <w:tcW w:w="158.40pt" w:type="dxa"/>
            <w:tcBorders>
              <w:start w:val="single" w:sz="4" w:space="0" w:color="auto"/>
              <w:bottom w:val="nil"/>
            </w:tcBorders>
          </w:tcPr>
          <w:p w14:paraId="3B4EC36F" w14:textId="77777777" w:rsidR="00FA7FE7" w:rsidRDefault="00FA7FE7">
            <w:pPr>
              <w:spacing w:before="1pt" w:after="1p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Ausgeführt</w:t>
            </w:r>
          </w:p>
        </w:tc>
      </w:tr>
      <w:tr w:rsidR="00FA7FE7" w14:paraId="27494DAD" w14:textId="77777777">
        <w:trPr>
          <w:cantSplit/>
          <w:trHeight w:val="135"/>
        </w:trPr>
        <w:tc>
          <w:tcPr>
            <w:tcW w:w="23.30pt" w:type="dxa"/>
            <w:vMerge/>
          </w:tcPr>
          <w:p w14:paraId="09723EC3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</w:tcPr>
          <w:p w14:paraId="7EDE6679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.65pt" w:type="dxa"/>
            <w:tcBorders>
              <w:top w:val="nil"/>
              <w:bottom w:val="nil"/>
              <w:end w:val="nil"/>
            </w:tcBorders>
          </w:tcPr>
          <w:p w14:paraId="350E3388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61.35pt" w:type="dxa"/>
            <w:gridSpan w:val="17"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7CDBC0BE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wassergefüllte Eimer</w:t>
            </w:r>
          </w:p>
        </w:tc>
        <w:tc>
          <w:tcPr>
            <w:tcW w:w="158.40pt" w:type="dxa"/>
            <w:tcBorders>
              <w:top w:val="nil"/>
              <w:start w:val="single" w:sz="4" w:space="0" w:color="auto"/>
            </w:tcBorders>
          </w:tcPr>
          <w:p w14:paraId="157E3F26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FE7" w14:paraId="17F3A28D" w14:textId="77777777">
        <w:trPr>
          <w:cantSplit/>
          <w:trHeight w:val="120"/>
        </w:trPr>
        <w:tc>
          <w:tcPr>
            <w:tcW w:w="23.30pt" w:type="dxa"/>
            <w:vMerge/>
          </w:tcPr>
          <w:p w14:paraId="4235BA84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</w:tcPr>
          <w:p w14:paraId="22413D89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.65pt" w:type="dxa"/>
            <w:tcBorders>
              <w:top w:val="nil"/>
              <w:bottom w:val="single" w:sz="4" w:space="0" w:color="auto"/>
              <w:end w:val="nil"/>
            </w:tcBorders>
          </w:tcPr>
          <w:p w14:paraId="3BE2739B" w14:textId="77777777" w:rsidR="00FA7FE7" w:rsidRDefault="00FA7FE7">
            <w:pPr>
              <w:spacing w:before="1pt" w:after="1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61.35pt" w:type="dxa"/>
            <w:gridSpan w:val="17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14:paraId="7979DC0B" w14:textId="77777777" w:rsidR="00FA7FE7" w:rsidRDefault="00FA7FE7">
            <w:pPr>
              <w:spacing w:before="1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Benachrichtigen der Feuerwehr</w:t>
            </w:r>
          </w:p>
        </w:tc>
        <w:tc>
          <w:tcPr>
            <w:tcW w:w="158.40pt" w:type="dxa"/>
            <w:tcBorders>
              <w:start w:val="single" w:sz="4" w:space="0" w:color="auto"/>
              <w:bottom w:val="single" w:sz="4" w:space="0" w:color="auto"/>
            </w:tcBorders>
          </w:tcPr>
          <w:p w14:paraId="52FB90EC" w14:textId="77777777" w:rsidR="00FA7FE7" w:rsidRDefault="00FA7FE7">
            <w:pPr>
              <w:spacing w:before="1pt" w:after="1p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Unterschrift</w:t>
            </w:r>
          </w:p>
        </w:tc>
      </w:tr>
      <w:tr w:rsidR="00FA7FE7" w14:paraId="60EF8D05" w14:textId="77777777">
        <w:trPr>
          <w:trHeight w:val="302"/>
        </w:trPr>
        <w:tc>
          <w:tcPr>
            <w:tcW w:w="23.30pt" w:type="dxa"/>
          </w:tcPr>
          <w:p w14:paraId="78AFB584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3c</w:t>
            </w:r>
          </w:p>
        </w:tc>
        <w:tc>
          <w:tcPr>
            <w:tcW w:w="72.10pt" w:type="dxa"/>
          </w:tcPr>
          <w:p w14:paraId="07D36EEF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Brandposten</w:t>
            </w:r>
          </w:p>
        </w:tc>
        <w:tc>
          <w:tcPr>
            <w:tcW w:w="17.65pt" w:type="dxa"/>
            <w:tcBorders>
              <w:bottom w:val="single" w:sz="4" w:space="0" w:color="auto"/>
              <w:end w:val="nil"/>
            </w:tcBorders>
          </w:tcPr>
          <w:p w14:paraId="5553828B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16.35pt" w:type="dxa"/>
            <w:gridSpan w:val="14"/>
            <w:tcBorders>
              <w:start w:val="nil"/>
              <w:bottom w:val="single" w:sz="4" w:space="0" w:color="auto"/>
              <w:end w:val="nil"/>
            </w:tcBorders>
          </w:tcPr>
          <w:p w14:paraId="7FC3DF6A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Während der schweißtechnischen Arbeiten</w:t>
            </w:r>
          </w:p>
        </w:tc>
        <w:tc>
          <w:tcPr>
            <w:tcW w:w="45pt" w:type="dxa"/>
            <w:gridSpan w:val="3"/>
            <w:tcBorders>
              <w:start w:val="nil"/>
              <w:bottom w:val="single" w:sz="4" w:space="0" w:color="auto"/>
              <w:end w:val="nil"/>
            </w:tcBorders>
          </w:tcPr>
          <w:p w14:paraId="185EEC4E" w14:textId="77777777" w:rsidR="00FA7FE7" w:rsidRDefault="00FA7FE7">
            <w:pPr>
              <w:spacing w:before="2pt" w:after="2pt"/>
              <w:jc w:val="e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58.40pt" w:type="dxa"/>
            <w:tcBorders>
              <w:start w:val="nil"/>
              <w:bottom w:val="single" w:sz="4" w:space="0" w:color="auto"/>
            </w:tcBorders>
          </w:tcPr>
          <w:p w14:paraId="0C9C3D7D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7FE7" w14:paraId="6C1460B9" w14:textId="77777777">
        <w:trPr>
          <w:cantSplit/>
          <w:trHeight w:val="297"/>
        </w:trPr>
        <w:tc>
          <w:tcPr>
            <w:tcW w:w="23.30pt" w:type="dxa"/>
            <w:vMerge w:val="restart"/>
          </w:tcPr>
          <w:p w14:paraId="6101E3E3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3d</w:t>
            </w:r>
          </w:p>
        </w:tc>
        <w:tc>
          <w:tcPr>
            <w:tcW w:w="72.10pt" w:type="dxa"/>
            <w:vMerge w:val="restart"/>
          </w:tcPr>
          <w:p w14:paraId="20906AF6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Brandwache</w:t>
            </w:r>
          </w:p>
        </w:tc>
        <w:tc>
          <w:tcPr>
            <w:tcW w:w="17.65pt" w:type="dxa"/>
            <w:vMerge w:val="restart"/>
            <w:tcBorders>
              <w:bottom w:val="single" w:sz="4" w:space="0" w:color="auto"/>
              <w:end w:val="nil"/>
            </w:tcBorders>
          </w:tcPr>
          <w:p w14:paraId="5F641DA2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19.75pt" w:type="dxa"/>
            <w:gridSpan w:val="18"/>
            <w:tcBorders>
              <w:start w:val="nil"/>
              <w:bottom w:val="nil"/>
            </w:tcBorders>
          </w:tcPr>
          <w:p w14:paraId="1ED1A785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 Abschluss der schweißtechnischen Arbeiten</w:t>
            </w:r>
          </w:p>
        </w:tc>
      </w:tr>
      <w:tr w:rsidR="00FA7FE7" w14:paraId="66BDF6BB" w14:textId="77777777">
        <w:trPr>
          <w:cantSplit/>
          <w:trHeight w:val="209"/>
        </w:trPr>
        <w:tc>
          <w:tcPr>
            <w:tcW w:w="23.30pt" w:type="dxa"/>
            <w:vMerge/>
            <w:tcBorders>
              <w:bottom w:val="single" w:sz="4" w:space="0" w:color="auto"/>
            </w:tcBorders>
          </w:tcPr>
          <w:p w14:paraId="64CF7704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  <w:tcBorders>
              <w:bottom w:val="single" w:sz="4" w:space="0" w:color="auto"/>
            </w:tcBorders>
          </w:tcPr>
          <w:p w14:paraId="0615BE2E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.65pt" w:type="dxa"/>
            <w:vMerge/>
            <w:tcBorders>
              <w:top w:val="single" w:sz="4" w:space="0" w:color="auto"/>
              <w:bottom w:val="single" w:sz="4" w:space="0" w:color="auto"/>
              <w:end w:val="nil"/>
            </w:tcBorders>
          </w:tcPr>
          <w:p w14:paraId="0B2DA981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.35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71CC7594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Dauer: </w:t>
            </w:r>
          </w:p>
        </w:tc>
        <w:tc>
          <w:tcPr>
            <w:tcW w:w="89.50pt" w:type="dxa"/>
            <w:gridSpan w:val="6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4BC7A60D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0.75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453A2128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Stunden</w:t>
            </w:r>
          </w:p>
        </w:tc>
        <w:tc>
          <w:tcPr>
            <w:tcW w:w="49.75pt" w:type="dxa"/>
            <w:gridSpan w:val="4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6216CC9A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5pt" w:type="dxa"/>
            <w:gridSpan w:val="3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1FB41E51" w14:textId="77777777" w:rsidR="00FA7FE7" w:rsidRDefault="00FA7FE7">
            <w:pPr>
              <w:spacing w:before="2pt" w:after="2pt"/>
              <w:jc w:val="e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58.40pt" w:type="dxa"/>
            <w:tcBorders>
              <w:top w:val="nil"/>
              <w:start w:val="nil"/>
            </w:tcBorders>
          </w:tcPr>
          <w:p w14:paraId="5BFBD241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7FE7" w14:paraId="1E24A862" w14:textId="77777777">
        <w:trPr>
          <w:cantSplit/>
          <w:trHeight w:val="147"/>
        </w:trPr>
        <w:tc>
          <w:tcPr>
            <w:tcW w:w="23.30pt" w:type="dxa"/>
            <w:vMerge w:val="restart"/>
          </w:tcPr>
          <w:p w14:paraId="20AF4C16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.10pt" w:type="dxa"/>
            <w:vMerge w:val="restart"/>
          </w:tcPr>
          <w:p w14:paraId="0006ADE8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Sicherheitsmaß-nahmen bei Explosions-gefahr</w:t>
            </w:r>
          </w:p>
        </w:tc>
        <w:tc>
          <w:tcPr>
            <w:tcW w:w="17.65pt" w:type="dxa"/>
            <w:tcBorders>
              <w:bottom w:val="nil"/>
              <w:end w:val="nil"/>
            </w:tcBorders>
          </w:tcPr>
          <w:p w14:paraId="1B4A3C74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61.35pt" w:type="dxa"/>
            <w:gridSpan w:val="17"/>
            <w:tcBorders>
              <w:start w:val="nil"/>
              <w:bottom w:val="nil"/>
            </w:tcBorders>
          </w:tcPr>
          <w:p w14:paraId="09FDF733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Entfernen sämtlicher explosionsfähiger Stoffe und Gegenstände - auch Staubablagerungen und Behälter mit gefährlichem Inhalt oder dessen Resten</w:t>
            </w:r>
          </w:p>
        </w:tc>
        <w:tc>
          <w:tcPr>
            <w:tcW w:w="158.40pt" w:type="dxa"/>
            <w:tcBorders>
              <w:bottom w:val="single" w:sz="4" w:space="0" w:color="auto"/>
            </w:tcBorders>
          </w:tcPr>
          <w:p w14:paraId="6F012475" w14:textId="77777777" w:rsidR="00FA7FE7" w:rsidRDefault="00FA7FE7">
            <w:pPr>
              <w:spacing w:before="2pt" w:after="2pt"/>
              <w:rPr>
                <w:rFonts w:ascii="Arial" w:hAnsi="Arial" w:cs="Arial"/>
                <w:sz w:val="6"/>
                <w:szCs w:val="6"/>
              </w:rPr>
            </w:pPr>
          </w:p>
          <w:p w14:paraId="19E0A0E8" w14:textId="77777777" w:rsidR="00FA7FE7" w:rsidRDefault="00FA7FE7">
            <w:pPr>
              <w:spacing w:before="2pt" w:after="2pt"/>
              <w:rPr>
                <w:rFonts w:ascii="Arial" w:hAnsi="Arial" w:cs="Arial"/>
                <w:sz w:val="6"/>
                <w:szCs w:val="6"/>
              </w:rPr>
            </w:pPr>
          </w:p>
          <w:p w14:paraId="59899642" w14:textId="77777777" w:rsidR="00FA7FE7" w:rsidRDefault="00FA7FE7">
            <w:pPr>
              <w:spacing w:before="2pt" w:after="2pt"/>
              <w:rPr>
                <w:rFonts w:ascii="Arial" w:hAnsi="Arial" w:cs="Arial"/>
                <w:sz w:val="6"/>
                <w:szCs w:val="6"/>
              </w:rPr>
            </w:pPr>
          </w:p>
          <w:p w14:paraId="0E5641BD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7FE7" w14:paraId="321B41AE" w14:textId="77777777">
        <w:trPr>
          <w:cantSplit/>
          <w:trHeight w:val="146"/>
        </w:trPr>
        <w:tc>
          <w:tcPr>
            <w:tcW w:w="23.30pt" w:type="dxa"/>
            <w:vMerge/>
            <w:tcBorders>
              <w:top w:val="nil"/>
            </w:tcBorders>
          </w:tcPr>
          <w:p w14:paraId="7F5C7E55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  <w:tcBorders>
              <w:top w:val="nil"/>
            </w:tcBorders>
          </w:tcPr>
          <w:p w14:paraId="1A676EB4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.65pt" w:type="dxa"/>
            <w:tcBorders>
              <w:top w:val="nil"/>
              <w:bottom w:val="nil"/>
              <w:end w:val="nil"/>
            </w:tcBorders>
          </w:tcPr>
          <w:p w14:paraId="0D0EB18E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61.35pt" w:type="dxa"/>
            <w:gridSpan w:val="17"/>
            <w:tcBorders>
              <w:top w:val="nil"/>
              <w:start w:val="nil"/>
              <w:bottom w:val="nil"/>
            </w:tcBorders>
          </w:tcPr>
          <w:p w14:paraId="07BE56FA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Beseitigen von Explosionsgefahr in Rohrleitungen</w:t>
            </w:r>
          </w:p>
        </w:tc>
        <w:tc>
          <w:tcPr>
            <w:tcW w:w="158.40pt" w:type="dxa"/>
            <w:tcBorders>
              <w:bottom w:val="nil"/>
            </w:tcBorders>
          </w:tcPr>
          <w:p w14:paraId="2C1B65C0" w14:textId="77777777" w:rsidR="00FA7FE7" w:rsidRDefault="00FA7FE7">
            <w:pPr>
              <w:spacing w:before="2pt" w:after="2p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</w:t>
            </w:r>
          </w:p>
        </w:tc>
      </w:tr>
      <w:tr w:rsidR="00FA7FE7" w14:paraId="042F63CE" w14:textId="77777777">
        <w:trPr>
          <w:cantSplit/>
          <w:trHeight w:val="559"/>
        </w:trPr>
        <w:tc>
          <w:tcPr>
            <w:tcW w:w="23.30pt" w:type="dxa"/>
            <w:vMerge/>
            <w:tcBorders>
              <w:top w:val="nil"/>
            </w:tcBorders>
          </w:tcPr>
          <w:p w14:paraId="5AB37C43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  <w:tcBorders>
              <w:top w:val="nil"/>
            </w:tcBorders>
          </w:tcPr>
          <w:p w14:paraId="32B2FE31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.65pt" w:type="dxa"/>
            <w:tcBorders>
              <w:top w:val="nil"/>
              <w:bottom w:val="nil"/>
              <w:end w:val="nil"/>
            </w:tcBorders>
          </w:tcPr>
          <w:p w14:paraId="17CE6E34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61.35pt" w:type="dxa"/>
            <w:gridSpan w:val="17"/>
            <w:tcBorders>
              <w:top w:val="nil"/>
              <w:start w:val="nil"/>
              <w:bottom w:val="nil"/>
            </w:tcBorders>
          </w:tcPr>
          <w:p w14:paraId="6566708B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Abdichten von ortsfesten Behältern, Apparaten oder Rohrleitungen, die brennbare Flüssigkeiten, Gase oder Stäube enthalten oder enthalten haben und gegebenenfalls in Verbindung mit lufttechnischen Maßnahmen</w:t>
            </w:r>
          </w:p>
        </w:tc>
        <w:tc>
          <w:tcPr>
            <w:tcW w:w="158.40pt" w:type="dxa"/>
            <w:tcBorders>
              <w:top w:val="nil"/>
              <w:bottom w:val="single" w:sz="4" w:space="0" w:color="auto"/>
            </w:tcBorders>
          </w:tcPr>
          <w:p w14:paraId="25F8726B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  <w:p w14:paraId="474A3841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  <w:p w14:paraId="055CF719" w14:textId="77777777" w:rsidR="00FA7FE7" w:rsidRDefault="00FA7FE7">
            <w:pPr>
              <w:spacing w:before="2pt" w:after="2pt"/>
              <w:rPr>
                <w:rFonts w:ascii="Arial" w:hAnsi="Arial" w:cs="Arial"/>
                <w:sz w:val="6"/>
                <w:szCs w:val="6"/>
              </w:rPr>
            </w:pPr>
          </w:p>
          <w:p w14:paraId="5A80399F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7FE7" w14:paraId="37DECBC2" w14:textId="77777777">
        <w:trPr>
          <w:cantSplit/>
          <w:trHeight w:val="146"/>
        </w:trPr>
        <w:tc>
          <w:tcPr>
            <w:tcW w:w="23.30pt" w:type="dxa"/>
            <w:vMerge w:val="restart"/>
            <w:tcBorders>
              <w:top w:val="nil"/>
            </w:tcBorders>
          </w:tcPr>
          <w:p w14:paraId="29147D8D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72.10pt" w:type="dxa"/>
            <w:vMerge w:val="restart"/>
            <w:tcBorders>
              <w:top w:val="nil"/>
            </w:tcBorders>
          </w:tcPr>
          <w:p w14:paraId="1221480B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Beseitigen der Explosions-gefahr</w:t>
            </w:r>
          </w:p>
        </w:tc>
        <w:tc>
          <w:tcPr>
            <w:tcW w:w="17.65pt" w:type="dxa"/>
            <w:tcBorders>
              <w:top w:val="nil"/>
              <w:bottom w:val="nil"/>
              <w:end w:val="nil"/>
            </w:tcBorders>
          </w:tcPr>
          <w:p w14:paraId="21D57BDB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61.35pt" w:type="dxa"/>
            <w:gridSpan w:val="17"/>
            <w:tcBorders>
              <w:top w:val="nil"/>
              <w:start w:val="nil"/>
              <w:bottom w:val="nil"/>
            </w:tcBorders>
          </w:tcPr>
          <w:p w14:paraId="15FD3A55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Durchführen lufttechnischer Maßnahmen nach EX-RL in Verbindung mit messtechnischer Überwachung</w:t>
            </w:r>
          </w:p>
        </w:tc>
        <w:tc>
          <w:tcPr>
            <w:tcW w:w="158.40pt" w:type="dxa"/>
            <w:tcBorders>
              <w:bottom w:val="nil"/>
            </w:tcBorders>
          </w:tcPr>
          <w:p w14:paraId="2EB38414" w14:textId="77777777" w:rsidR="00FA7FE7" w:rsidRDefault="00FA7FE7">
            <w:pPr>
              <w:spacing w:before="2pt" w:after="2p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Ausgeführt</w:t>
            </w:r>
          </w:p>
        </w:tc>
      </w:tr>
      <w:tr w:rsidR="00FA7FE7" w14:paraId="045F3733" w14:textId="77777777">
        <w:trPr>
          <w:cantSplit/>
          <w:trHeight w:val="146"/>
        </w:trPr>
        <w:tc>
          <w:tcPr>
            <w:tcW w:w="23.30pt" w:type="dxa"/>
            <w:vMerge/>
            <w:tcBorders>
              <w:top w:val="nil"/>
            </w:tcBorders>
          </w:tcPr>
          <w:p w14:paraId="793B98CE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  <w:tcBorders>
              <w:top w:val="nil"/>
            </w:tcBorders>
          </w:tcPr>
          <w:p w14:paraId="7E62140A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.65pt" w:type="dxa"/>
            <w:tcBorders>
              <w:top w:val="nil"/>
              <w:bottom w:val="nil"/>
              <w:end w:val="nil"/>
            </w:tcBorders>
          </w:tcPr>
          <w:p w14:paraId="13A7B18E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61.35pt" w:type="dxa"/>
            <w:gridSpan w:val="17"/>
            <w:tcBorders>
              <w:top w:val="nil"/>
              <w:start w:val="nil"/>
              <w:bottom w:val="nil"/>
            </w:tcBorders>
          </w:tcPr>
          <w:p w14:paraId="23535A0C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Aufstellen von Gaswarngeräten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8.40pt" w:type="dxa"/>
            <w:tcBorders>
              <w:top w:val="nil"/>
            </w:tcBorders>
          </w:tcPr>
          <w:p w14:paraId="4FB24072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FE7" w14:paraId="3EE005F7" w14:textId="77777777">
        <w:trPr>
          <w:cantSplit/>
          <w:trHeight w:val="146"/>
        </w:trPr>
        <w:tc>
          <w:tcPr>
            <w:tcW w:w="23.30pt" w:type="dxa"/>
            <w:vMerge/>
            <w:tcBorders>
              <w:top w:val="nil"/>
            </w:tcBorders>
          </w:tcPr>
          <w:p w14:paraId="53D55493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  <w:tcBorders>
              <w:top w:val="nil"/>
            </w:tcBorders>
          </w:tcPr>
          <w:p w14:paraId="3A1A7C52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.65pt" w:type="dxa"/>
            <w:tcBorders>
              <w:top w:val="nil"/>
              <w:bottom w:val="single" w:sz="4" w:space="0" w:color="auto"/>
              <w:end w:val="nil"/>
            </w:tcBorders>
          </w:tcPr>
          <w:p w14:paraId="2520255D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61.35pt" w:type="dxa"/>
            <w:gridSpan w:val="17"/>
            <w:tcBorders>
              <w:top w:val="nil"/>
              <w:start w:val="nil"/>
              <w:bottom w:val="single" w:sz="4" w:space="0" w:color="auto"/>
            </w:tcBorders>
          </w:tcPr>
          <w:p w14:paraId="5D4636E0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Entfernen sämtlicher Lack-/Lösemittelgebinde</w:t>
            </w:r>
          </w:p>
        </w:tc>
        <w:tc>
          <w:tcPr>
            <w:tcW w:w="158.40pt" w:type="dxa"/>
            <w:tcBorders>
              <w:bottom w:val="single" w:sz="4" w:space="0" w:color="auto"/>
            </w:tcBorders>
          </w:tcPr>
          <w:p w14:paraId="69B42443" w14:textId="77777777" w:rsidR="00FA7FE7" w:rsidRDefault="00FA7FE7">
            <w:pPr>
              <w:spacing w:before="2pt" w:after="2p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Unterschrift</w:t>
            </w:r>
          </w:p>
        </w:tc>
      </w:tr>
      <w:tr w:rsidR="00FA7FE7" w14:paraId="082A051C" w14:textId="77777777">
        <w:trPr>
          <w:trHeight w:val="209"/>
        </w:trPr>
        <w:tc>
          <w:tcPr>
            <w:tcW w:w="23.30pt" w:type="dxa"/>
            <w:tcBorders>
              <w:bottom w:val="single" w:sz="4" w:space="0" w:color="auto"/>
            </w:tcBorders>
          </w:tcPr>
          <w:p w14:paraId="3351B697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4b</w:t>
            </w:r>
          </w:p>
        </w:tc>
        <w:tc>
          <w:tcPr>
            <w:tcW w:w="72.10pt" w:type="dxa"/>
            <w:tcBorders>
              <w:bottom w:val="single" w:sz="4" w:space="0" w:color="auto"/>
            </w:tcBorders>
          </w:tcPr>
          <w:p w14:paraId="60D67ADF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Überwachung</w:t>
            </w:r>
          </w:p>
        </w:tc>
        <w:tc>
          <w:tcPr>
            <w:tcW w:w="17.65pt" w:type="dxa"/>
            <w:tcBorders>
              <w:bottom w:val="single" w:sz="4" w:space="0" w:color="auto"/>
              <w:end w:val="nil"/>
            </w:tcBorders>
          </w:tcPr>
          <w:p w14:paraId="1F34A9CF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16.35pt" w:type="dxa"/>
            <w:gridSpan w:val="14"/>
            <w:tcBorders>
              <w:start w:val="nil"/>
              <w:bottom w:val="single" w:sz="4" w:space="0" w:color="auto"/>
              <w:end w:val="nil"/>
            </w:tcBorders>
          </w:tcPr>
          <w:p w14:paraId="42633A26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Überwachen der Sicherheitsmaßnahmen auf Wirksamkeit</w:t>
            </w:r>
          </w:p>
        </w:tc>
        <w:tc>
          <w:tcPr>
            <w:tcW w:w="45pt" w:type="dxa"/>
            <w:gridSpan w:val="3"/>
            <w:tcBorders>
              <w:start w:val="nil"/>
              <w:bottom w:val="single" w:sz="4" w:space="0" w:color="auto"/>
              <w:end w:val="nil"/>
            </w:tcBorders>
          </w:tcPr>
          <w:p w14:paraId="73BA965F" w14:textId="77777777" w:rsidR="00FA7FE7" w:rsidRDefault="00FA7FE7">
            <w:pPr>
              <w:spacing w:before="2pt" w:after="2pt"/>
              <w:jc w:val="e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58.40pt" w:type="dxa"/>
            <w:tcBorders>
              <w:start w:val="nil"/>
              <w:bottom w:val="single" w:sz="4" w:space="0" w:color="auto"/>
            </w:tcBorders>
          </w:tcPr>
          <w:p w14:paraId="5827C128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7FE7" w14:paraId="5F9F85BE" w14:textId="77777777">
        <w:trPr>
          <w:trHeight w:val="479"/>
        </w:trPr>
        <w:tc>
          <w:tcPr>
            <w:tcW w:w="23.30pt" w:type="dxa"/>
            <w:tcBorders>
              <w:bottom w:val="nil"/>
              <w:end w:val="single" w:sz="4" w:space="0" w:color="auto"/>
            </w:tcBorders>
          </w:tcPr>
          <w:p w14:paraId="4F12B406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4c</w:t>
            </w:r>
          </w:p>
        </w:tc>
        <w:tc>
          <w:tcPr>
            <w:tcW w:w="72.10pt" w:type="dxa"/>
            <w:tcBorders>
              <w:start w:val="single" w:sz="4" w:space="0" w:color="auto"/>
              <w:bottom w:val="nil"/>
            </w:tcBorders>
          </w:tcPr>
          <w:p w14:paraId="1B913481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Aufhebung der Sicherheits-maßnahmen</w:t>
            </w:r>
          </w:p>
        </w:tc>
        <w:tc>
          <w:tcPr>
            <w:tcW w:w="437.40pt" w:type="dxa"/>
            <w:gridSpan w:val="19"/>
            <w:tcBorders>
              <w:bottom w:val="nil"/>
            </w:tcBorders>
          </w:tcPr>
          <w:p w14:paraId="2C98090A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 Abschluss der Arbeiten mit Zündgefahr</w:t>
            </w:r>
          </w:p>
        </w:tc>
      </w:tr>
      <w:tr w:rsidR="00FA7FE7" w14:paraId="0D64D03F" w14:textId="77777777">
        <w:trPr>
          <w:trHeight w:val="277"/>
        </w:trPr>
        <w:tc>
          <w:tcPr>
            <w:tcW w:w="23.30pt" w:type="dxa"/>
            <w:tcBorders>
              <w:top w:val="nil"/>
              <w:end w:val="single" w:sz="4" w:space="0" w:color="auto"/>
            </w:tcBorders>
          </w:tcPr>
          <w:p w14:paraId="05DAC44F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tcBorders>
              <w:top w:val="nil"/>
              <w:start w:val="single" w:sz="4" w:space="0" w:color="auto"/>
            </w:tcBorders>
          </w:tcPr>
          <w:p w14:paraId="34A9CEF6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.65pt" w:type="dxa"/>
            <w:gridSpan w:val="2"/>
            <w:tcBorders>
              <w:top w:val="nil"/>
              <w:bottom w:val="single" w:sz="4" w:space="0" w:color="auto"/>
              <w:end w:val="nil"/>
            </w:tcBorders>
          </w:tcPr>
          <w:p w14:paraId="7175790C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Nach: </w:t>
            </w:r>
          </w:p>
        </w:tc>
        <w:tc>
          <w:tcPr>
            <w:tcW w:w="54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42B1BEB7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5.10pt" w:type="dxa"/>
            <w:gridSpan w:val="4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37EE47F9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Stunden</w:t>
            </w:r>
          </w:p>
        </w:tc>
        <w:tc>
          <w:tcPr>
            <w:tcW w:w="99.25pt" w:type="dxa"/>
            <w:gridSpan w:val="7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4B4BFEF6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5pt" w:type="dxa"/>
            <w:gridSpan w:val="3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3D810599" w14:textId="77777777" w:rsidR="00FA7FE7" w:rsidRDefault="00FA7FE7">
            <w:pPr>
              <w:spacing w:before="2pt" w:after="2pt"/>
              <w:jc w:val="e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58.40pt" w:type="dxa"/>
            <w:tcBorders>
              <w:top w:val="nil"/>
              <w:start w:val="nil"/>
              <w:bottom w:val="single" w:sz="4" w:space="0" w:color="auto"/>
            </w:tcBorders>
          </w:tcPr>
          <w:p w14:paraId="19C09D72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7FE7" w14:paraId="102C9452" w14:textId="77777777">
        <w:trPr>
          <w:cantSplit/>
          <w:trHeight w:val="292"/>
        </w:trPr>
        <w:tc>
          <w:tcPr>
            <w:tcW w:w="23.30pt" w:type="dxa"/>
            <w:vMerge w:val="restart"/>
          </w:tcPr>
          <w:p w14:paraId="6F95AC58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.10pt" w:type="dxa"/>
            <w:vMerge w:val="restart"/>
          </w:tcPr>
          <w:p w14:paraId="5C01934B" w14:textId="77777777" w:rsidR="00FA7FE7" w:rsidRDefault="00FA7FE7">
            <w:pPr>
              <w:spacing w:before="2pt" w:after="2p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Alarmierung</w:t>
            </w:r>
          </w:p>
        </w:tc>
        <w:tc>
          <w:tcPr>
            <w:tcW w:w="133.40pt" w:type="dxa"/>
            <w:gridSpan w:val="7"/>
            <w:vMerge w:val="restart"/>
            <w:tcBorders>
              <w:bottom w:val="nil"/>
              <w:end w:val="nil"/>
            </w:tcBorders>
          </w:tcPr>
          <w:p w14:paraId="437C90AB" w14:textId="77777777" w:rsidR="00FA7FE7" w:rsidRDefault="00FA7FE7">
            <w:pPr>
              <w:spacing w:before="2pt" w:after="2p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Standort des nächstgelegenen</w:t>
            </w:r>
          </w:p>
        </w:tc>
        <w:tc>
          <w:tcPr>
            <w:tcW w:w="82.25pt" w:type="dxa"/>
            <w:gridSpan w:val="6"/>
            <w:tcBorders>
              <w:start w:val="nil"/>
              <w:bottom w:val="nil"/>
              <w:end w:val="nil"/>
            </w:tcBorders>
          </w:tcPr>
          <w:p w14:paraId="1CC6C398" w14:textId="77777777" w:rsidR="00FA7FE7" w:rsidRDefault="00FA7FE7">
            <w:pPr>
              <w:spacing w:before="2pt" w:after="2p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Brandmelders</w:t>
            </w:r>
          </w:p>
        </w:tc>
        <w:bookmarkStart w:id="29" w:name="Text11"/>
        <w:tc>
          <w:tcPr>
            <w:tcW w:w="221.75pt" w:type="dxa"/>
            <w:gridSpan w:val="6"/>
            <w:tcBorders>
              <w:start w:val="nil"/>
              <w:bottom w:val="nil"/>
            </w:tcBorders>
          </w:tcPr>
          <w:p w14:paraId="104A5F09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FA7FE7" w14:paraId="2B250B52" w14:textId="77777777">
        <w:trPr>
          <w:cantSplit/>
          <w:trHeight w:val="292"/>
        </w:trPr>
        <w:tc>
          <w:tcPr>
            <w:tcW w:w="23.30pt" w:type="dxa"/>
            <w:vMerge/>
          </w:tcPr>
          <w:p w14:paraId="1942BC2C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</w:tcPr>
          <w:p w14:paraId="3039A82C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.40pt" w:type="dxa"/>
            <w:gridSpan w:val="7"/>
            <w:vMerge/>
            <w:tcBorders>
              <w:top w:val="nil"/>
              <w:bottom w:val="nil"/>
              <w:end w:val="nil"/>
            </w:tcBorders>
          </w:tcPr>
          <w:p w14:paraId="2EF55EB3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.25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163ED425" w14:textId="77777777" w:rsidR="00FA7FE7" w:rsidRDefault="00FA7FE7">
            <w:pPr>
              <w:spacing w:before="2pt" w:after="2p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Telefons</w:t>
            </w:r>
          </w:p>
        </w:tc>
        <w:bookmarkStart w:id="30" w:name="Text12"/>
        <w:tc>
          <w:tcPr>
            <w:tcW w:w="221.75pt" w:type="dxa"/>
            <w:gridSpan w:val="6"/>
            <w:tcBorders>
              <w:top w:val="nil"/>
              <w:start w:val="nil"/>
              <w:bottom w:val="nil"/>
            </w:tcBorders>
          </w:tcPr>
          <w:p w14:paraId="035D3E20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FA7FE7" w14:paraId="3CD1F49B" w14:textId="77777777">
        <w:trPr>
          <w:cantSplit/>
          <w:trHeight w:val="292"/>
        </w:trPr>
        <w:tc>
          <w:tcPr>
            <w:tcW w:w="23.30pt" w:type="dxa"/>
            <w:vMerge/>
          </w:tcPr>
          <w:p w14:paraId="47301D62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</w:tcPr>
          <w:p w14:paraId="1BE41537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.40pt" w:type="dxa"/>
            <w:gridSpan w:val="7"/>
            <w:vMerge/>
            <w:tcBorders>
              <w:top w:val="nil"/>
              <w:end w:val="nil"/>
            </w:tcBorders>
          </w:tcPr>
          <w:p w14:paraId="180EA5F1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.25pt" w:type="dxa"/>
            <w:gridSpan w:val="6"/>
            <w:tcBorders>
              <w:top w:val="nil"/>
              <w:start w:val="nil"/>
              <w:end w:val="nil"/>
            </w:tcBorders>
          </w:tcPr>
          <w:p w14:paraId="0500C28E" w14:textId="77777777" w:rsidR="00FA7FE7" w:rsidRDefault="00FA7FE7">
            <w:pPr>
              <w:spacing w:before="2pt" w:after="2p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Feuerwehr Ruf-Nr.</w:t>
            </w:r>
          </w:p>
        </w:tc>
        <w:bookmarkStart w:id="31" w:name="Text13"/>
        <w:tc>
          <w:tcPr>
            <w:tcW w:w="221.75pt" w:type="dxa"/>
            <w:gridSpan w:val="6"/>
            <w:tcBorders>
              <w:top w:val="nil"/>
              <w:start w:val="nil"/>
            </w:tcBorders>
          </w:tcPr>
          <w:p w14:paraId="09347750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FA7FE7" w14:paraId="05BFEC04" w14:textId="77777777">
        <w:trPr>
          <w:cantSplit/>
          <w:trHeight w:val="292"/>
        </w:trPr>
        <w:tc>
          <w:tcPr>
            <w:tcW w:w="23.30pt" w:type="dxa"/>
            <w:vMerge w:val="restart"/>
          </w:tcPr>
          <w:p w14:paraId="5DA1AF28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.10pt" w:type="dxa"/>
            <w:vMerge w:val="restart"/>
          </w:tcPr>
          <w:p w14:paraId="1EC96AFF" w14:textId="77777777" w:rsidR="00FA7FE7" w:rsidRDefault="00FA7FE7">
            <w:pPr>
              <w:spacing w:before="2pt" w:after="2p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Auftrag-gebender Unternehmer (Auftraggeber)</w:t>
            </w:r>
          </w:p>
        </w:tc>
        <w:tc>
          <w:tcPr>
            <w:tcW w:w="437.40pt" w:type="dxa"/>
            <w:gridSpan w:val="19"/>
            <w:tcBorders>
              <w:bottom w:val="nil"/>
            </w:tcBorders>
          </w:tcPr>
          <w:p w14:paraId="301A8DD5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Maßnahmen nach Nummern 3 und 4 tragen den durch die örtlichen Verhältnisse entstehenden Gefahren Rechnung</w:t>
            </w:r>
          </w:p>
        </w:tc>
      </w:tr>
      <w:tr w:rsidR="00FA7FE7" w14:paraId="1885F62F" w14:textId="77777777">
        <w:trPr>
          <w:cantSplit/>
          <w:trHeight w:val="70"/>
        </w:trPr>
        <w:tc>
          <w:tcPr>
            <w:tcW w:w="23.30pt" w:type="dxa"/>
            <w:vMerge/>
          </w:tcPr>
          <w:p w14:paraId="2ECDFB71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</w:tcPr>
          <w:p w14:paraId="2F33FB6A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.40pt" w:type="dxa"/>
            <w:gridSpan w:val="7"/>
            <w:tcBorders>
              <w:top w:val="nil"/>
              <w:bottom w:val="single" w:sz="4" w:space="0" w:color="auto"/>
              <w:end w:val="nil"/>
            </w:tcBorders>
          </w:tcPr>
          <w:p w14:paraId="7840D16B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.60pt" w:type="dxa"/>
            <w:gridSpan w:val="10"/>
            <w:tcBorders>
              <w:top w:val="nil"/>
              <w:start w:val="nil"/>
              <w:bottom w:val="nil"/>
              <w:end w:val="nil"/>
            </w:tcBorders>
          </w:tcPr>
          <w:p w14:paraId="69AEF3C0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.40pt" w:type="dxa"/>
            <w:gridSpan w:val="2"/>
            <w:tcBorders>
              <w:top w:val="nil"/>
              <w:start w:val="nil"/>
              <w:bottom w:val="single" w:sz="4" w:space="0" w:color="auto"/>
            </w:tcBorders>
          </w:tcPr>
          <w:p w14:paraId="77C9EC95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FE7" w14:paraId="7BDB4073" w14:textId="77777777">
        <w:trPr>
          <w:cantSplit/>
          <w:trHeight w:val="218"/>
        </w:trPr>
        <w:tc>
          <w:tcPr>
            <w:tcW w:w="23.30pt" w:type="dxa"/>
            <w:vMerge/>
          </w:tcPr>
          <w:p w14:paraId="66422BD5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</w:tcPr>
          <w:p w14:paraId="13988484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.40pt" w:type="dxa"/>
            <w:gridSpan w:val="7"/>
            <w:tcBorders>
              <w:top w:val="single" w:sz="4" w:space="0" w:color="auto"/>
              <w:bottom w:val="single" w:sz="4" w:space="0" w:color="auto"/>
              <w:end w:val="nil"/>
            </w:tcBorders>
          </w:tcPr>
          <w:p w14:paraId="5D207246" w14:textId="77777777" w:rsidR="00FA7FE7" w:rsidRDefault="00FA7FE7">
            <w:pPr>
              <w:spacing w:before="2pt" w:after="2p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</w:t>
            </w:r>
          </w:p>
        </w:tc>
        <w:tc>
          <w:tcPr>
            <w:tcW w:w="136.60pt" w:type="dxa"/>
            <w:gridSpan w:val="10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40CCDBB8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.4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</w:tcBorders>
          </w:tcPr>
          <w:p w14:paraId="0E15F817" w14:textId="77777777" w:rsidR="00FA7FE7" w:rsidRDefault="00FA7FE7">
            <w:pPr>
              <w:spacing w:before="2pt" w:after="2p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Unterschrift</w:t>
            </w:r>
          </w:p>
        </w:tc>
      </w:tr>
      <w:tr w:rsidR="00FA7FE7" w14:paraId="0DCA1534" w14:textId="77777777">
        <w:trPr>
          <w:cantSplit/>
          <w:trHeight w:val="465"/>
        </w:trPr>
        <w:tc>
          <w:tcPr>
            <w:tcW w:w="23.30pt" w:type="dxa"/>
            <w:vMerge w:val="restart"/>
          </w:tcPr>
          <w:p w14:paraId="25448187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.10pt" w:type="dxa"/>
            <w:vMerge w:val="restart"/>
          </w:tcPr>
          <w:p w14:paraId="5029D45C" w14:textId="77777777" w:rsidR="00FA7FE7" w:rsidRDefault="00FA7FE7">
            <w:pPr>
              <w:spacing w:before="2pt" w:after="2p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Ausführender Unternehmer (Auftrag-nehmer)</w:t>
            </w:r>
          </w:p>
        </w:tc>
        <w:tc>
          <w:tcPr>
            <w:tcW w:w="270pt" w:type="dxa"/>
            <w:gridSpan w:val="17"/>
            <w:tcBorders>
              <w:bottom w:val="nil"/>
              <w:end w:val="nil"/>
            </w:tcBorders>
          </w:tcPr>
          <w:p w14:paraId="6FC4AFBA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Arbeiten nach Nummer 2 dürfen erst begonnen werden, wenn die Sicherheitsmaßnahmen nach Nummern 3 und/oder 4 durchgeführt sind.</w:t>
            </w:r>
          </w:p>
        </w:tc>
        <w:tc>
          <w:tcPr>
            <w:tcW w:w="167.40pt" w:type="dxa"/>
            <w:gridSpan w:val="2"/>
            <w:tcBorders>
              <w:start w:val="nil"/>
              <w:bottom w:val="nil"/>
            </w:tcBorders>
          </w:tcPr>
          <w:p w14:paraId="67965865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Kenntnisnahme des Ausführenden nach 2</w:t>
            </w:r>
          </w:p>
        </w:tc>
      </w:tr>
      <w:tr w:rsidR="00FA7FE7" w14:paraId="253C8CBF" w14:textId="77777777">
        <w:trPr>
          <w:cantSplit/>
          <w:trHeight w:val="307"/>
        </w:trPr>
        <w:tc>
          <w:tcPr>
            <w:tcW w:w="23.30pt" w:type="dxa"/>
            <w:vMerge/>
          </w:tcPr>
          <w:p w14:paraId="1C9C1EB2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</w:tcPr>
          <w:p w14:paraId="2C524BFC" w14:textId="77777777" w:rsidR="00FA7FE7" w:rsidRDefault="00FA7FE7">
            <w:pPr>
              <w:spacing w:before="2pt" w:after="2p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.40pt" w:type="dxa"/>
            <w:gridSpan w:val="7"/>
            <w:tcBorders>
              <w:top w:val="nil"/>
              <w:bottom w:val="single" w:sz="4" w:space="0" w:color="auto"/>
              <w:end w:val="nil"/>
            </w:tcBorders>
          </w:tcPr>
          <w:p w14:paraId="6C39DAA9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.60pt" w:type="dxa"/>
            <w:gridSpan w:val="10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0286769E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.40pt" w:type="dxa"/>
            <w:gridSpan w:val="2"/>
            <w:tcBorders>
              <w:top w:val="nil"/>
              <w:start w:val="nil"/>
              <w:bottom w:val="single" w:sz="4" w:space="0" w:color="auto"/>
            </w:tcBorders>
          </w:tcPr>
          <w:p w14:paraId="7B812A31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FE7" w14:paraId="5DCB5266" w14:textId="77777777">
        <w:trPr>
          <w:cantSplit/>
          <w:trHeight w:val="56"/>
        </w:trPr>
        <w:tc>
          <w:tcPr>
            <w:tcW w:w="23.30pt" w:type="dxa"/>
            <w:vMerge/>
          </w:tcPr>
          <w:p w14:paraId="1EF03802" w14:textId="77777777" w:rsidR="00FA7FE7" w:rsidRDefault="00FA7FE7">
            <w:pPr>
              <w:spacing w:before="2pt" w:after="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.10pt" w:type="dxa"/>
            <w:vMerge/>
          </w:tcPr>
          <w:p w14:paraId="00A1562F" w14:textId="77777777" w:rsidR="00FA7FE7" w:rsidRDefault="00FA7FE7">
            <w:pPr>
              <w:spacing w:before="2pt" w:after="2p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.40pt" w:type="dxa"/>
            <w:gridSpan w:val="7"/>
            <w:tcBorders>
              <w:end w:val="nil"/>
            </w:tcBorders>
          </w:tcPr>
          <w:p w14:paraId="4873F80E" w14:textId="77777777" w:rsidR="00FA7FE7" w:rsidRDefault="00FA7FE7">
            <w:pPr>
              <w:spacing w:before="2pt" w:after="2p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</w:t>
            </w:r>
          </w:p>
        </w:tc>
        <w:tc>
          <w:tcPr>
            <w:tcW w:w="136.60pt" w:type="dxa"/>
            <w:gridSpan w:val="10"/>
            <w:tcBorders>
              <w:start w:val="nil"/>
              <w:end w:val="nil"/>
            </w:tcBorders>
          </w:tcPr>
          <w:p w14:paraId="240006A8" w14:textId="77777777" w:rsidR="00FA7FE7" w:rsidRDefault="00FA7FE7">
            <w:pPr>
              <w:spacing w:before="2pt" w:after="2p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Unterschrift</w:t>
            </w:r>
          </w:p>
        </w:tc>
        <w:tc>
          <w:tcPr>
            <w:tcW w:w="167.40pt" w:type="dxa"/>
            <w:gridSpan w:val="2"/>
            <w:tcBorders>
              <w:start w:val="nil"/>
            </w:tcBorders>
          </w:tcPr>
          <w:p w14:paraId="300C2A9B" w14:textId="77777777" w:rsidR="00FA7FE7" w:rsidRDefault="00FA7FE7">
            <w:pPr>
              <w:spacing w:before="2pt" w:after="2p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Unterschrift</w:t>
            </w:r>
          </w:p>
        </w:tc>
      </w:tr>
    </w:tbl>
    <w:p w14:paraId="5C2507F1" w14:textId="77777777" w:rsidR="00FA7FE7" w:rsidRDefault="00FA7FE7">
      <w:pPr>
        <w:spacing w:before="2pt" w:after="2pt"/>
        <w:rPr>
          <w:rFonts w:ascii="Arial" w:hAnsi="Arial" w:cs="Arial"/>
          <w:sz w:val="16"/>
          <w:szCs w:val="16"/>
        </w:rPr>
      </w:pPr>
    </w:p>
    <w:p w14:paraId="13AE902E" w14:textId="77777777" w:rsidR="00FA7FE7" w:rsidRDefault="00FA7FE7">
      <w:pPr>
        <w:spacing w:before="2pt" w:after="2p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>Original: Ausführender nach 2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1. Kopie: Auftraggeber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2. Kopie: Auftragnehmer</w:t>
      </w:r>
      <w:bookmarkStart w:id="32" w:name="_PictureBullets"/>
      <w:bookmarkEnd w:id="32"/>
    </w:p>
    <w:sectPr w:rsidR="00FA7FE7">
      <w:pgSz w:w="595.30pt" w:h="841.90pt"/>
      <w:pgMar w:top="42.55pt" w:right="42.55pt" w:bottom="42.55pt" w:left="42.55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3BE5FD5"/>
    <w:multiLevelType w:val="multilevel"/>
    <w:tmpl w:val="E4DE9E9E"/>
    <w:lvl w:ilvl="0">
      <w:start w:val="1"/>
      <w:numFmt w:val="bullet"/>
      <w:lvlText w:val=""/>
      <w:lvlJc w:val="start"/>
      <w:pPr>
        <w:tabs>
          <w:tab w:val="num" w:pos="14.20pt"/>
        </w:tabs>
        <w:ind w:start="0pt" w:firstLine="0pt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D1650F4"/>
    <w:multiLevelType w:val="hybridMultilevel"/>
    <w:tmpl w:val="E7008BFA"/>
    <w:lvl w:ilvl="0" w:tplc="F17EEFCE">
      <w:start w:val="1"/>
      <w:numFmt w:val="bullet"/>
      <w:lvlText w:val="□"/>
      <w:lvlJc w:val="start"/>
      <w:pPr>
        <w:tabs>
          <w:tab w:val="num" w:pos="14.20pt"/>
        </w:tabs>
        <w:ind w:start="14.20pt" w:hanging="14.20pt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2F42354D"/>
    <w:multiLevelType w:val="hybridMultilevel"/>
    <w:tmpl w:val="35100DD6"/>
    <w:lvl w:ilvl="0" w:tplc="04070007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441690E"/>
    <w:multiLevelType w:val="hybridMultilevel"/>
    <w:tmpl w:val="F484218C"/>
    <w:lvl w:ilvl="0" w:tplc="F17EEFCE">
      <w:start w:val="1"/>
      <w:numFmt w:val="bullet"/>
      <w:lvlText w:val="□"/>
      <w:lvlJc w:val="start"/>
      <w:pPr>
        <w:tabs>
          <w:tab w:val="num" w:pos="14.20pt"/>
        </w:tabs>
        <w:ind w:start="14.20pt" w:hanging="14.20pt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7A03392"/>
    <w:multiLevelType w:val="multilevel"/>
    <w:tmpl w:val="6C706DF4"/>
    <w:lvl w:ilvl="0">
      <w:start w:val="1"/>
      <w:numFmt w:val="bullet"/>
      <w:lvlText w:val="■"/>
      <w:lvlJc w:val="start"/>
      <w:pPr>
        <w:tabs>
          <w:tab w:val="num" w:pos="14.20pt"/>
        </w:tabs>
        <w:ind w:start="14.20pt" w:hanging="14.20pt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3DB917F4"/>
    <w:multiLevelType w:val="hybridMultilevel"/>
    <w:tmpl w:val="5B0E8780"/>
    <w:lvl w:ilvl="0" w:tplc="A0045A58">
      <w:start w:val="1"/>
      <w:numFmt w:val="bullet"/>
      <w:lvlText w:val="□"/>
      <w:lvlJc w:val="start"/>
      <w:pPr>
        <w:tabs>
          <w:tab w:val="num" w:pos="14.20pt"/>
        </w:tabs>
        <w:ind w:start="14.20pt" w:hanging="14.20pt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4297570B"/>
    <w:multiLevelType w:val="hybridMultilevel"/>
    <w:tmpl w:val="34CA9DF6"/>
    <w:lvl w:ilvl="0" w:tplc="F17EEFCE">
      <w:start w:val="1"/>
      <w:numFmt w:val="bullet"/>
      <w:lvlText w:val="□"/>
      <w:lvlJc w:val="start"/>
      <w:pPr>
        <w:tabs>
          <w:tab w:val="num" w:pos="14.20pt"/>
        </w:tabs>
        <w:ind w:start="14.20pt" w:hanging="14.20pt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50BB5CCC"/>
    <w:multiLevelType w:val="hybridMultilevel"/>
    <w:tmpl w:val="6C706DF4"/>
    <w:lvl w:ilvl="0" w:tplc="63FC4DD6">
      <w:start w:val="1"/>
      <w:numFmt w:val="bullet"/>
      <w:lvlText w:val="■"/>
      <w:lvlJc w:val="start"/>
      <w:pPr>
        <w:tabs>
          <w:tab w:val="num" w:pos="14.20pt"/>
        </w:tabs>
        <w:ind w:start="14.20pt" w:hanging="14.20pt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53441C7F"/>
    <w:multiLevelType w:val="hybridMultilevel"/>
    <w:tmpl w:val="E4DE9E9E"/>
    <w:lvl w:ilvl="0" w:tplc="01D8F6A4">
      <w:start w:val="1"/>
      <w:numFmt w:val="bullet"/>
      <w:lvlText w:val=""/>
      <w:lvlJc w:val="start"/>
      <w:pPr>
        <w:tabs>
          <w:tab w:val="num" w:pos="14.20pt"/>
        </w:tabs>
        <w:ind w:start="0pt" w:firstLine="0pt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5FC14574"/>
    <w:multiLevelType w:val="multilevel"/>
    <w:tmpl w:val="35100DD6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6CA7089A"/>
    <w:multiLevelType w:val="multilevel"/>
    <w:tmpl w:val="F484218C"/>
    <w:lvl w:ilvl="0">
      <w:start w:val="1"/>
      <w:numFmt w:val="bullet"/>
      <w:lvlText w:val="□"/>
      <w:lvlJc w:val="start"/>
      <w:pPr>
        <w:tabs>
          <w:tab w:val="num" w:pos="14.20pt"/>
        </w:tabs>
        <w:ind w:start="14.20pt" w:hanging="14.20pt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7CB21452"/>
    <w:multiLevelType w:val="multilevel"/>
    <w:tmpl w:val="5B0E8780"/>
    <w:lvl w:ilvl="0">
      <w:start w:val="1"/>
      <w:numFmt w:val="bullet"/>
      <w:lvlText w:val="□"/>
      <w:lvlJc w:val="start"/>
      <w:pPr>
        <w:tabs>
          <w:tab w:val="num" w:pos="14.20pt"/>
        </w:tabs>
        <w:ind w:start="14.20pt" w:hanging="14.20pt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grammar="clean"/>
  <w:doNotTrackMoves/>
  <w:documentProtection w:edit="forms" w:enforcement="1"/>
  <w:defaultTabStop w:val="14.20pt"/>
  <w:hyphenationZone w:val="21.25pt"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AC7"/>
    <w:rsid w:val="00833AC7"/>
    <w:rsid w:val="00842BDC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F54DD46"/>
  <w15:chartTrackingRefBased/>
  <w15:docId w15:val="{D0113D9D-316C-4B3E-92B2-33D024BEDD9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2pt" w:after="3p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Erlaubnis für Arbeiten mit Zündgefahr</vt:lpstr>
    </vt:vector>
  </TitlesOfParts>
  <Company>BC GmbH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Erlaubnis für Arbeiten mit Zündgefahr</dc:title>
  <dc:subject/>
  <dc:creator>Holz-Berufsgenossenschaft</dc:creator>
  <cp:keywords/>
  <cp:lastModifiedBy>Beckenbach, Martin, BGHM</cp:lastModifiedBy>
  <cp:revision>2</cp:revision>
  <cp:lastPrinted>2008-04-02T09:02:00Z</cp:lastPrinted>
  <dcterms:created xsi:type="dcterms:W3CDTF">2021-12-07T13:00:00Z</dcterms:created>
  <dcterms:modified xsi:type="dcterms:W3CDTF">2021-12-07T13:00:00Z</dcterms:modified>
</cp:coreProperties>
</file>