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106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3271"/>
        <w:gridCol w:w="1934"/>
        <w:gridCol w:w="149"/>
        <w:gridCol w:w="445"/>
        <w:gridCol w:w="297"/>
        <w:gridCol w:w="299"/>
        <w:gridCol w:w="296"/>
        <w:gridCol w:w="448"/>
        <w:gridCol w:w="743"/>
        <w:gridCol w:w="205"/>
        <w:gridCol w:w="98"/>
        <w:gridCol w:w="744"/>
        <w:gridCol w:w="1201"/>
      </w:tblGrid>
      <w:tr w:rsidR="00DA0456" w:rsidRPr="00DA0456" w14:paraId="27124435" w14:textId="77777777" w:rsidTr="00DA0456">
        <w:trPr>
          <w:trHeight w:val="188"/>
        </w:trPr>
        <w:tc>
          <w:tcPr>
            <w:tcW w:w="10690" w:type="dxa"/>
            <w:gridSpan w:val="14"/>
            <w:shd w:val="clear" w:color="auto" w:fill="DBE5F1"/>
            <w:vAlign w:val="bottom"/>
          </w:tcPr>
          <w:p w14:paraId="738A98BB" w14:textId="77777777" w:rsidR="00DA0456" w:rsidRPr="00DA0456" w:rsidRDefault="00DA0456" w:rsidP="00DA0456">
            <w:pPr>
              <w:jc w:val="center"/>
              <w:rPr>
                <w:sz w:val="16"/>
                <w:szCs w:val="16"/>
              </w:rPr>
            </w:pPr>
            <w:bookmarkStart w:id="0" w:name="_Hlk69285534"/>
            <w:r w:rsidRPr="00DA0456">
              <w:rPr>
                <w:b/>
                <w:sz w:val="16"/>
                <w:szCs w:val="16"/>
              </w:rPr>
              <w:t xml:space="preserve">Erlaubnisschein für Schweißen und verwandte Verfahren </w:t>
            </w:r>
            <w:r w:rsidRPr="00DA0456">
              <w:rPr>
                <w:sz w:val="16"/>
                <w:szCs w:val="16"/>
              </w:rPr>
              <w:t>bei Brand- und Explosionsgefahr</w:t>
            </w:r>
          </w:p>
        </w:tc>
      </w:tr>
      <w:tr w:rsidR="00DA0456" w:rsidRPr="00DA0456" w14:paraId="13FD5A2B" w14:textId="77777777" w:rsidTr="00DA0456">
        <w:trPr>
          <w:trHeight w:val="18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F6BEA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6BAE7F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Ausführende Firma/Abteilung</w:t>
            </w:r>
          </w:p>
        </w:tc>
        <w:tc>
          <w:tcPr>
            <w:tcW w:w="68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22AB6" w14:textId="77777777" w:rsidR="00DA0456" w:rsidRPr="00DA0456" w:rsidRDefault="00DA0456" w:rsidP="00DA0456">
            <w:pPr>
              <w:rPr>
                <w:color w:val="FFFFFF"/>
                <w:sz w:val="16"/>
                <w:szCs w:val="16"/>
                <w:highlight w:val="lightGray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________________________________________________________________</w:t>
            </w:r>
          </w:p>
        </w:tc>
      </w:tr>
      <w:tr w:rsidR="00DA0456" w:rsidRPr="00DA0456" w14:paraId="64663C36" w14:textId="77777777" w:rsidTr="00DA0456">
        <w:trPr>
          <w:trHeight w:val="141"/>
        </w:trPr>
        <w:tc>
          <w:tcPr>
            <w:tcW w:w="560" w:type="dxa"/>
            <w:tcBorders>
              <w:bottom w:val="nil"/>
            </w:tcBorders>
            <w:shd w:val="clear" w:color="auto" w:fill="D9D9D9"/>
            <w:vAlign w:val="center"/>
          </w:tcPr>
          <w:p w14:paraId="7978D31F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F2F2F2"/>
            <w:vAlign w:val="center"/>
          </w:tcPr>
          <w:p w14:paraId="2B48529C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Arbeitsort/-stelle</w:t>
            </w:r>
          </w:p>
        </w:tc>
        <w:tc>
          <w:tcPr>
            <w:tcW w:w="685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095F860" w14:textId="77777777" w:rsidR="00DA0456" w:rsidRPr="00DA0456" w:rsidRDefault="00DA0456" w:rsidP="00DA0456">
            <w:pPr>
              <w:rPr>
                <w:color w:val="FFFFFF"/>
                <w:sz w:val="16"/>
                <w:szCs w:val="16"/>
                <w:highlight w:val="lightGray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________________________________________________________________</w:t>
            </w:r>
          </w:p>
        </w:tc>
      </w:tr>
      <w:tr w:rsidR="00DA0456" w:rsidRPr="00DA0456" w14:paraId="66E1FF70" w14:textId="77777777" w:rsidTr="00DA0456">
        <w:trPr>
          <w:trHeight w:val="72"/>
        </w:trPr>
        <w:tc>
          <w:tcPr>
            <w:tcW w:w="56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4120CC71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3271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224FE950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Bereich mit Brand- und Explosionsgefahr</w:t>
            </w:r>
          </w:p>
        </w:tc>
        <w:tc>
          <w:tcPr>
            <w:tcW w:w="6859" w:type="dxa"/>
            <w:gridSpan w:val="12"/>
            <w:tcBorders>
              <w:top w:val="nil"/>
              <w:bottom w:val="nil"/>
            </w:tcBorders>
          </w:tcPr>
          <w:p w14:paraId="6EB668DE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Die räumliche Ausdehnung um die Arbeitsstelle:</w:t>
            </w:r>
          </w:p>
        </w:tc>
      </w:tr>
      <w:tr w:rsidR="00DA0456" w:rsidRPr="00DA0456" w14:paraId="4A4E1206" w14:textId="77777777" w:rsidTr="00DA0456">
        <w:trPr>
          <w:trHeight w:val="72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7115005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E378B9C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F3B78F" w14:textId="77777777" w:rsidR="00DA0456" w:rsidRPr="00DA0456" w:rsidRDefault="00DA0456" w:rsidP="00DA0456">
            <w:pPr>
              <w:jc w:val="right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Umkreis (Radius)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5EB9F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</w:t>
            </w:r>
            <w:r w:rsidRPr="00DA0456">
              <w:rPr>
                <w:sz w:val="16"/>
                <w:szCs w:val="16"/>
              </w:rPr>
              <w:t xml:space="preserve"> m,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D2A93" w14:textId="77777777" w:rsidR="00DA0456" w:rsidRPr="00DA0456" w:rsidRDefault="00DA0456" w:rsidP="00DA0456">
            <w:pPr>
              <w:jc w:val="right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Höhe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70DE3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</w:t>
            </w:r>
            <w:r w:rsidRPr="00DA0456">
              <w:rPr>
                <w:sz w:val="16"/>
                <w:szCs w:val="16"/>
              </w:rPr>
              <w:t xml:space="preserve"> m,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C980D" w14:textId="77777777" w:rsidR="00DA0456" w:rsidRPr="00DA0456" w:rsidRDefault="00DA0456" w:rsidP="00DA0456">
            <w:pPr>
              <w:jc w:val="right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Tiefe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E21BB7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</w:t>
            </w:r>
            <w:r w:rsidRPr="00DA0456">
              <w:rPr>
                <w:sz w:val="16"/>
                <w:szCs w:val="16"/>
              </w:rPr>
              <w:t xml:space="preserve"> m</w:t>
            </w:r>
          </w:p>
        </w:tc>
      </w:tr>
      <w:tr w:rsidR="00DA0456" w:rsidRPr="00DA0456" w14:paraId="1442B069" w14:textId="77777777" w:rsidTr="00DA0456">
        <w:trPr>
          <w:trHeight w:val="140"/>
        </w:trPr>
        <w:tc>
          <w:tcPr>
            <w:tcW w:w="560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14:paraId="30164227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71" w:type="dxa"/>
            <w:vMerge w:val="restart"/>
            <w:tcBorders>
              <w:bottom w:val="nil"/>
            </w:tcBorders>
            <w:shd w:val="clear" w:color="auto" w:fill="FDE9D9"/>
            <w:vAlign w:val="center"/>
          </w:tcPr>
          <w:p w14:paraId="60F4A111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Arbeitsauftrag</w:t>
            </w:r>
            <w:r w:rsidRPr="00DA0456">
              <w:rPr>
                <w:sz w:val="16"/>
                <w:szCs w:val="16"/>
              </w:rPr>
              <w:br/>
            </w:r>
          </w:p>
        </w:tc>
        <w:tc>
          <w:tcPr>
            <w:tcW w:w="6859" w:type="dxa"/>
            <w:gridSpan w:val="1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3D3ED48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________________________________________________________________</w:t>
            </w:r>
          </w:p>
        </w:tc>
      </w:tr>
      <w:tr w:rsidR="00DA0456" w:rsidRPr="00DA0456" w14:paraId="1E394E23" w14:textId="77777777" w:rsidTr="00DA0456">
        <w:trPr>
          <w:trHeight w:val="140"/>
        </w:trPr>
        <w:tc>
          <w:tcPr>
            <w:tcW w:w="560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D766A09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nil"/>
            </w:tcBorders>
            <w:shd w:val="clear" w:color="auto" w:fill="FDE9D9"/>
          </w:tcPr>
          <w:p w14:paraId="22CEB676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4914" w:type="dxa"/>
            <w:gridSpan w:val="10"/>
            <w:tcBorders>
              <w:top w:val="single" w:sz="4" w:space="0" w:color="auto"/>
              <w:bottom w:val="nil"/>
            </w:tcBorders>
            <w:shd w:val="clear" w:color="auto" w:fill="FDE9D9"/>
            <w:vAlign w:val="center"/>
          </w:tcPr>
          <w:p w14:paraId="6F3A8283" w14:textId="77777777" w:rsidR="00DA0456" w:rsidRPr="00DA0456" w:rsidRDefault="00DA0456" w:rsidP="00DA0456">
            <w:pPr>
              <w:tabs>
                <w:tab w:val="left" w:pos="1452"/>
                <w:tab w:val="left" w:pos="2586"/>
              </w:tabs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Beginn:</w:t>
            </w:r>
            <w:r w:rsidRPr="00DA0456">
              <w:rPr>
                <w:sz w:val="16"/>
                <w:szCs w:val="16"/>
              </w:rPr>
              <w:tab/>
              <w:t>Datum/Uhrzeit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  <w:r w:rsidRPr="00DA0456">
              <w:rPr>
                <w:color w:val="FFFFFF"/>
                <w:sz w:val="16"/>
                <w:szCs w:val="16"/>
              </w:rPr>
              <w:t xml:space="preserve">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</w:p>
        </w:tc>
        <w:tc>
          <w:tcPr>
            <w:tcW w:w="1945" w:type="dxa"/>
            <w:gridSpan w:val="2"/>
            <w:vMerge w:val="restart"/>
            <w:shd w:val="clear" w:color="auto" w:fill="FDE9D9"/>
            <w:vAlign w:val="bottom"/>
          </w:tcPr>
          <w:p w14:paraId="32ADDDE4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Ausführende(r):</w:t>
            </w:r>
          </w:p>
          <w:p w14:paraId="532648DF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7EC67311" w14:textId="77777777" w:rsidR="00DA0456" w:rsidRPr="00DA0456" w:rsidRDefault="00DA0456" w:rsidP="00DA0456">
            <w:pPr>
              <w:rPr>
                <w:color w:val="FFFFFF"/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</w:tc>
      </w:tr>
      <w:tr w:rsidR="00DA0456" w:rsidRPr="00DA0456" w14:paraId="7941EDB9" w14:textId="77777777" w:rsidTr="00DA0456">
        <w:trPr>
          <w:trHeight w:val="140"/>
        </w:trPr>
        <w:tc>
          <w:tcPr>
            <w:tcW w:w="560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7774B0A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nil"/>
            </w:tcBorders>
            <w:shd w:val="clear" w:color="auto" w:fill="FDE9D9"/>
          </w:tcPr>
          <w:p w14:paraId="56868C8F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4914" w:type="dxa"/>
            <w:gridSpan w:val="10"/>
            <w:tcBorders>
              <w:top w:val="nil"/>
              <w:bottom w:val="single" w:sz="4" w:space="0" w:color="auto"/>
            </w:tcBorders>
            <w:shd w:val="clear" w:color="auto" w:fill="FDE9D9"/>
            <w:vAlign w:val="center"/>
          </w:tcPr>
          <w:p w14:paraId="02CB2032" w14:textId="77777777" w:rsidR="00DA0456" w:rsidRPr="00DA0456" w:rsidRDefault="00DA0456" w:rsidP="00DA0456">
            <w:pPr>
              <w:tabs>
                <w:tab w:val="left" w:pos="1452"/>
                <w:tab w:val="left" w:pos="2586"/>
              </w:tabs>
              <w:rPr>
                <w:sz w:val="16"/>
                <w:szCs w:val="16"/>
              </w:rPr>
            </w:pPr>
            <w:proofErr w:type="spellStart"/>
            <w:r w:rsidRPr="00DA0456">
              <w:rPr>
                <w:sz w:val="16"/>
                <w:szCs w:val="16"/>
              </w:rPr>
              <w:t>Voraussichtl</w:t>
            </w:r>
            <w:proofErr w:type="spellEnd"/>
            <w:r w:rsidRPr="00DA0456">
              <w:rPr>
                <w:sz w:val="16"/>
                <w:szCs w:val="16"/>
              </w:rPr>
              <w:t>. Ende:</w:t>
            </w:r>
            <w:r w:rsidRPr="00DA0456">
              <w:rPr>
                <w:sz w:val="16"/>
                <w:szCs w:val="16"/>
              </w:rPr>
              <w:tab/>
              <w:t>Datum/Uhrzeit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  <w:r w:rsidRPr="00DA0456">
              <w:rPr>
                <w:color w:val="FFFFFF"/>
                <w:sz w:val="16"/>
                <w:szCs w:val="16"/>
              </w:rPr>
              <w:t xml:space="preserve">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</w:p>
        </w:tc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shd w:val="clear" w:color="auto" w:fill="FDE9D9"/>
          </w:tcPr>
          <w:p w14:paraId="459ED443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</w:tr>
      <w:tr w:rsidR="00DA0456" w:rsidRPr="00DA0456" w14:paraId="485D0404" w14:textId="77777777" w:rsidTr="00DA0456">
        <w:trPr>
          <w:trHeight w:val="141"/>
        </w:trPr>
        <w:tc>
          <w:tcPr>
            <w:tcW w:w="56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7149CBD0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3271" w:type="dxa"/>
            <w:vMerge w:val="restart"/>
            <w:tcBorders>
              <w:top w:val="nil"/>
            </w:tcBorders>
            <w:shd w:val="clear" w:color="auto" w:fill="FDE9D9"/>
            <w:vAlign w:val="center"/>
          </w:tcPr>
          <w:p w14:paraId="371CE346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Art der Arbeiten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DE9D9"/>
            <w:vAlign w:val="center"/>
          </w:tcPr>
          <w:p w14:paraId="6A47BFE1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Schweißen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14:paraId="5D991791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Schneiden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DE9D9"/>
            <w:vAlign w:val="center"/>
          </w:tcPr>
          <w:p w14:paraId="552A070B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sonstiges</w:t>
            </w:r>
          </w:p>
        </w:tc>
      </w:tr>
      <w:tr w:rsidR="00DA0456" w:rsidRPr="00DA0456" w14:paraId="3E84A917" w14:textId="77777777" w:rsidTr="00DA0456">
        <w:trPr>
          <w:trHeight w:val="141"/>
        </w:trPr>
        <w:tc>
          <w:tcPr>
            <w:tcW w:w="560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36FF12F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nil"/>
              <w:bottom w:val="single" w:sz="4" w:space="0" w:color="auto"/>
            </w:tcBorders>
            <w:shd w:val="clear" w:color="auto" w:fill="FDE9D9"/>
          </w:tcPr>
          <w:p w14:paraId="688468D8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tcBorders>
              <w:top w:val="nil"/>
              <w:right w:val="nil"/>
            </w:tcBorders>
            <w:shd w:val="clear" w:color="auto" w:fill="FDE9D9"/>
            <w:vAlign w:val="center"/>
          </w:tcPr>
          <w:p w14:paraId="3AB71F54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Trennschleifen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right w:val="nil"/>
            </w:tcBorders>
            <w:shd w:val="clear" w:color="auto" w:fill="FDE9D9"/>
            <w:vAlign w:val="center"/>
          </w:tcPr>
          <w:p w14:paraId="1E39B2D5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Löten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</w:tcBorders>
            <w:shd w:val="clear" w:color="auto" w:fill="FDE9D9"/>
            <w:vAlign w:val="center"/>
          </w:tcPr>
          <w:p w14:paraId="268E5CA3" w14:textId="77777777" w:rsidR="00DA0456" w:rsidRPr="00DA0456" w:rsidRDefault="00DA0456" w:rsidP="00DA0456">
            <w:pPr>
              <w:ind w:left="214"/>
              <w:contextualSpacing/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</w:tc>
      </w:tr>
      <w:tr w:rsidR="00DA0456" w:rsidRPr="00DA0456" w14:paraId="508567D6" w14:textId="77777777" w:rsidTr="00DA0456">
        <w:trPr>
          <w:trHeight w:val="188"/>
        </w:trPr>
        <w:tc>
          <w:tcPr>
            <w:tcW w:w="560" w:type="dxa"/>
            <w:tcBorders>
              <w:bottom w:val="nil"/>
            </w:tcBorders>
            <w:shd w:val="clear" w:color="auto" w:fill="D9D9D9"/>
          </w:tcPr>
          <w:p w14:paraId="0257A2F6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F2F2F2"/>
          </w:tcPr>
          <w:p w14:paraId="77137568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 xml:space="preserve">Sicherheitsmaßnahmen bei </w:t>
            </w:r>
            <w:r w:rsidRPr="00DA0456">
              <w:rPr>
                <w:b/>
                <w:sz w:val="16"/>
                <w:szCs w:val="16"/>
              </w:rPr>
              <w:br/>
              <w:t>Brandgefahr</w:t>
            </w:r>
          </w:p>
        </w:tc>
        <w:tc>
          <w:tcPr>
            <w:tcW w:w="4914" w:type="dxa"/>
            <w:gridSpan w:val="10"/>
            <w:vMerge w:val="restart"/>
          </w:tcPr>
          <w:p w14:paraId="408BFFE9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Entfernen beweglicher brennbarer Stoffe und Gegenstände, ggf. auch Staubablagerungen, im Umkreis von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  <w:r w:rsidRPr="00DA0456">
              <w:rPr>
                <w:sz w:val="16"/>
                <w:szCs w:val="16"/>
              </w:rPr>
              <w:t>m und (soweit erforderlich) auch in angrenzenden Bereichen</w:t>
            </w:r>
          </w:p>
          <w:p w14:paraId="55E5520E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Entfernen von Wand- und Deckenverkleidungen, soweit sie brennbare Stoffe abdecken oder verdecken oder selbst brennbar sind</w:t>
            </w:r>
          </w:p>
          <w:p w14:paraId="5989B6B4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Abdecken ortsfester brennbarer Stoffe oder Gegenstände (z.B. Holzbalken, -wände, -fußböden, Kunststoffteile) mit geeigneten Mitteln und ggf. deren Anfeuchten</w:t>
            </w:r>
          </w:p>
          <w:p w14:paraId="13330C82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Abdichten von Öffnungen (z.B. Fugen, Ritzen, Mauer-durchbrüche, Schächte) zu benachbarten Bereichen mit nichtbrennbaren Stoffen</w:t>
            </w:r>
          </w:p>
          <w:p w14:paraId="28738708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Bereitstellen einer Brandwache mit Löschmittel</w:t>
            </w:r>
          </w:p>
          <w:p w14:paraId="73101366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</w:t>
            </w:r>
          </w:p>
        </w:tc>
        <w:tc>
          <w:tcPr>
            <w:tcW w:w="1945" w:type="dxa"/>
            <w:gridSpan w:val="2"/>
            <w:vMerge w:val="restart"/>
          </w:tcPr>
          <w:p w14:paraId="4AC5138F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058C372F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Firma/Name:</w:t>
            </w:r>
          </w:p>
          <w:p w14:paraId="6F2DBE91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48F4BF3B" w14:textId="77777777" w:rsidR="00DA0456" w:rsidRPr="00DA0456" w:rsidRDefault="00DA0456" w:rsidP="00DA0456">
            <w:pPr>
              <w:rPr>
                <w:color w:val="FFFFFF"/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  <w:p w14:paraId="70590C54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33AE0D0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4CF4D6D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3FDA1B79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D5CD8BC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5DF36DBA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5EC552B5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5302D74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Ausgeführt:</w:t>
            </w:r>
          </w:p>
          <w:p w14:paraId="2F0A6DE1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3E262076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________________</w:t>
            </w:r>
          </w:p>
          <w:p w14:paraId="57B832E5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(Unterschrift)</w:t>
            </w:r>
          </w:p>
        </w:tc>
      </w:tr>
      <w:tr w:rsidR="00DA0456" w:rsidRPr="00DA0456" w14:paraId="22F126EE" w14:textId="77777777" w:rsidTr="00DA0456">
        <w:trPr>
          <w:trHeight w:val="501"/>
        </w:trPr>
        <w:tc>
          <w:tcPr>
            <w:tcW w:w="560" w:type="dxa"/>
            <w:tcBorders>
              <w:top w:val="nil"/>
            </w:tcBorders>
            <w:shd w:val="clear" w:color="auto" w:fill="D9D9D9"/>
            <w:vAlign w:val="center"/>
          </w:tcPr>
          <w:p w14:paraId="28ED651E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F2F2F2"/>
            <w:vAlign w:val="center"/>
          </w:tcPr>
          <w:p w14:paraId="364D0AB6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Beseitigen der Brandgefahr</w:t>
            </w:r>
          </w:p>
        </w:tc>
        <w:tc>
          <w:tcPr>
            <w:tcW w:w="4914" w:type="dxa"/>
            <w:gridSpan w:val="10"/>
            <w:vMerge/>
            <w:tcBorders>
              <w:bottom w:val="single" w:sz="4" w:space="0" w:color="auto"/>
            </w:tcBorders>
          </w:tcPr>
          <w:p w14:paraId="44A0C7A7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7181BD8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</w:tr>
      <w:tr w:rsidR="00DA0456" w:rsidRPr="00DA0456" w14:paraId="58B0A68F" w14:textId="77777777" w:rsidTr="00DA0456">
        <w:trPr>
          <w:trHeight w:val="89"/>
        </w:trPr>
        <w:tc>
          <w:tcPr>
            <w:tcW w:w="560" w:type="dxa"/>
            <w:vMerge w:val="restart"/>
            <w:shd w:val="clear" w:color="auto" w:fill="D9D9D9"/>
            <w:vAlign w:val="center"/>
          </w:tcPr>
          <w:p w14:paraId="186F3CCC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3271" w:type="dxa"/>
            <w:vMerge w:val="restart"/>
            <w:shd w:val="clear" w:color="auto" w:fill="F2F2F2"/>
            <w:vAlign w:val="center"/>
          </w:tcPr>
          <w:p w14:paraId="7E7C2AC2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Löschgerät / Löschmittel</w:t>
            </w:r>
          </w:p>
        </w:tc>
        <w:tc>
          <w:tcPr>
            <w:tcW w:w="1934" w:type="dxa"/>
            <w:tcBorders>
              <w:bottom w:val="nil"/>
              <w:right w:val="nil"/>
            </w:tcBorders>
            <w:vAlign w:val="center"/>
          </w:tcPr>
          <w:p w14:paraId="7C814DB5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Feuerlöscher mit </w:t>
            </w:r>
          </w:p>
        </w:tc>
        <w:tc>
          <w:tcPr>
            <w:tcW w:w="148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78F1510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Wasser</w:t>
            </w:r>
          </w:p>
        </w:tc>
        <w:tc>
          <w:tcPr>
            <w:tcW w:w="149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27C77A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Pulver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</w:tcBorders>
          </w:tcPr>
          <w:p w14:paraId="6C1C63CA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182D3FB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Firma/Name:</w:t>
            </w:r>
          </w:p>
          <w:p w14:paraId="1AF2D2CF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  <w:p w14:paraId="708E1BEC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16D22CF1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1812C4F0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319E52F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Ausgeführt:</w:t>
            </w:r>
          </w:p>
          <w:p w14:paraId="337A062E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________________</w:t>
            </w:r>
          </w:p>
          <w:p w14:paraId="6B4BDED6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(Unterschrift)</w:t>
            </w:r>
          </w:p>
        </w:tc>
      </w:tr>
      <w:tr w:rsidR="00DA0456" w:rsidRPr="00DA0456" w14:paraId="5C5F4C74" w14:textId="77777777" w:rsidTr="00DA0456">
        <w:trPr>
          <w:trHeight w:val="89"/>
        </w:trPr>
        <w:tc>
          <w:tcPr>
            <w:tcW w:w="560" w:type="dxa"/>
            <w:vMerge/>
            <w:shd w:val="clear" w:color="auto" w:fill="D9D9D9"/>
          </w:tcPr>
          <w:p w14:paraId="0BF2AEAB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shd w:val="clear" w:color="auto" w:fill="F2F2F2"/>
          </w:tcPr>
          <w:p w14:paraId="78238D1E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  <w:vAlign w:val="center"/>
          </w:tcPr>
          <w:p w14:paraId="06E99E2E" w14:textId="77777777" w:rsidR="00DA0456" w:rsidRPr="00DA0456" w:rsidRDefault="00DA0456" w:rsidP="00DA0456">
            <w:pPr>
              <w:ind w:left="214"/>
              <w:contextualSpacing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FBF0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CO</w:t>
            </w:r>
            <w:r w:rsidRPr="00DA0456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F0CFE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Schaum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</w:tcBorders>
          </w:tcPr>
          <w:p w14:paraId="7F2227D7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</w:tr>
      <w:tr w:rsidR="00DA0456" w:rsidRPr="00DA0456" w14:paraId="3A28E8D9" w14:textId="77777777" w:rsidTr="00DA0456">
        <w:trPr>
          <w:trHeight w:val="479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F04E6F7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0A1D6FFE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491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265E2A15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Löschdecken</w:t>
            </w:r>
          </w:p>
          <w:p w14:paraId="0581340F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Löschsand</w:t>
            </w:r>
          </w:p>
          <w:p w14:paraId="48B6E16A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angeschlossener Wasserschlauch</w:t>
            </w:r>
          </w:p>
          <w:p w14:paraId="2AF281AA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wassergefüllte Eimer</w:t>
            </w:r>
          </w:p>
          <w:p w14:paraId="34652EA6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Benachrichtigen der Feuerwehr</w:t>
            </w:r>
          </w:p>
        </w:tc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BB729E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</w:tr>
      <w:tr w:rsidR="00DA0456" w:rsidRPr="00DA0456" w14:paraId="0E24D0F6" w14:textId="77777777" w:rsidTr="00DA0456">
        <w:trPr>
          <w:trHeight w:val="141"/>
        </w:trPr>
        <w:tc>
          <w:tcPr>
            <w:tcW w:w="560" w:type="dxa"/>
            <w:vMerge w:val="restart"/>
            <w:shd w:val="clear" w:color="auto" w:fill="D9D9D9"/>
            <w:vAlign w:val="center"/>
          </w:tcPr>
          <w:p w14:paraId="4E799151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3271" w:type="dxa"/>
            <w:vMerge w:val="restart"/>
            <w:shd w:val="clear" w:color="auto" w:fill="F2F2F2"/>
            <w:vAlign w:val="center"/>
          </w:tcPr>
          <w:p w14:paraId="28C8AB04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Brandwache</w:t>
            </w:r>
          </w:p>
        </w:tc>
        <w:tc>
          <w:tcPr>
            <w:tcW w:w="3124" w:type="dxa"/>
            <w:gridSpan w:val="5"/>
            <w:tcBorders>
              <w:bottom w:val="nil"/>
              <w:right w:val="nil"/>
            </w:tcBorders>
            <w:vAlign w:val="center"/>
          </w:tcPr>
          <w:p w14:paraId="35558315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während der Arbeit</w:t>
            </w:r>
          </w:p>
        </w:tc>
        <w:tc>
          <w:tcPr>
            <w:tcW w:w="3735" w:type="dxa"/>
            <w:gridSpan w:val="7"/>
            <w:tcBorders>
              <w:left w:val="nil"/>
              <w:bottom w:val="nil"/>
            </w:tcBorders>
            <w:vAlign w:val="center"/>
          </w:tcPr>
          <w:p w14:paraId="2C92932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Name: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</w:t>
            </w:r>
          </w:p>
        </w:tc>
      </w:tr>
      <w:tr w:rsidR="00DA0456" w:rsidRPr="00DA0456" w14:paraId="452C332B" w14:textId="77777777" w:rsidTr="00DA0456">
        <w:trPr>
          <w:trHeight w:val="141"/>
        </w:trPr>
        <w:tc>
          <w:tcPr>
            <w:tcW w:w="560" w:type="dxa"/>
            <w:vMerge/>
            <w:shd w:val="clear" w:color="auto" w:fill="D9D9D9"/>
          </w:tcPr>
          <w:p w14:paraId="357115E8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shd w:val="clear" w:color="auto" w:fill="F2F2F2"/>
          </w:tcPr>
          <w:p w14:paraId="4E622306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5E66A6F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nach Beendigung der Arbeit</w:t>
            </w:r>
          </w:p>
        </w:tc>
        <w:tc>
          <w:tcPr>
            <w:tcW w:w="37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38DE238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Name: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</w:t>
            </w:r>
          </w:p>
        </w:tc>
      </w:tr>
      <w:tr w:rsidR="00DA0456" w:rsidRPr="00DA0456" w14:paraId="21C900BD" w14:textId="77777777" w:rsidTr="00DA0456">
        <w:trPr>
          <w:trHeight w:val="141"/>
        </w:trPr>
        <w:tc>
          <w:tcPr>
            <w:tcW w:w="560" w:type="dxa"/>
            <w:vMerge/>
            <w:shd w:val="clear" w:color="auto" w:fill="D9D9D9"/>
          </w:tcPr>
          <w:p w14:paraId="4BB3D4A2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shd w:val="clear" w:color="auto" w:fill="F2F2F2"/>
          </w:tcPr>
          <w:p w14:paraId="4CF126CA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A69E85A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Dauer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  <w:r w:rsidRPr="00DA0456">
              <w:rPr>
                <w:sz w:val="16"/>
                <w:szCs w:val="16"/>
              </w:rPr>
              <w:t xml:space="preserve"> Std.</w:t>
            </w: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C039DC9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unmittelbar nach Beendigung</w:t>
            </w:r>
          </w:p>
        </w:tc>
      </w:tr>
      <w:tr w:rsidR="00DA0456" w:rsidRPr="00DA0456" w14:paraId="235D31F4" w14:textId="77777777" w:rsidTr="00DA0456">
        <w:trPr>
          <w:trHeight w:val="141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72E0889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C0A3A3F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nil"/>
              <w:right w:val="nil"/>
            </w:tcBorders>
            <w:vAlign w:val="center"/>
          </w:tcPr>
          <w:p w14:paraId="2F6971DB" w14:textId="77777777" w:rsidR="00DA0456" w:rsidRPr="00DA0456" w:rsidRDefault="00DA0456" w:rsidP="00DA0456">
            <w:pPr>
              <w:ind w:left="214"/>
              <w:contextualSpacing/>
              <w:rPr>
                <w:sz w:val="16"/>
                <w:szCs w:val="16"/>
              </w:rPr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</w:tcBorders>
            <w:vAlign w:val="center"/>
          </w:tcPr>
          <w:p w14:paraId="7B41B8D8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weitere Kontrollgänge alle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</w:t>
            </w:r>
            <w:r w:rsidRPr="00DA0456">
              <w:rPr>
                <w:sz w:val="16"/>
                <w:szCs w:val="16"/>
              </w:rPr>
              <w:t xml:space="preserve"> Minuten</w:t>
            </w:r>
          </w:p>
        </w:tc>
      </w:tr>
      <w:tr w:rsidR="00DA0456" w:rsidRPr="00DA0456" w14:paraId="43DE1EAB" w14:textId="77777777" w:rsidTr="00DA0456">
        <w:trPr>
          <w:trHeight w:val="147"/>
        </w:trPr>
        <w:tc>
          <w:tcPr>
            <w:tcW w:w="560" w:type="dxa"/>
            <w:tcBorders>
              <w:bottom w:val="nil"/>
            </w:tcBorders>
            <w:shd w:val="clear" w:color="auto" w:fill="D9D9D9"/>
          </w:tcPr>
          <w:p w14:paraId="49521E4E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F2F2F2"/>
          </w:tcPr>
          <w:p w14:paraId="6E6166CE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Sicherheitsmaßnahmen bei Explosionsgefahr</w:t>
            </w:r>
          </w:p>
        </w:tc>
        <w:tc>
          <w:tcPr>
            <w:tcW w:w="4914" w:type="dxa"/>
            <w:gridSpan w:val="10"/>
            <w:vMerge w:val="restart"/>
          </w:tcPr>
          <w:p w14:paraId="29B1F030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Entfernen sämtlicher explosionsfähiger Stoffe und Gegen-stände (auch Staubablagerungen und Behälter mit gefährlichem Inhalt oder dessen Reste)</w:t>
            </w:r>
          </w:p>
          <w:p w14:paraId="2A5824F3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Beseitigen der Explosionsgefahr in Rohrleitungen, ggf. erforderliche Freigabe beachten (Freigabeschein) </w:t>
            </w:r>
            <w:r w:rsidRPr="00DA0456">
              <w:rPr>
                <w:sz w:val="16"/>
                <w:szCs w:val="16"/>
              </w:rPr>
              <w:br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</w:t>
            </w:r>
          </w:p>
          <w:p w14:paraId="128E4B02" w14:textId="4EFD158C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Abdichten von ortsfesten Behältern, Apparaten oder Rohrleitungen, die brennbare Flüssigkeiten, Gase oder Stäube enthalten oder enthalten haben (Verbindungen z. B. zu Lüftungs</w:t>
            </w:r>
            <w:r w:rsidR="00A0791D">
              <w:rPr>
                <w:sz w:val="16"/>
                <w:szCs w:val="16"/>
              </w:rPr>
              <w:t>-</w:t>
            </w:r>
            <w:r w:rsidR="00A0791D">
              <w:rPr>
                <w:sz w:val="16"/>
                <w:szCs w:val="16"/>
              </w:rPr>
              <w:br/>
            </w:r>
            <w:proofErr w:type="spellStart"/>
            <w:r w:rsidRPr="00DA0456">
              <w:rPr>
                <w:sz w:val="16"/>
                <w:szCs w:val="16"/>
              </w:rPr>
              <w:t>ka</w:t>
            </w:r>
            <w:r w:rsidR="00A0791D">
              <w:rPr>
                <w:sz w:val="16"/>
                <w:szCs w:val="16"/>
              </w:rPr>
              <w:t>n</w:t>
            </w:r>
            <w:r w:rsidRPr="00DA0456">
              <w:rPr>
                <w:sz w:val="16"/>
                <w:szCs w:val="16"/>
              </w:rPr>
              <w:t>älen</w:t>
            </w:r>
            <w:proofErr w:type="spellEnd"/>
            <w:r w:rsidRPr="00DA0456">
              <w:rPr>
                <w:sz w:val="16"/>
                <w:szCs w:val="16"/>
              </w:rPr>
              <w:t xml:space="preserve"> beachten)</w:t>
            </w:r>
          </w:p>
          <w:p w14:paraId="77E03F33" w14:textId="06BDE792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Durchführung lüftungstechnischer Maßnahmen nach Explo</w:t>
            </w:r>
            <w:r w:rsidR="00A0791D">
              <w:rPr>
                <w:sz w:val="16"/>
                <w:szCs w:val="16"/>
              </w:rPr>
              <w:t>-</w:t>
            </w:r>
            <w:r w:rsidR="00A0791D">
              <w:rPr>
                <w:sz w:val="16"/>
                <w:szCs w:val="16"/>
              </w:rPr>
              <w:br/>
            </w:r>
            <w:proofErr w:type="spellStart"/>
            <w:r w:rsidRPr="00DA0456">
              <w:rPr>
                <w:sz w:val="16"/>
                <w:szCs w:val="16"/>
              </w:rPr>
              <w:t>sionsschutz</w:t>
            </w:r>
            <w:proofErr w:type="spellEnd"/>
            <w:r w:rsidRPr="00DA0456">
              <w:rPr>
                <w:sz w:val="16"/>
                <w:szCs w:val="16"/>
              </w:rPr>
              <w:t>-Regeln mit nachfolgender Messung („Freimessen“)</w:t>
            </w:r>
          </w:p>
          <w:p w14:paraId="70E57F8F" w14:textId="77777777" w:rsidR="00DA0456" w:rsidRPr="00DA0456" w:rsidRDefault="00DA0456" w:rsidP="00DA0456">
            <w:pPr>
              <w:numPr>
                <w:ilvl w:val="0"/>
                <w:numId w:val="1"/>
              </w:numPr>
              <w:spacing w:before="60" w:after="60"/>
              <w:ind w:left="215" w:hanging="215"/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</w:t>
            </w:r>
          </w:p>
        </w:tc>
        <w:tc>
          <w:tcPr>
            <w:tcW w:w="1945" w:type="dxa"/>
            <w:gridSpan w:val="2"/>
            <w:vMerge w:val="restart"/>
          </w:tcPr>
          <w:p w14:paraId="2F5B90DA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66D0D76E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Firma/Name:</w:t>
            </w:r>
          </w:p>
          <w:p w14:paraId="74E587CD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  <w:p w14:paraId="2497B272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6AA57356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6846A5B9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7950913B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2E07B46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18E5E334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464A1343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Ausgeführt:</w:t>
            </w:r>
          </w:p>
          <w:p w14:paraId="22D1D539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66EDA40D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________________</w:t>
            </w:r>
          </w:p>
          <w:p w14:paraId="45BB7757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(Unterschrift)</w:t>
            </w:r>
          </w:p>
        </w:tc>
      </w:tr>
      <w:tr w:rsidR="00DA0456" w:rsidRPr="00DA0456" w14:paraId="4D08A543" w14:textId="77777777" w:rsidTr="00DA0456">
        <w:trPr>
          <w:trHeight w:val="1166"/>
        </w:trPr>
        <w:tc>
          <w:tcPr>
            <w:tcW w:w="560" w:type="dxa"/>
            <w:tcBorders>
              <w:top w:val="nil"/>
            </w:tcBorders>
            <w:shd w:val="clear" w:color="auto" w:fill="D9D9D9"/>
            <w:vAlign w:val="center"/>
          </w:tcPr>
          <w:p w14:paraId="3B4B6CB3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F2F2F2"/>
            <w:vAlign w:val="center"/>
          </w:tcPr>
          <w:p w14:paraId="5795DC0D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Beseitigen der Explosionsgefahr</w:t>
            </w:r>
          </w:p>
        </w:tc>
        <w:tc>
          <w:tcPr>
            <w:tcW w:w="4914" w:type="dxa"/>
            <w:gridSpan w:val="10"/>
            <w:vMerge/>
          </w:tcPr>
          <w:p w14:paraId="2B27D470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</w:tcPr>
          <w:p w14:paraId="320D8DE0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</w:tr>
      <w:tr w:rsidR="00DA0456" w:rsidRPr="00DA0456" w14:paraId="5BAE13D7" w14:textId="77777777" w:rsidTr="00DA0456">
        <w:trPr>
          <w:trHeight w:val="285"/>
        </w:trPr>
        <w:tc>
          <w:tcPr>
            <w:tcW w:w="560" w:type="dxa"/>
            <w:shd w:val="clear" w:color="auto" w:fill="D9D9D9"/>
            <w:vAlign w:val="center"/>
          </w:tcPr>
          <w:p w14:paraId="5FB8E1D7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3271" w:type="dxa"/>
            <w:shd w:val="clear" w:color="auto" w:fill="F2F2F2"/>
            <w:vAlign w:val="center"/>
          </w:tcPr>
          <w:p w14:paraId="52BCE187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Überwachung</w:t>
            </w:r>
          </w:p>
        </w:tc>
        <w:tc>
          <w:tcPr>
            <w:tcW w:w="4914" w:type="dxa"/>
            <w:gridSpan w:val="10"/>
            <w:vAlign w:val="center"/>
          </w:tcPr>
          <w:p w14:paraId="3324CB84" w14:textId="77777777" w:rsidR="00DA0456" w:rsidRPr="00DA0456" w:rsidRDefault="00DA0456" w:rsidP="00DA0456">
            <w:pPr>
              <w:numPr>
                <w:ilvl w:val="0"/>
                <w:numId w:val="1"/>
              </w:numPr>
              <w:ind w:left="214" w:hanging="214"/>
              <w:contextualSpacing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Überwachung der Sicherheitsmaßnahmen auf Wirksamkeit</w:t>
            </w:r>
            <w:r w:rsidRPr="00DA0456">
              <w:rPr>
                <w:sz w:val="16"/>
                <w:szCs w:val="16"/>
              </w:rPr>
              <w:br/>
              <w:t>(z. B. durch Gaswarngeräte):</w:t>
            </w:r>
            <w:r w:rsidRPr="00DA0456">
              <w:rPr>
                <w:sz w:val="16"/>
                <w:szCs w:val="16"/>
              </w:rPr>
              <w:br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</w:t>
            </w:r>
          </w:p>
        </w:tc>
        <w:tc>
          <w:tcPr>
            <w:tcW w:w="1945" w:type="dxa"/>
            <w:gridSpan w:val="2"/>
          </w:tcPr>
          <w:p w14:paraId="25A047C5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Firma/Name:</w:t>
            </w:r>
          </w:p>
          <w:p w14:paraId="10EE089E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16CD43C8" w14:textId="77777777" w:rsidR="00DA0456" w:rsidRPr="00DA0456" w:rsidRDefault="00DA0456" w:rsidP="00DA0456">
            <w:pPr>
              <w:rPr>
                <w:color w:val="FFFFFF"/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</w:tc>
      </w:tr>
      <w:tr w:rsidR="00DA0456" w:rsidRPr="00DA0456" w14:paraId="56DD99CC" w14:textId="77777777" w:rsidTr="00DA0456">
        <w:trPr>
          <w:trHeight w:val="289"/>
        </w:trPr>
        <w:tc>
          <w:tcPr>
            <w:tcW w:w="560" w:type="dxa"/>
            <w:shd w:val="clear" w:color="auto" w:fill="D9D9D9"/>
            <w:vAlign w:val="center"/>
          </w:tcPr>
          <w:p w14:paraId="403C042F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271" w:type="dxa"/>
            <w:shd w:val="clear" w:color="auto" w:fill="F2F2F2"/>
            <w:vAlign w:val="center"/>
          </w:tcPr>
          <w:p w14:paraId="59795A30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Aufhebung der Sicherheitsmaßnahmen</w:t>
            </w:r>
          </w:p>
        </w:tc>
        <w:tc>
          <w:tcPr>
            <w:tcW w:w="4914" w:type="dxa"/>
            <w:gridSpan w:val="10"/>
            <w:vAlign w:val="center"/>
          </w:tcPr>
          <w:p w14:paraId="1F85B87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Nach Abschluss der schweißtechnischen Arbeiten</w:t>
            </w:r>
          </w:p>
          <w:p w14:paraId="680326BD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Nach: </w:t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  <w:r w:rsidRPr="00DA0456">
              <w:rPr>
                <w:sz w:val="16"/>
                <w:szCs w:val="16"/>
              </w:rPr>
              <w:t xml:space="preserve"> Std. </w:t>
            </w:r>
          </w:p>
        </w:tc>
        <w:tc>
          <w:tcPr>
            <w:tcW w:w="1945" w:type="dxa"/>
            <w:gridSpan w:val="2"/>
          </w:tcPr>
          <w:p w14:paraId="5BF21B9E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Firma/Name:</w:t>
            </w:r>
          </w:p>
          <w:p w14:paraId="721A5902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77D58F0B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</w:p>
        </w:tc>
      </w:tr>
      <w:tr w:rsidR="00DA0456" w:rsidRPr="00DA0456" w14:paraId="747982FF" w14:textId="77777777" w:rsidTr="00DA0456">
        <w:trPr>
          <w:trHeight w:val="381"/>
        </w:trPr>
        <w:tc>
          <w:tcPr>
            <w:tcW w:w="560" w:type="dxa"/>
            <w:shd w:val="clear" w:color="auto" w:fill="D9D9D9"/>
            <w:vAlign w:val="center"/>
          </w:tcPr>
          <w:p w14:paraId="0E620A3E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71" w:type="dxa"/>
            <w:shd w:val="clear" w:color="auto" w:fill="F2F2F2"/>
            <w:vAlign w:val="center"/>
          </w:tcPr>
          <w:p w14:paraId="622FABE9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Alarmierung</w:t>
            </w:r>
          </w:p>
        </w:tc>
        <w:tc>
          <w:tcPr>
            <w:tcW w:w="6859" w:type="dxa"/>
            <w:gridSpan w:val="12"/>
          </w:tcPr>
          <w:p w14:paraId="59E2FD1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 xml:space="preserve">Standort des nächstgelegenen </w:t>
            </w:r>
          </w:p>
          <w:p w14:paraId="7414F17D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ab/>
              <w:t>Brandmelders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</w:t>
            </w:r>
          </w:p>
          <w:p w14:paraId="62812BD7" w14:textId="77777777" w:rsidR="00DA0456" w:rsidRPr="00DA0456" w:rsidRDefault="00DA0456" w:rsidP="00DA0456">
            <w:pPr>
              <w:rPr>
                <w:color w:val="FFFFFF"/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ab/>
              <w:t>Telefons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</w:t>
            </w:r>
          </w:p>
          <w:p w14:paraId="107BB272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Feuerwehr Ruf-Nr.: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</w:t>
            </w:r>
          </w:p>
        </w:tc>
      </w:tr>
      <w:tr w:rsidR="00DA0456" w:rsidRPr="00DA0456" w14:paraId="70E0A1D6" w14:textId="77777777" w:rsidTr="00DA0456">
        <w:trPr>
          <w:trHeight w:val="483"/>
        </w:trPr>
        <w:tc>
          <w:tcPr>
            <w:tcW w:w="560" w:type="dxa"/>
            <w:shd w:val="clear" w:color="auto" w:fill="D9D9D9"/>
            <w:vAlign w:val="center"/>
          </w:tcPr>
          <w:p w14:paraId="74A36AB1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3271" w:type="dxa"/>
            <w:shd w:val="clear" w:color="auto" w:fill="F2F2F2"/>
          </w:tcPr>
          <w:p w14:paraId="3C410475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Auftraggebendes Unternehmen (Auftraggeber/Auftraggeberin)</w:t>
            </w:r>
          </w:p>
          <w:p w14:paraId="2554D598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</w:p>
          <w:p w14:paraId="429300EF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</w:p>
          <w:p w14:paraId="1C97AD10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(Datum)</w:t>
            </w:r>
          </w:p>
        </w:tc>
        <w:tc>
          <w:tcPr>
            <w:tcW w:w="6859" w:type="dxa"/>
            <w:gridSpan w:val="12"/>
          </w:tcPr>
          <w:p w14:paraId="01D7094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Die Maßnahmen nach Nummern 4 und 5 tragen den durch die örtlichen Verhältnisse entstehenden Gefahren Rechnung.</w:t>
            </w:r>
          </w:p>
          <w:p w14:paraId="318C4ADA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6E206769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  <w:r w:rsidRPr="00DA0456">
              <w:rPr>
                <w:color w:val="FFFFFF"/>
                <w:sz w:val="16"/>
                <w:szCs w:val="16"/>
              </w:rPr>
              <w:t xml:space="preserve">                                    </w:t>
            </w:r>
            <w:r w:rsidRPr="00DA0456">
              <w:rPr>
                <w:sz w:val="16"/>
                <w:szCs w:val="16"/>
              </w:rPr>
              <w:t>________________</w:t>
            </w:r>
          </w:p>
          <w:p w14:paraId="6C2C0C4C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(Firma)                                                          (Unterschrift)</w:t>
            </w:r>
          </w:p>
        </w:tc>
      </w:tr>
      <w:tr w:rsidR="00DA0456" w:rsidRPr="00DA0456" w14:paraId="7D677518" w14:textId="77777777" w:rsidTr="00DA0456">
        <w:trPr>
          <w:trHeight w:val="576"/>
        </w:trPr>
        <w:tc>
          <w:tcPr>
            <w:tcW w:w="560" w:type="dxa"/>
            <w:shd w:val="clear" w:color="auto" w:fill="D9D9D9"/>
            <w:vAlign w:val="center"/>
          </w:tcPr>
          <w:p w14:paraId="74AD9409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71" w:type="dxa"/>
            <w:shd w:val="clear" w:color="auto" w:fill="F2F2F2"/>
            <w:vAlign w:val="center"/>
          </w:tcPr>
          <w:p w14:paraId="421522DE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 xml:space="preserve">Ausführendes Unternehmen </w:t>
            </w:r>
            <w:r w:rsidRPr="00DA0456">
              <w:rPr>
                <w:b/>
                <w:sz w:val="16"/>
                <w:szCs w:val="16"/>
              </w:rPr>
              <w:br/>
              <w:t>(Auftragnehmer/Auftragnehmerin)</w:t>
            </w:r>
          </w:p>
          <w:p w14:paraId="3FE77365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D42ADE1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</w:p>
          <w:p w14:paraId="72154F73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(Datum)</w:t>
            </w:r>
          </w:p>
        </w:tc>
        <w:tc>
          <w:tcPr>
            <w:tcW w:w="4816" w:type="dxa"/>
            <w:gridSpan w:val="9"/>
          </w:tcPr>
          <w:p w14:paraId="3695F041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Die Arbeiten nach Nummer 3 dürfen erst begonnen werden, wenn die Sicherheitsmaßnahmen nach Nummer 4 und/oder 5 durchgeführt sind.</w:t>
            </w:r>
          </w:p>
          <w:p w14:paraId="312EC2A8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69EE8716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</w:t>
            </w:r>
            <w:r w:rsidRPr="00DA0456">
              <w:rPr>
                <w:color w:val="FFFFFF"/>
                <w:sz w:val="16"/>
                <w:szCs w:val="16"/>
              </w:rPr>
              <w:t xml:space="preserve">                                     </w:t>
            </w:r>
            <w:r w:rsidRPr="00DA0456">
              <w:rPr>
                <w:sz w:val="16"/>
                <w:szCs w:val="16"/>
              </w:rPr>
              <w:t>________________</w:t>
            </w:r>
          </w:p>
          <w:p w14:paraId="7EC151F2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(Firma)                                                           (Unterschrift)</w:t>
            </w:r>
          </w:p>
        </w:tc>
        <w:tc>
          <w:tcPr>
            <w:tcW w:w="2043" w:type="dxa"/>
            <w:gridSpan w:val="3"/>
          </w:tcPr>
          <w:p w14:paraId="5971B3E3" w14:textId="5E007552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Kenntnisnahme de</w:t>
            </w:r>
            <w:r w:rsidR="00A0791D">
              <w:rPr>
                <w:sz w:val="16"/>
                <w:szCs w:val="16"/>
              </w:rPr>
              <w:t>r/des</w:t>
            </w:r>
            <w:r w:rsidRPr="00DA0456">
              <w:rPr>
                <w:sz w:val="16"/>
                <w:szCs w:val="16"/>
              </w:rPr>
              <w:t xml:space="preserve"> Ausführenden nach Nr. 3</w:t>
            </w:r>
          </w:p>
          <w:p w14:paraId="7A0EF8C8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2B6B1162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  <w:p w14:paraId="4586B8D7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________________</w:t>
            </w:r>
          </w:p>
          <w:p w14:paraId="5C6DDA95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(Unterschrift)</w:t>
            </w:r>
          </w:p>
        </w:tc>
      </w:tr>
      <w:tr w:rsidR="00DA0456" w:rsidRPr="00DA0456" w14:paraId="2183AE3A" w14:textId="77777777" w:rsidTr="00DA0456">
        <w:trPr>
          <w:trHeight w:val="188"/>
        </w:trPr>
        <w:tc>
          <w:tcPr>
            <w:tcW w:w="560" w:type="dxa"/>
            <w:shd w:val="clear" w:color="auto" w:fill="D9D9D9"/>
            <w:vAlign w:val="center"/>
          </w:tcPr>
          <w:p w14:paraId="05041A4D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71" w:type="dxa"/>
            <w:shd w:val="clear" w:color="auto" w:fill="F2F2F2"/>
            <w:vAlign w:val="center"/>
          </w:tcPr>
          <w:p w14:paraId="0971A3C3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 xml:space="preserve">Bemerkungen / </w:t>
            </w:r>
            <w:r w:rsidRPr="00DA0456">
              <w:rPr>
                <w:b/>
                <w:sz w:val="16"/>
                <w:szCs w:val="16"/>
              </w:rPr>
              <w:br/>
              <w:t>Besondere Vorkommnisse</w:t>
            </w:r>
          </w:p>
        </w:tc>
        <w:tc>
          <w:tcPr>
            <w:tcW w:w="6859" w:type="dxa"/>
            <w:gridSpan w:val="12"/>
            <w:vAlign w:val="center"/>
          </w:tcPr>
          <w:p w14:paraId="67A4349F" w14:textId="77777777" w:rsidR="00DA0456" w:rsidRPr="00DA0456" w:rsidRDefault="00DA0456" w:rsidP="00DA0456">
            <w:pPr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__________________________________________________________________</w:t>
            </w:r>
          </w:p>
        </w:tc>
      </w:tr>
      <w:tr w:rsidR="00DA0456" w:rsidRPr="00DA0456" w14:paraId="40948288" w14:textId="77777777" w:rsidTr="00DA0456">
        <w:trPr>
          <w:trHeight w:val="141"/>
        </w:trPr>
        <w:tc>
          <w:tcPr>
            <w:tcW w:w="560" w:type="dxa"/>
            <w:shd w:val="clear" w:color="auto" w:fill="D9D9D9"/>
            <w:vAlign w:val="center"/>
          </w:tcPr>
          <w:p w14:paraId="53BFA137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71" w:type="dxa"/>
            <w:shd w:val="clear" w:color="auto" w:fill="FDE9D9"/>
            <w:vAlign w:val="center"/>
          </w:tcPr>
          <w:p w14:paraId="79989305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Abschluss der Arbeiten</w:t>
            </w:r>
          </w:p>
        </w:tc>
        <w:tc>
          <w:tcPr>
            <w:tcW w:w="6859" w:type="dxa"/>
            <w:gridSpan w:val="12"/>
            <w:shd w:val="clear" w:color="auto" w:fill="FDE9D9"/>
            <w:vAlign w:val="center"/>
          </w:tcPr>
          <w:p w14:paraId="6D4D1110" w14:textId="77777777" w:rsidR="00DA0456" w:rsidRPr="00DA0456" w:rsidRDefault="00DA0456" w:rsidP="00DA0456">
            <w:pPr>
              <w:tabs>
                <w:tab w:val="left" w:pos="1735"/>
              </w:tabs>
              <w:rPr>
                <w:sz w:val="16"/>
                <w:szCs w:val="16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  <w:r w:rsidRPr="00DA0456">
              <w:rPr>
                <w:sz w:val="16"/>
                <w:szCs w:val="16"/>
              </w:rPr>
              <w:t xml:space="preserve"> (Datum)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  <w:r w:rsidRPr="00DA0456">
              <w:rPr>
                <w:color w:val="FFFFFF"/>
                <w:sz w:val="16"/>
                <w:szCs w:val="16"/>
              </w:rPr>
              <w:t xml:space="preserve"> </w:t>
            </w:r>
            <w:r w:rsidRPr="00DA0456">
              <w:rPr>
                <w:sz w:val="16"/>
                <w:szCs w:val="16"/>
              </w:rPr>
              <w:t>(Uhrzeit)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</w:t>
            </w:r>
            <w:r w:rsidRPr="00DA0456">
              <w:rPr>
                <w:sz w:val="16"/>
                <w:szCs w:val="16"/>
              </w:rPr>
              <w:t xml:space="preserve">              (Ausführende(r))</w:t>
            </w:r>
          </w:p>
        </w:tc>
      </w:tr>
      <w:tr w:rsidR="00DA0456" w:rsidRPr="00DA0456" w14:paraId="345A2BFD" w14:textId="77777777" w:rsidTr="00DA0456">
        <w:trPr>
          <w:trHeight w:val="141"/>
        </w:trPr>
        <w:tc>
          <w:tcPr>
            <w:tcW w:w="560" w:type="dxa"/>
            <w:shd w:val="clear" w:color="auto" w:fill="D9D9D9"/>
            <w:vAlign w:val="center"/>
          </w:tcPr>
          <w:p w14:paraId="1C606EA7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271" w:type="dxa"/>
            <w:shd w:val="clear" w:color="auto" w:fill="FDE9D9"/>
            <w:vAlign w:val="center"/>
          </w:tcPr>
          <w:p w14:paraId="3A81CEF1" w14:textId="77777777" w:rsidR="00DA0456" w:rsidRPr="00DA0456" w:rsidRDefault="00DA0456" w:rsidP="00DA0456">
            <w:pPr>
              <w:rPr>
                <w:b/>
                <w:sz w:val="16"/>
                <w:szCs w:val="16"/>
              </w:rPr>
            </w:pPr>
            <w:r w:rsidRPr="00DA0456">
              <w:rPr>
                <w:b/>
                <w:sz w:val="16"/>
                <w:szCs w:val="16"/>
              </w:rPr>
              <w:t>Abschluss der Kontrolle</w:t>
            </w:r>
          </w:p>
        </w:tc>
        <w:tc>
          <w:tcPr>
            <w:tcW w:w="6859" w:type="dxa"/>
            <w:gridSpan w:val="12"/>
            <w:shd w:val="clear" w:color="auto" w:fill="FDE9D9"/>
            <w:vAlign w:val="center"/>
          </w:tcPr>
          <w:p w14:paraId="20ECB7F6" w14:textId="77777777" w:rsidR="00DA0456" w:rsidRPr="00DA0456" w:rsidRDefault="00DA0456" w:rsidP="00DA0456">
            <w:pPr>
              <w:tabs>
                <w:tab w:val="left" w:pos="1735"/>
              </w:tabs>
              <w:rPr>
                <w:color w:val="FFFFFF"/>
                <w:sz w:val="16"/>
                <w:szCs w:val="16"/>
                <w:highlight w:val="lightGray"/>
              </w:rPr>
            </w:pP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  <w:r w:rsidRPr="00DA0456">
              <w:rPr>
                <w:color w:val="FFFFFF"/>
                <w:sz w:val="16"/>
                <w:szCs w:val="16"/>
              </w:rPr>
              <w:t xml:space="preserve"> </w:t>
            </w:r>
            <w:r w:rsidRPr="00DA0456">
              <w:rPr>
                <w:sz w:val="16"/>
                <w:szCs w:val="16"/>
              </w:rPr>
              <w:t>(Datum)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</w:t>
            </w:r>
            <w:r w:rsidRPr="00DA0456">
              <w:rPr>
                <w:color w:val="FFFFFF"/>
                <w:sz w:val="16"/>
                <w:szCs w:val="16"/>
              </w:rPr>
              <w:t xml:space="preserve"> </w:t>
            </w:r>
            <w:r w:rsidRPr="00DA0456">
              <w:rPr>
                <w:sz w:val="16"/>
                <w:szCs w:val="16"/>
              </w:rPr>
              <w:t>(Uhrzeit)</w:t>
            </w:r>
            <w:r w:rsidRPr="00DA0456">
              <w:rPr>
                <w:sz w:val="16"/>
                <w:szCs w:val="16"/>
              </w:rPr>
              <w:tab/>
            </w:r>
            <w:r w:rsidRPr="00DA0456">
              <w:rPr>
                <w:color w:val="FFFFFF"/>
                <w:sz w:val="16"/>
                <w:szCs w:val="16"/>
                <w:highlight w:val="lightGray"/>
              </w:rPr>
              <w:t>_____________</w:t>
            </w:r>
            <w:r w:rsidRPr="00DA0456">
              <w:rPr>
                <w:sz w:val="16"/>
                <w:szCs w:val="16"/>
              </w:rPr>
              <w:t xml:space="preserve">             (Kontrollierende(r))</w:t>
            </w:r>
          </w:p>
        </w:tc>
      </w:tr>
      <w:tr w:rsidR="00DA0456" w:rsidRPr="00DA0456" w14:paraId="456DC490" w14:textId="77777777" w:rsidTr="001111FC">
        <w:trPr>
          <w:trHeight w:val="95"/>
        </w:trPr>
        <w:tc>
          <w:tcPr>
            <w:tcW w:w="10690" w:type="dxa"/>
            <w:gridSpan w:val="14"/>
          </w:tcPr>
          <w:p w14:paraId="025657AA" w14:textId="77777777" w:rsidR="00DA0456" w:rsidRPr="00DA0456" w:rsidRDefault="00DA0456" w:rsidP="00DA0456">
            <w:pPr>
              <w:rPr>
                <w:sz w:val="16"/>
                <w:szCs w:val="16"/>
              </w:rPr>
            </w:pPr>
          </w:p>
        </w:tc>
      </w:tr>
      <w:tr w:rsidR="00DA0456" w:rsidRPr="00DA0456" w14:paraId="5B24E258" w14:textId="77777777" w:rsidTr="001111FC">
        <w:trPr>
          <w:trHeight w:val="141"/>
        </w:trPr>
        <w:tc>
          <w:tcPr>
            <w:tcW w:w="10690" w:type="dxa"/>
            <w:gridSpan w:val="14"/>
            <w:vAlign w:val="center"/>
          </w:tcPr>
          <w:p w14:paraId="1F1A9DCF" w14:textId="77777777" w:rsidR="00DA0456" w:rsidRPr="00DA0456" w:rsidRDefault="00DA0456" w:rsidP="00DA0456">
            <w:pPr>
              <w:jc w:val="center"/>
              <w:rPr>
                <w:sz w:val="16"/>
                <w:szCs w:val="16"/>
              </w:rPr>
            </w:pPr>
            <w:r w:rsidRPr="00DA0456">
              <w:rPr>
                <w:sz w:val="16"/>
                <w:szCs w:val="16"/>
              </w:rPr>
              <w:t>Original: Ausführende(r) nach Nr. 3</w:t>
            </w:r>
            <w:r w:rsidRPr="00DA0456">
              <w:rPr>
                <w:sz w:val="16"/>
                <w:szCs w:val="16"/>
              </w:rPr>
              <w:tab/>
              <w:t>1. Kopie: Auftraggeber/Auftraggeberin</w:t>
            </w:r>
            <w:r w:rsidRPr="00DA0456">
              <w:rPr>
                <w:sz w:val="16"/>
                <w:szCs w:val="16"/>
              </w:rPr>
              <w:tab/>
              <w:t>2. Kopie: Auftragnehmer/Auftragnehmerin</w:t>
            </w:r>
          </w:p>
        </w:tc>
      </w:tr>
      <w:bookmarkEnd w:id="0"/>
    </w:tbl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DA04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0" w:left="720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A73" w14:textId="77777777" w:rsidR="00A17F53" w:rsidRDefault="00A17F53" w:rsidP="00A17F53">
      <w:r>
        <w:separator/>
      </w:r>
    </w:p>
  </w:endnote>
  <w:endnote w:type="continuationSeparator" w:id="0">
    <w:p w14:paraId="1B25244E" w14:textId="77777777" w:rsidR="00A17F53" w:rsidRDefault="00A17F5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F613" w14:textId="77777777" w:rsidR="00DA0456" w:rsidRDefault="00DA04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6A896A36" w:rsidR="00B72F80" w:rsidRPr="00DA0456" w:rsidRDefault="00B72F80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DA045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DA045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04</w:t>
                          </w:r>
                          <w:r w:rsidR="00800E38" w:rsidRPr="00DA045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/</w:t>
                          </w:r>
                          <w:r w:rsidRPr="00DA045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202</w:t>
                          </w:r>
                          <w:r w:rsidR="00DA045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6A896A36" w:rsidR="00B72F80" w:rsidRPr="00DA0456" w:rsidRDefault="00B72F80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DA045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Stand </w:t>
                    </w:r>
                    <w:r w:rsidR="00DA045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04</w:t>
                    </w:r>
                    <w:r w:rsidR="00800E38" w:rsidRPr="00DA045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/</w:t>
                    </w:r>
                    <w:r w:rsidRPr="00DA045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202</w:t>
                    </w:r>
                    <w:r w:rsidR="00DA045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56AF" w14:textId="77777777" w:rsidR="00DA0456" w:rsidRDefault="00DA04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362F" w14:textId="77777777" w:rsidR="00A17F53" w:rsidRDefault="00A17F53" w:rsidP="00A17F53">
      <w:r>
        <w:separator/>
      </w:r>
    </w:p>
  </w:footnote>
  <w:footnote w:type="continuationSeparator" w:id="0">
    <w:p w14:paraId="134B851F" w14:textId="77777777" w:rsidR="00A17F53" w:rsidRDefault="00A17F53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4160" w14:textId="77777777" w:rsidR="00DA0456" w:rsidRDefault="00DA04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3ABDBB26" w:rsidR="00A17F53" w:rsidRDefault="00DA045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05B8FC9C">
              <wp:simplePos x="0" y="0"/>
              <wp:positionH relativeFrom="margin">
                <wp:posOffset>-78105</wp:posOffset>
              </wp:positionH>
              <wp:positionV relativeFrom="paragraph">
                <wp:posOffset>233045</wp:posOffset>
              </wp:positionV>
              <wp:extent cx="504825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26E8018B" w:rsidR="009C7CB8" w:rsidRPr="00DA0456" w:rsidRDefault="00FC016B">
                          <w:pPr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DA0456"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t>Erlaubnisschein für Schweißen und verwandte Verfahren bei Brand- und Explosionsgefahr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15pt;margin-top:18.35pt;width:397.5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" filled="f" stroked="f">
              <v:textbox>
                <w:txbxContent>
                  <w:p w14:paraId="57B7C662" w14:textId="26E8018B" w:rsidR="009C7CB8" w:rsidRPr="00DA0456" w:rsidRDefault="00FC016B">
                    <w:pPr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</w:pPr>
                    <w:r w:rsidRPr="00DA0456"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>Erlaubnisschein für Schweißen und verwandte Verfahren bei Brand- und Explosionsgefahr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00E38">
      <w:rPr>
        <w:noProof/>
      </w:rPr>
      <w:drawing>
        <wp:anchor distT="0" distB="0" distL="114300" distR="114300" simplePos="0" relativeHeight="251662336" behindDoc="0" locked="0" layoutInCell="1" allowOverlap="1" wp14:anchorId="17C6AF4D" wp14:editId="37C0B84B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DA0456" w:rsidRDefault="00A17F53">
                          <w:pPr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</w:pPr>
                          <w:r w:rsidRPr="00DA0456"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DA0456" w:rsidRDefault="00A17F53" w:rsidP="00A17F53">
                          <w:pPr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</w:pPr>
                          <w:r w:rsidRPr="00DA0456"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DA0456" w:rsidRDefault="00A17F53">
                    <w:pPr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</w:pPr>
                    <w:r w:rsidRPr="00DA0456"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DA0456" w:rsidRDefault="00A17F53" w:rsidP="00A17F53">
                    <w:pPr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</w:pPr>
                    <w:r w:rsidRPr="00DA0456"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DD6E" w14:textId="77777777" w:rsidR="00DA0456" w:rsidRDefault="00DA04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2A65"/>
    <w:multiLevelType w:val="hybridMultilevel"/>
    <w:tmpl w:val="21D659E6"/>
    <w:lvl w:ilvl="0" w:tplc="59AA628C">
      <w:start w:val="1"/>
      <w:numFmt w:val="bullet"/>
      <w:lvlText w:val="o"/>
      <w:lvlJc w:val="left"/>
      <w:pPr>
        <w:ind w:left="23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A2559"/>
    <w:rsid w:val="002B61C6"/>
    <w:rsid w:val="004949A3"/>
    <w:rsid w:val="00543561"/>
    <w:rsid w:val="00594ED0"/>
    <w:rsid w:val="00670E9B"/>
    <w:rsid w:val="007854AF"/>
    <w:rsid w:val="007921B2"/>
    <w:rsid w:val="007B3219"/>
    <w:rsid w:val="00800E38"/>
    <w:rsid w:val="00934E76"/>
    <w:rsid w:val="009568F0"/>
    <w:rsid w:val="00967105"/>
    <w:rsid w:val="0098534F"/>
    <w:rsid w:val="009C7CB8"/>
    <w:rsid w:val="00A0791D"/>
    <w:rsid w:val="00A139C4"/>
    <w:rsid w:val="00A17F53"/>
    <w:rsid w:val="00AD7F29"/>
    <w:rsid w:val="00B22253"/>
    <w:rsid w:val="00B31252"/>
    <w:rsid w:val="00B72F80"/>
    <w:rsid w:val="00C66402"/>
    <w:rsid w:val="00D552BD"/>
    <w:rsid w:val="00DA0456"/>
    <w:rsid w:val="00E27DB8"/>
    <w:rsid w:val="00EC6D37"/>
    <w:rsid w:val="00F24B7F"/>
    <w:rsid w:val="00FA2E07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ellenraster1">
    <w:name w:val="Tabellenraster1"/>
    <w:basedOn w:val="NormaleTabelle"/>
    <w:next w:val="Tabellenraster"/>
    <w:uiPriority w:val="59"/>
    <w:rsid w:val="00DA0456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3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4528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2021-05-26T05:31:00Z</dcterms:created>
  <dcterms:modified xsi:type="dcterms:W3CDTF">2021-05-26T05:31:00Z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