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0pt" w:type="auto"/>
        <w:tblInd w:w="-1.9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3070"/>
        <w:gridCol w:w="3071"/>
        <w:gridCol w:w="3071"/>
      </w:tblGrid>
      <w:tr w:rsidR="00283749" w14:paraId="609388B3" w14:textId="77777777">
        <w:tblPrEx>
          <w:tblCellMar>
            <w:top w:w="0pt" w:type="dxa"/>
            <w:bottom w:w="0pt" w:type="dxa"/>
          </w:tblCellMar>
        </w:tblPrEx>
        <w:tc>
          <w:tcPr>
            <w:tcW w:w="460.60pt" w:type="dxa"/>
            <w:gridSpan w:val="3"/>
            <w:shd w:val="clear" w:color="auto" w:fill="FFFFFF"/>
          </w:tcPr>
          <w:p w14:paraId="45015E82" w14:textId="77777777" w:rsidR="00283749" w:rsidRDefault="0028374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Einsatzcheck Zeitarbeit</w:t>
            </w:r>
          </w:p>
        </w:tc>
      </w:tr>
      <w:tr w:rsidR="00283749" w14:paraId="0838BBBD" w14:textId="77777777">
        <w:tblPrEx>
          <w:tblCellMar>
            <w:top w:w="0pt" w:type="dxa"/>
            <w:bottom w:w="0pt" w:type="dxa"/>
          </w:tblCellMar>
        </w:tblPrEx>
        <w:tc>
          <w:tcPr>
            <w:tcW w:w="460.60pt" w:type="dxa"/>
            <w:gridSpan w:val="3"/>
          </w:tcPr>
          <w:p w14:paraId="16F03550" w14:textId="77777777" w:rsidR="00283749" w:rsidRDefault="0028374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3A0253" w14:textId="77777777" w:rsidR="00283749" w:rsidRDefault="002837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Dokumentation für unseren zuständigen Verantwortlichen für den Beginn des Einsatzes von Mitarbeitern von Zeitarbeitsunternehmen</w:t>
            </w:r>
          </w:p>
          <w:p w14:paraId="0477EFD7" w14:textId="77777777" w:rsidR="00283749" w:rsidRDefault="002837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749" w14:paraId="67A874CE" w14:textId="77777777">
        <w:tblPrEx>
          <w:tblCellMar>
            <w:top w:w="0pt" w:type="dxa"/>
            <w:bottom w:w="0pt" w:type="dxa"/>
          </w:tblCellMar>
        </w:tblPrEx>
        <w:tc>
          <w:tcPr>
            <w:tcW w:w="460.60pt" w:type="dxa"/>
            <w:gridSpan w:val="3"/>
          </w:tcPr>
          <w:p w14:paraId="0386F0B8" w14:textId="77777777" w:rsidR="006D64EC" w:rsidRDefault="002837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Diesen Check können Sie ihrem verantwortlichen Vorgesetzten vor Ort übergeben, damit dieser überprüfen und dokumentieren kann, wie die geplanten Maßnahmen umgesetzt sind.</w:t>
            </w:r>
          </w:p>
          <w:p w14:paraId="6ACD7904" w14:textId="77777777" w:rsidR="00283749" w:rsidRDefault="002837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283749" w14:paraId="132CBFF6" w14:textId="77777777">
        <w:tblPrEx>
          <w:tblCellMar>
            <w:top w:w="0pt" w:type="dxa"/>
            <w:bottom w:w="0pt" w:type="dxa"/>
          </w:tblCellMar>
        </w:tblPrEx>
        <w:tc>
          <w:tcPr>
            <w:tcW w:w="460.60pt" w:type="dxa"/>
            <w:gridSpan w:val="3"/>
          </w:tcPr>
          <w:p w14:paraId="4495E178" w14:textId="77777777" w:rsidR="00283749" w:rsidRDefault="002837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44F7A23E" w14:textId="77777777" w:rsidR="00283749" w:rsidRDefault="0028374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Abteilung/Bereich: </w:t>
            </w:r>
            <w:bookmarkStart w:id="0" w:name="Text3"/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0"/>
          </w:p>
          <w:p w14:paraId="6B1802B5" w14:textId="77777777" w:rsidR="00283749" w:rsidRDefault="00283749">
            <w:pPr>
              <w:rPr>
                <w:rFonts w:ascii="Arial" w:hAnsi="Arial" w:cs="Arial"/>
              </w:rPr>
            </w:pPr>
          </w:p>
        </w:tc>
      </w:tr>
      <w:tr w:rsidR="00283749" w14:paraId="08BFE5C1" w14:textId="77777777">
        <w:tblPrEx>
          <w:tblCellMar>
            <w:top w:w="0pt" w:type="dxa"/>
            <w:bottom w:w="0pt" w:type="dxa"/>
          </w:tblCellMar>
        </w:tblPrEx>
        <w:tc>
          <w:tcPr>
            <w:tcW w:w="460.60pt" w:type="dxa"/>
            <w:gridSpan w:val="3"/>
          </w:tcPr>
          <w:p w14:paraId="36CCEA8D" w14:textId="77777777" w:rsidR="00283749" w:rsidRDefault="002837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6E4F072D" w14:textId="77777777" w:rsidR="00283749" w:rsidRDefault="0028374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Auftrag: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68D32F06" w14:textId="77777777" w:rsidR="00283749" w:rsidRDefault="0028374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83749" w14:paraId="4708EB07" w14:textId="77777777">
        <w:tblPrEx>
          <w:tblCellMar>
            <w:top w:w="0pt" w:type="dxa"/>
            <w:bottom w:w="0pt" w:type="dxa"/>
          </w:tblCellMar>
        </w:tblPrEx>
        <w:tc>
          <w:tcPr>
            <w:tcW w:w="460.60pt" w:type="dxa"/>
            <w:gridSpan w:val="3"/>
          </w:tcPr>
          <w:p w14:paraId="44DDD828" w14:textId="77777777" w:rsidR="00283749" w:rsidRDefault="002837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0DBA5578" w14:textId="77777777" w:rsidR="00283749" w:rsidRDefault="0028374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Zeitarbeitsunternehmen: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406D9564" w14:textId="77777777" w:rsidR="00283749" w:rsidRDefault="0028374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83749" w14:paraId="0B301C08" w14:textId="77777777">
        <w:tblPrEx>
          <w:tblCellMar>
            <w:top w:w="0pt" w:type="dxa"/>
            <w:bottom w:w="0pt" w:type="dxa"/>
          </w:tblCellMar>
        </w:tblPrEx>
        <w:tc>
          <w:tcPr>
            <w:tcW w:w="460.60pt" w:type="dxa"/>
            <w:gridSpan w:val="3"/>
          </w:tcPr>
          <w:p w14:paraId="3C2D533F" w14:textId="77777777" w:rsidR="00283749" w:rsidRDefault="002837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31DF5A59" w14:textId="77777777" w:rsidR="00283749" w:rsidRDefault="0028374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Mitarbeiter des Zeitarbeitsunternehmens: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6099E697" w14:textId="77777777" w:rsidR="00283749" w:rsidRDefault="0028374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83749" w14:paraId="63641338" w14:textId="77777777">
        <w:tblPrEx>
          <w:tblCellMar>
            <w:top w:w="0pt" w:type="dxa"/>
            <w:bottom w:w="0pt" w:type="dxa"/>
          </w:tblCellMar>
        </w:tblPrEx>
        <w:tc>
          <w:tcPr>
            <w:tcW w:w="460.60pt" w:type="dxa"/>
            <w:gridSpan w:val="3"/>
          </w:tcPr>
          <w:p w14:paraId="4FB004F8" w14:textId="77777777" w:rsidR="00283749" w:rsidRDefault="002837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2EBB826D" w14:textId="77777777" w:rsidR="00283749" w:rsidRDefault="0028374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Mitarbeiter des Zeitarbeitsunternehmens: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6A874B63" w14:textId="77777777" w:rsidR="00283749" w:rsidRDefault="0028374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83749" w14:paraId="20180436" w14:textId="77777777">
        <w:tblPrEx>
          <w:tblCellMar>
            <w:top w:w="0pt" w:type="dxa"/>
            <w:bottom w:w="0pt" w:type="dxa"/>
          </w:tblCellMar>
        </w:tblPrEx>
        <w:tc>
          <w:tcPr>
            <w:tcW w:w="460.60pt" w:type="dxa"/>
            <w:gridSpan w:val="3"/>
          </w:tcPr>
          <w:p w14:paraId="114227A9" w14:textId="77777777" w:rsidR="00283749" w:rsidRDefault="002837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31F8297B" w14:textId="77777777" w:rsidR="00283749" w:rsidRDefault="0028374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Zuständiger Verantwortlicher unseres Unternehmens: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185C182C" w14:textId="77777777" w:rsidR="00283749" w:rsidRDefault="0028374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83749" w14:paraId="795C05DF" w14:textId="77777777">
        <w:tblPrEx>
          <w:tblCellMar>
            <w:top w:w="0pt" w:type="dxa"/>
            <w:bottom w:w="0pt" w:type="dxa"/>
          </w:tblCellMar>
        </w:tblPrEx>
        <w:tc>
          <w:tcPr>
            <w:tcW w:w="460.60pt" w:type="dxa"/>
            <w:gridSpan w:val="3"/>
          </w:tcPr>
          <w:p w14:paraId="5466563F" w14:textId="77777777" w:rsidR="00283749" w:rsidRDefault="00283749">
            <w:pPr>
              <w:rPr>
                <w:rFonts w:ascii="Arial" w:hAnsi="Arial" w:cs="Arial"/>
                <w:sz w:val="19"/>
                <w:szCs w:val="19"/>
              </w:rPr>
            </w:pPr>
          </w:p>
          <w:p w14:paraId="7507856D" w14:textId="77777777" w:rsidR="00283749" w:rsidRDefault="0028374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Datum: 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3C969EEF" w14:textId="77777777" w:rsidR="00283749" w:rsidRDefault="0028374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83749" w14:paraId="3B85FE22" w14:textId="77777777">
        <w:tblPrEx>
          <w:tblCellMar>
            <w:top w:w="0pt" w:type="dxa"/>
            <w:bottom w:w="0pt" w:type="dxa"/>
          </w:tblCellMar>
        </w:tblPrEx>
        <w:tc>
          <w:tcPr>
            <w:tcW w:w="153.50pt" w:type="dxa"/>
          </w:tcPr>
          <w:p w14:paraId="5A5A2E0D" w14:textId="77777777" w:rsidR="00283749" w:rsidRDefault="00283749">
            <w:pPr>
              <w:rPr>
                <w:rFonts w:ascii="Arial" w:hAnsi="Arial" w:cs="Arial"/>
              </w:rPr>
            </w:pPr>
            <w:r>
              <w:rPr>
                <w:rStyle w:val="Fett"/>
                <w:rFonts w:ascii="Arial" w:hAnsi="Arial" w:cs="Arial"/>
                <w:sz w:val="19"/>
                <w:szCs w:val="19"/>
              </w:rPr>
              <w:t>Maßnahmen</w:t>
            </w:r>
          </w:p>
        </w:tc>
        <w:tc>
          <w:tcPr>
            <w:tcW w:w="153.55pt" w:type="dxa"/>
          </w:tcPr>
          <w:p w14:paraId="50A5943E" w14:textId="77777777" w:rsidR="00283749" w:rsidRDefault="00283749">
            <w:pPr>
              <w:rPr>
                <w:rFonts w:ascii="Arial" w:hAnsi="Arial" w:cs="Arial"/>
              </w:rPr>
            </w:pPr>
            <w:r>
              <w:rPr>
                <w:rStyle w:val="Fett"/>
                <w:rFonts w:ascii="Arial" w:hAnsi="Arial" w:cs="Arial"/>
                <w:sz w:val="19"/>
                <w:szCs w:val="19"/>
              </w:rPr>
              <w:t>Handlungsbedarf</w:t>
            </w:r>
          </w:p>
        </w:tc>
        <w:tc>
          <w:tcPr>
            <w:tcW w:w="153.55pt" w:type="dxa"/>
          </w:tcPr>
          <w:p w14:paraId="7B350176" w14:textId="77777777" w:rsidR="00283749" w:rsidRDefault="00283749">
            <w:pPr>
              <w:rPr>
                <w:rFonts w:ascii="Arial" w:hAnsi="Arial" w:cs="Arial"/>
              </w:rPr>
            </w:pPr>
            <w:r>
              <w:rPr>
                <w:rStyle w:val="Fett"/>
                <w:rFonts w:ascii="Arial" w:hAnsi="Arial" w:cs="Arial"/>
                <w:sz w:val="19"/>
                <w:szCs w:val="19"/>
              </w:rPr>
              <w:t>Bemerkungen</w:t>
            </w:r>
          </w:p>
        </w:tc>
      </w:tr>
      <w:tr w:rsidR="00283749" w14:paraId="1BE29471" w14:textId="77777777">
        <w:tblPrEx>
          <w:tblCellMar>
            <w:top w:w="0pt" w:type="dxa"/>
            <w:bottom w:w="0pt" w:type="dxa"/>
          </w:tblCellMar>
        </w:tblPrEx>
        <w:tc>
          <w:tcPr>
            <w:tcW w:w="153.50pt" w:type="dxa"/>
          </w:tcPr>
          <w:p w14:paraId="1E733858" w14:textId="77777777" w:rsidR="00283749" w:rsidRDefault="00283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Einsatzbesprechung vor Arbeitsaufnahme</w:t>
            </w:r>
          </w:p>
          <w:p w14:paraId="45454137" w14:textId="77777777" w:rsidR="00283749" w:rsidRDefault="00283749">
            <w:pPr>
              <w:rPr>
                <w:rFonts w:ascii="Arial" w:hAnsi="Arial" w:cs="Arial"/>
              </w:rPr>
            </w:pPr>
          </w:p>
        </w:tc>
        <w:bookmarkStart w:id="1" w:name="Kontrollkästchen1"/>
        <w:tc>
          <w:tcPr>
            <w:tcW w:w="153.55pt" w:type="dxa"/>
          </w:tcPr>
          <w:p w14:paraId="0CE3AC22" w14:textId="77777777" w:rsidR="00283749" w:rsidRDefault="00283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Ja         </w:t>
            </w:r>
            <w:bookmarkStart w:id="2" w:name="Kontrollkästchen2"/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Nein</w:t>
            </w:r>
          </w:p>
        </w:tc>
        <w:bookmarkStart w:id="3" w:name="Text1"/>
        <w:tc>
          <w:tcPr>
            <w:tcW w:w="153.55pt" w:type="dxa"/>
          </w:tcPr>
          <w:p w14:paraId="154F3CF7" w14:textId="77777777" w:rsidR="00283749" w:rsidRDefault="00283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283749" w14:paraId="3556355F" w14:textId="77777777">
        <w:tblPrEx>
          <w:tblCellMar>
            <w:top w:w="0pt" w:type="dxa"/>
            <w:bottom w:w="0pt" w:type="dxa"/>
          </w:tblCellMar>
        </w:tblPrEx>
        <w:tc>
          <w:tcPr>
            <w:tcW w:w="153.50pt" w:type="dxa"/>
          </w:tcPr>
          <w:p w14:paraId="5E657C2E" w14:textId="77777777" w:rsidR="00283749" w:rsidRDefault="00283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Unterweisung und Einweisung am Arbeitsplatz</w:t>
            </w:r>
            <w:r>
              <w:rPr>
                <w:rFonts w:ascii="Arial" w:hAnsi="Arial" w:cs="Arial"/>
                <w:sz w:val="19"/>
                <w:szCs w:val="19"/>
              </w:rPr>
              <w:br/>
              <w:t>Auch Fluchtwege, Erste Hilfe</w:t>
            </w:r>
          </w:p>
          <w:p w14:paraId="7659D556" w14:textId="77777777" w:rsidR="00283749" w:rsidRDefault="00283749">
            <w:pPr>
              <w:rPr>
                <w:rFonts w:ascii="Arial" w:hAnsi="Arial" w:cs="Arial"/>
              </w:rPr>
            </w:pPr>
          </w:p>
        </w:tc>
        <w:tc>
          <w:tcPr>
            <w:tcW w:w="153.55pt" w:type="dxa"/>
          </w:tcPr>
          <w:p w14:paraId="6F5A4245" w14:textId="77777777" w:rsidR="00283749" w:rsidRDefault="00283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C875F5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    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153.55pt" w:type="dxa"/>
          </w:tcPr>
          <w:p w14:paraId="74AD3EFC" w14:textId="77777777" w:rsidR="00283749" w:rsidRDefault="00283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83749" w14:paraId="16E0FC93" w14:textId="77777777">
        <w:tblPrEx>
          <w:tblCellMar>
            <w:top w:w="0pt" w:type="dxa"/>
            <w:bottom w:w="0pt" w:type="dxa"/>
          </w:tblCellMar>
        </w:tblPrEx>
        <w:tc>
          <w:tcPr>
            <w:tcW w:w="153.50pt" w:type="dxa"/>
          </w:tcPr>
          <w:p w14:paraId="474A3FAC" w14:textId="77777777" w:rsidR="00283749" w:rsidRDefault="00283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Dokumentation der Unterweisung</w:t>
            </w:r>
          </w:p>
          <w:p w14:paraId="0679923D" w14:textId="77777777" w:rsidR="00283749" w:rsidRDefault="00283749">
            <w:pPr>
              <w:rPr>
                <w:rFonts w:ascii="Arial" w:hAnsi="Arial" w:cs="Arial"/>
              </w:rPr>
            </w:pPr>
          </w:p>
        </w:tc>
        <w:tc>
          <w:tcPr>
            <w:tcW w:w="153.55pt" w:type="dxa"/>
          </w:tcPr>
          <w:p w14:paraId="00EBDF18" w14:textId="77777777" w:rsidR="00283749" w:rsidRDefault="00283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    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153.55pt" w:type="dxa"/>
          </w:tcPr>
          <w:p w14:paraId="73DA4048" w14:textId="77777777" w:rsidR="00283749" w:rsidRDefault="00283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83749" w14:paraId="2FB86B96" w14:textId="77777777">
        <w:tblPrEx>
          <w:tblCellMar>
            <w:top w:w="0pt" w:type="dxa"/>
            <w:bottom w:w="0pt" w:type="dxa"/>
          </w:tblCellMar>
        </w:tblPrEx>
        <w:tc>
          <w:tcPr>
            <w:tcW w:w="153.50pt" w:type="dxa"/>
          </w:tcPr>
          <w:p w14:paraId="50466081" w14:textId="77777777" w:rsidR="00283749" w:rsidRDefault="00283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Persönliche Schutzausrüstung zur Verfügung gestellt</w:t>
            </w:r>
          </w:p>
          <w:p w14:paraId="36F10B2E" w14:textId="77777777" w:rsidR="00283749" w:rsidRDefault="00283749">
            <w:pPr>
              <w:rPr>
                <w:rFonts w:ascii="Arial" w:hAnsi="Arial" w:cs="Arial"/>
              </w:rPr>
            </w:pPr>
          </w:p>
        </w:tc>
        <w:tc>
          <w:tcPr>
            <w:tcW w:w="153.55pt" w:type="dxa"/>
          </w:tcPr>
          <w:p w14:paraId="5846C724" w14:textId="77777777" w:rsidR="00283749" w:rsidRDefault="00283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    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153.55pt" w:type="dxa"/>
          </w:tcPr>
          <w:p w14:paraId="2E528B58" w14:textId="77777777" w:rsidR="00283749" w:rsidRDefault="00283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83749" w14:paraId="4F92B321" w14:textId="77777777">
        <w:tblPrEx>
          <w:tblCellMar>
            <w:top w:w="0pt" w:type="dxa"/>
            <w:bottom w:w="0pt" w:type="dxa"/>
          </w:tblCellMar>
        </w:tblPrEx>
        <w:tc>
          <w:tcPr>
            <w:tcW w:w="153.50pt" w:type="dxa"/>
          </w:tcPr>
          <w:p w14:paraId="5104314F" w14:textId="77777777" w:rsidR="00283749" w:rsidRDefault="00283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Für den Einsatz der Persönlichen Schutzausrüstung, die gegen tödliche Gefahren oder bleibende Gesundheitsschäden schützen soll, sind besondere Unterweisungen mit Übungen durchgeführt (zum Beispiel Atemschutz)</w:t>
            </w:r>
          </w:p>
          <w:p w14:paraId="28E4790B" w14:textId="77777777" w:rsidR="00283749" w:rsidRDefault="00283749">
            <w:pPr>
              <w:rPr>
                <w:rFonts w:ascii="Arial" w:hAnsi="Arial" w:cs="Arial"/>
              </w:rPr>
            </w:pPr>
          </w:p>
        </w:tc>
        <w:tc>
          <w:tcPr>
            <w:tcW w:w="153.55pt" w:type="dxa"/>
          </w:tcPr>
          <w:p w14:paraId="60047090" w14:textId="77777777" w:rsidR="00283749" w:rsidRDefault="00283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    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153.55pt" w:type="dxa"/>
          </w:tcPr>
          <w:p w14:paraId="255F2ECA" w14:textId="77777777" w:rsidR="00283749" w:rsidRDefault="00283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83749" w14:paraId="14E12C38" w14:textId="77777777">
        <w:tblPrEx>
          <w:tblCellMar>
            <w:top w:w="0pt" w:type="dxa"/>
            <w:bottom w:w="0pt" w:type="dxa"/>
          </w:tblCellMar>
        </w:tblPrEx>
        <w:trPr>
          <w:trHeight w:val="359"/>
        </w:trPr>
        <w:tc>
          <w:tcPr>
            <w:tcW w:w="153.50pt" w:type="dxa"/>
          </w:tcPr>
          <w:p w14:paraId="49EED839" w14:textId="77777777" w:rsidR="00283749" w:rsidRDefault="00283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Vorstellung Arbeitskollegen</w:t>
            </w:r>
          </w:p>
          <w:p w14:paraId="6AE9D760" w14:textId="77777777" w:rsidR="00283749" w:rsidRDefault="00283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Persönlicher Ansprechpartner</w:t>
            </w:r>
          </w:p>
        </w:tc>
        <w:tc>
          <w:tcPr>
            <w:tcW w:w="153.55pt" w:type="dxa"/>
          </w:tcPr>
          <w:p w14:paraId="27F86175" w14:textId="77777777" w:rsidR="00283749" w:rsidRDefault="00283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    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153.55pt" w:type="dxa"/>
          </w:tcPr>
          <w:p w14:paraId="7EBF8869" w14:textId="77777777" w:rsidR="00283749" w:rsidRDefault="002837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83749" w14:paraId="08B83A47" w14:textId="77777777">
        <w:tblPrEx>
          <w:tblCellMar>
            <w:top w:w="0pt" w:type="dxa"/>
            <w:bottom w:w="0pt" w:type="dxa"/>
          </w:tblCellMar>
        </w:tblPrEx>
        <w:tc>
          <w:tcPr>
            <w:tcW w:w="460.60pt" w:type="dxa"/>
            <w:gridSpan w:val="3"/>
          </w:tcPr>
          <w:p w14:paraId="1D6A0E6D" w14:textId="77777777" w:rsidR="00283749" w:rsidRDefault="0028374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Style w:val="Fett"/>
                <w:rFonts w:ascii="Arial" w:hAnsi="Arial" w:cs="Arial"/>
                <w:sz w:val="19"/>
                <w:szCs w:val="19"/>
              </w:rPr>
              <w:t>Bemerkungen</w:t>
            </w:r>
            <w:r>
              <w:rPr>
                <w:rFonts w:ascii="Arial" w:hAnsi="Arial" w:cs="Arial"/>
                <w:sz w:val="19"/>
                <w:szCs w:val="19"/>
              </w:rPr>
              <w:t xml:space="preserve"> (Arbeitsschutzvereinbarung aus Arbeitnehmerüberlassungsvertrag einsehen) </w:t>
            </w:r>
            <w:bookmarkStart w:id="4" w:name="Text2"/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"/>
          </w:p>
        </w:tc>
      </w:tr>
    </w:tbl>
    <w:p w14:paraId="1EA05EA2" w14:textId="77777777" w:rsidR="00283749" w:rsidRDefault="00283749">
      <w:pPr>
        <w:rPr>
          <w:rFonts w:ascii="Arial" w:hAnsi="Arial" w:cs="Arial"/>
        </w:rPr>
      </w:pPr>
    </w:p>
    <w:p w14:paraId="095B201B" w14:textId="77777777" w:rsidR="006D64EC" w:rsidRDefault="006D64EC">
      <w:pPr>
        <w:rPr>
          <w:rFonts w:ascii="Arial" w:hAnsi="Arial" w:cs="Arial"/>
        </w:rPr>
      </w:pPr>
    </w:p>
    <w:p w14:paraId="07EB6894" w14:textId="77777777" w:rsidR="006D64EC" w:rsidRDefault="006D64EC">
      <w:pPr>
        <w:rPr>
          <w:rFonts w:ascii="Arial" w:hAnsi="Arial" w:cs="Arial"/>
        </w:rPr>
      </w:pPr>
    </w:p>
    <w:p w14:paraId="6D17B527" w14:textId="77777777" w:rsidR="006D64EC" w:rsidRDefault="006D64EC">
      <w:pPr>
        <w:rPr>
          <w:rFonts w:ascii="Arial" w:hAnsi="Arial" w:cs="Arial"/>
        </w:rPr>
      </w:pPr>
    </w:p>
    <w:p w14:paraId="418D8CA2" w14:textId="77777777" w:rsidR="006D64EC" w:rsidRDefault="006D64EC">
      <w:pPr>
        <w:rPr>
          <w:rFonts w:ascii="Arial" w:hAnsi="Arial" w:cs="Arial"/>
        </w:rPr>
      </w:pPr>
    </w:p>
    <w:p w14:paraId="6E58F93E" w14:textId="77777777" w:rsidR="006D64EC" w:rsidRPr="006D64EC" w:rsidRDefault="006D64EC" w:rsidP="006D64EC">
      <w:pPr>
        <w:jc w:val="center"/>
        <w:rPr>
          <w:rFonts w:ascii="Arial" w:hAnsi="Arial" w:cs="Arial"/>
          <w:sz w:val="20"/>
          <w:szCs w:val="20"/>
        </w:rPr>
      </w:pPr>
      <w:r w:rsidRPr="005F7B74">
        <w:rPr>
          <w:rFonts w:ascii="Arial" w:hAnsi="Arial" w:cs="Arial"/>
          <w:sz w:val="20"/>
          <w:szCs w:val="20"/>
        </w:rPr>
        <w:t>Quelle: BGI 5021 „Zeitarbeit nutzen - sicher, gesund und erfolgreich“</w:t>
      </w:r>
    </w:p>
    <w:sectPr w:rsidR="006D64EC" w:rsidRPr="006D64EC">
      <w:pgSz w:w="595.30pt" w:h="841.90pt"/>
      <w:pgMar w:top="70.85pt" w:right="70.85pt" w:bottom="56.70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embedSystemFonts/>
  <w:proofState w:grammar="clean"/>
  <w:doNotTrackMoves/>
  <w:documentProtection w:edit="forms" w:enforcement="1"/>
  <w:defaultTabStop w:val="35.40pt"/>
  <w:hyphenationZone w:val="21.25pt"/>
  <w:doNotHyphenateCaps/>
  <w:drawingGridHorizontalSpacing w:val="6pt"/>
  <w:drawingGridVerticalSpacing w:val="6pt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3936"/>
    <w:rsid w:val="00183936"/>
    <w:rsid w:val="001A5253"/>
    <w:rsid w:val="001F65BC"/>
    <w:rsid w:val="00281548"/>
    <w:rsid w:val="00283749"/>
    <w:rsid w:val="00337E89"/>
    <w:rsid w:val="006D64EC"/>
    <w:rsid w:val="00C875F5"/>
    <w:rsid w:val="00CF122F"/>
    <w:rsid w:val="00D01A8A"/>
    <w:rsid w:val="00DA511F"/>
    <w:rsid w:val="00ED3736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8A999E0"/>
  <w15:chartTrackingRefBased/>
  <w15:docId w15:val="{910657F2-2104-4209-922D-09CB87FB876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99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247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BC GmbH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Carstens, Bernd, BGHM</dc:creator>
  <cp:keywords/>
  <cp:lastModifiedBy>Beckenbach, Martin, BGHM</cp:lastModifiedBy>
  <cp:revision>2</cp:revision>
  <dcterms:created xsi:type="dcterms:W3CDTF">2021-12-07T12:58:00Z</dcterms:created>
  <dcterms:modified xsi:type="dcterms:W3CDTF">2021-12-07T12:58:00Z</dcterms:modified>
</cp:coreProperties>
</file>