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974"/>
        <w:gridCol w:w="1080"/>
        <w:gridCol w:w="106"/>
        <w:gridCol w:w="4034"/>
        <w:gridCol w:w="827"/>
        <w:gridCol w:w="1416"/>
        <w:gridCol w:w="236"/>
      </w:tblGrid>
      <w:tr w:rsidR="00330F08" w:rsidTr="00A65F66">
        <w:tc>
          <w:tcPr>
            <w:tcW w:w="11227" w:type="dxa"/>
            <w:gridSpan w:val="10"/>
            <w:shd w:val="clear" w:color="auto" w:fill="0000FF"/>
          </w:tcPr>
          <w:p w:rsidR="00330F08" w:rsidRDefault="00330F08"/>
        </w:tc>
      </w:tr>
      <w:tr w:rsidR="004E208E" w:rsidTr="00A65F66">
        <w:tc>
          <w:tcPr>
            <w:tcW w:w="285" w:type="dxa"/>
            <w:vMerge w:val="restart"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0C2299">
            <w:proofErr w:type="gramStart"/>
            <w:r>
              <w:t>Firma :</w:t>
            </w:r>
            <w:proofErr w:type="gramEnd"/>
          </w:p>
          <w:p w:rsidR="00E03594" w:rsidRDefault="00E03594">
            <w:r>
              <w:t>Hufbeschlag Mustermann</w:t>
            </w:r>
          </w:p>
        </w:tc>
        <w:tc>
          <w:tcPr>
            <w:tcW w:w="7021" w:type="dxa"/>
            <w:gridSpan w:val="5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483542">
              <w:t xml:space="preserve"> G1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1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0C2299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0706" w:type="dxa"/>
            <w:gridSpan w:val="8"/>
            <w:shd w:val="clear" w:color="auto" w:fill="auto"/>
          </w:tcPr>
          <w:p w:rsidR="000C2299" w:rsidRPr="00E03594" w:rsidRDefault="000C2299" w:rsidP="004E208E">
            <w:pPr>
              <w:jc w:val="center"/>
              <w:rPr>
                <w:sz w:val="16"/>
                <w:szCs w:val="16"/>
              </w:rPr>
            </w:pPr>
          </w:p>
          <w:p w:rsidR="00F160A3" w:rsidRDefault="00E03594" w:rsidP="004E208E">
            <w:pPr>
              <w:jc w:val="center"/>
            </w:pPr>
            <w:r w:rsidRPr="001C4647">
              <w:rPr>
                <w:b/>
                <w:sz w:val="24"/>
              </w:rPr>
              <w:t xml:space="preserve">Betrieb </w:t>
            </w:r>
            <w:r>
              <w:rPr>
                <w:b/>
                <w:sz w:val="24"/>
              </w:rPr>
              <w:t>des</w:t>
            </w:r>
            <w:r w:rsidRPr="001C4647">
              <w:rPr>
                <w:b/>
                <w:sz w:val="24"/>
              </w:rPr>
              <w:t xml:space="preserve"> Gasschmiede</w:t>
            </w:r>
            <w:r>
              <w:rPr>
                <w:b/>
                <w:sz w:val="24"/>
              </w:rPr>
              <w:t>o</w:t>
            </w:r>
            <w:r w:rsidRPr="001C4647">
              <w:rPr>
                <w:b/>
                <w:sz w:val="24"/>
              </w:rPr>
              <w:t>fen</w:t>
            </w:r>
            <w:r>
              <w:rPr>
                <w:b/>
                <w:sz w:val="24"/>
              </w:rPr>
              <w:t>s</w:t>
            </w:r>
            <w:r w:rsidRPr="001C4647">
              <w:rPr>
                <w:b/>
                <w:sz w:val="24"/>
              </w:rPr>
              <w:t xml:space="preserve"> (Flüssiggasanlage)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2</w:t>
            </w:r>
            <w:r w:rsidR="000C2299" w:rsidRPr="007A1CD2">
              <w:t>. Gefahren für Mensch und Umwelt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824C23">
            <w:r w:rsidRPr="00824C23">
              <w:rPr>
                <w:noProof/>
              </w:rPr>
              <w:drawing>
                <wp:inline distT="0" distB="0" distL="0" distR="0">
                  <wp:extent cx="618259" cy="584600"/>
                  <wp:effectExtent l="19050" t="0" r="0" b="0"/>
                  <wp:docPr id="5" name="Bild 4" descr="http://www.bghm.de/fileadmin/user_upload/Arbeitsschuetzer/Praxishilfen/Sicherheitszeichen/Warnzeichen/Feuergefaehrliche_Stoffe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ghm.de/fileadmin/user_upload/Arbeitsschuetzer/Praxishilfen/Sicherheitszeichen/Warnzeichen/Feuergefaehrliche_Stoffe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59" cy="5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824C23">
            <w:r w:rsidRPr="00824C23">
              <w:rPr>
                <w:noProof/>
              </w:rPr>
              <w:drawing>
                <wp:inline distT="0" distB="0" distL="0" distR="0">
                  <wp:extent cx="611332" cy="578050"/>
                  <wp:effectExtent l="19050" t="0" r="0" b="0"/>
                  <wp:docPr id="3" name="Bild 1" descr="http://www.bghm.de/fileadmin/user_upload/Arbeitsschuetzer/Praxishilfen/Sicherheitszeichen/Warnzeichen/Explosionsgefaehrliche_Stoffe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hm.de/fileadmin/user_upload/Arbeitsschuetzer/Praxishilfen/Sicherheitszeichen/Warnzeichen/Explosionsgefaehrliche_Stoffe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2" cy="5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6"/>
            <w:vMerge w:val="restart"/>
          </w:tcPr>
          <w:p w:rsidR="000C2299" w:rsidRPr="00E03594" w:rsidRDefault="000C2299">
            <w:pPr>
              <w:rPr>
                <w:sz w:val="16"/>
                <w:szCs w:val="16"/>
              </w:rPr>
            </w:pPr>
          </w:p>
          <w:p w:rsidR="00E03594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 w:rsidRPr="00456D40">
              <w:rPr>
                <w:sz w:val="22"/>
                <w:szCs w:val="22"/>
              </w:rPr>
              <w:t>Flüssiggas (Propan, Butan und deren Gemische) ist ein hochentzündliches, farbloses Gas</w:t>
            </w:r>
            <w:r w:rsidR="002E1BB5">
              <w:rPr>
                <w:sz w:val="22"/>
                <w:szCs w:val="22"/>
              </w:rPr>
              <w:t>.</w:t>
            </w:r>
            <w:r w:rsidRPr="00456D40">
              <w:rPr>
                <w:sz w:val="22"/>
                <w:szCs w:val="22"/>
              </w:rPr>
              <w:t xml:space="preserve"> </w:t>
            </w:r>
          </w:p>
          <w:p w:rsidR="00E03594" w:rsidRPr="00456D40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 w:rsidRPr="00456D40">
              <w:rPr>
                <w:sz w:val="22"/>
                <w:szCs w:val="22"/>
              </w:rPr>
              <w:t xml:space="preserve">Flüssiggas ist schwerer als Luft und schon bei geringsten Vermengungen mit der Umgebungsluft gefährlich. </w:t>
            </w:r>
          </w:p>
          <w:p w:rsidR="000C2299" w:rsidRDefault="00E03594" w:rsidP="000D6858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</w:pPr>
            <w:r w:rsidRPr="00456D40">
              <w:rPr>
                <w:sz w:val="22"/>
                <w:szCs w:val="22"/>
              </w:rPr>
              <w:t>Unkontrolliert ausströmendes Gas kann zu Explosionen führen.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0D6858">
        <w:trPr>
          <w:trHeight w:val="835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3</w:t>
            </w:r>
            <w:r w:rsidR="000C2299" w:rsidRPr="007A1CD2">
              <w:t>. Schutzmaßnahmen und Verhaltensregeln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154C90">
            <w:r>
              <w:rPr>
                <w:noProof/>
                <w:szCs w:val="20"/>
              </w:rPr>
              <w:drawing>
                <wp:inline distT="0" distB="0" distL="0" distR="0">
                  <wp:extent cx="665018" cy="665018"/>
                  <wp:effectExtent l="0" t="0" r="0" b="0"/>
                  <wp:docPr id="2" name="Grafik 2" descr="Beschreibung: C:\Users\a0ta152\Desktop\zeichen\verbotszeichen\P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eschreibung: C:\Users\a0ta152\Desktop\zeichen\verbotszeichen\P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79" cy="66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Pr="007E3F4F" w:rsidRDefault="000C2299">
            <w:pPr>
              <w:rPr>
                <w:sz w:val="16"/>
                <w:szCs w:val="16"/>
              </w:rPr>
            </w:pPr>
          </w:p>
          <w:p w:rsidR="00E03594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Erwärmen des Flüssiggasb</w:t>
            </w:r>
            <w:r w:rsidRPr="00456D40">
              <w:rPr>
                <w:sz w:val="22"/>
                <w:szCs w:val="22"/>
              </w:rPr>
              <w:t xml:space="preserve">ehälters </w:t>
            </w:r>
            <w:r>
              <w:rPr>
                <w:sz w:val="22"/>
                <w:szCs w:val="22"/>
              </w:rPr>
              <w:t>ist</w:t>
            </w:r>
            <w:r w:rsidRPr="00456D40">
              <w:rPr>
                <w:sz w:val="22"/>
                <w:szCs w:val="22"/>
              </w:rPr>
              <w:t xml:space="preserve"> verboten.</w:t>
            </w:r>
          </w:p>
          <w:p w:rsidR="00E03594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 w:rsidRPr="003948EF">
              <w:rPr>
                <w:sz w:val="22"/>
                <w:szCs w:val="22"/>
              </w:rPr>
              <w:t xml:space="preserve">Es muss </w:t>
            </w:r>
            <w:r w:rsidR="002E1BB5">
              <w:rPr>
                <w:sz w:val="22"/>
                <w:szCs w:val="22"/>
              </w:rPr>
              <w:t xml:space="preserve">beim Betrieb </w:t>
            </w:r>
            <w:r w:rsidRPr="003948EF">
              <w:rPr>
                <w:sz w:val="22"/>
                <w:szCs w:val="22"/>
              </w:rPr>
              <w:t>ein Abstand von Brandlasten</w:t>
            </w:r>
            <w:r w:rsidR="000D6858">
              <w:rPr>
                <w:sz w:val="22"/>
                <w:szCs w:val="22"/>
              </w:rPr>
              <w:t xml:space="preserve"> und Zündquellen </w:t>
            </w:r>
            <w:r w:rsidRPr="003948EF">
              <w:rPr>
                <w:sz w:val="22"/>
                <w:szCs w:val="22"/>
              </w:rPr>
              <w:t xml:space="preserve">von mindestens 5 m zum </w:t>
            </w:r>
            <w:r>
              <w:rPr>
                <w:sz w:val="22"/>
                <w:szCs w:val="22"/>
              </w:rPr>
              <w:t>Flüssiggasb</w:t>
            </w:r>
            <w:r w:rsidRPr="003948EF">
              <w:rPr>
                <w:sz w:val="22"/>
                <w:szCs w:val="22"/>
              </w:rPr>
              <w:t>ehälter eingehalten werden.</w:t>
            </w:r>
            <w:r>
              <w:rPr>
                <w:sz w:val="22"/>
                <w:szCs w:val="22"/>
              </w:rPr>
              <w:t xml:space="preserve"> </w:t>
            </w:r>
            <w:r w:rsidR="002E1BB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Ausnahme: Gasschmiedeofen </w:t>
            </w:r>
            <w:r w:rsidR="003C0C9B">
              <w:rPr>
                <w:sz w:val="22"/>
                <w:szCs w:val="22"/>
              </w:rPr>
              <w:t>0,</w:t>
            </w:r>
            <w:r w:rsidR="00612A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</w:t>
            </w:r>
          </w:p>
          <w:p w:rsidR="00E03594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6858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Gasofen muss über eine </w:t>
            </w:r>
            <w:proofErr w:type="spellStart"/>
            <w:r>
              <w:rPr>
                <w:sz w:val="22"/>
                <w:szCs w:val="22"/>
              </w:rPr>
              <w:t>verpresste</w:t>
            </w:r>
            <w:proofErr w:type="spellEnd"/>
            <w:r>
              <w:rPr>
                <w:sz w:val="22"/>
                <w:szCs w:val="22"/>
              </w:rPr>
              <w:t xml:space="preserve"> Schlauchleitung nach DIN EN 1</w:t>
            </w:r>
            <w:r w:rsidR="000D46FF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 xml:space="preserve"> mit Druckminderer und Schlauchbruchsicherung angeschlossen werden. </w:t>
            </w:r>
          </w:p>
          <w:p w:rsidR="00E03594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Zündung des Gasschmiedeofens darf nur mittels dessen Zündvorrichtung erfolgen.</w:t>
            </w:r>
          </w:p>
          <w:p w:rsidR="000D6858" w:rsidRDefault="000D6858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Gasofen bedarf </w:t>
            </w:r>
            <w:proofErr w:type="gramStart"/>
            <w:r>
              <w:rPr>
                <w:sz w:val="22"/>
                <w:szCs w:val="22"/>
              </w:rPr>
              <w:t>der ununterbrochen Aufsicht</w:t>
            </w:r>
            <w:proofErr w:type="gramEnd"/>
            <w:r>
              <w:rPr>
                <w:sz w:val="22"/>
                <w:szCs w:val="22"/>
              </w:rPr>
              <w:t xml:space="preserve">, wenn keine Flammrückschlagsicherung und kein Flammenwächter vorhanden </w:t>
            </w:r>
            <w:r w:rsidR="00612ADB">
              <w:rPr>
                <w:sz w:val="22"/>
                <w:szCs w:val="22"/>
              </w:rPr>
              <w:t>sind</w:t>
            </w:r>
            <w:r>
              <w:rPr>
                <w:sz w:val="22"/>
                <w:szCs w:val="22"/>
              </w:rPr>
              <w:t>.</w:t>
            </w:r>
          </w:p>
          <w:p w:rsidR="000C2299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</w:pPr>
            <w:r>
              <w:rPr>
                <w:sz w:val="22"/>
                <w:szCs w:val="22"/>
              </w:rPr>
              <w:t>Fremde Personen sind von der Flüssiggasanlage fernhalten.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6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4</w:t>
            </w:r>
            <w:r w:rsidR="000C2299" w:rsidRPr="007A1CD2">
              <w:t>. Verhalten bei Störungen und im Gefahrfall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824C23">
            <w:r>
              <w:rPr>
                <w:noProof/>
                <w:color w:val="0000FF"/>
              </w:rPr>
              <w:drawing>
                <wp:inline distT="0" distB="0" distL="0" distR="0">
                  <wp:extent cx="657860" cy="622045"/>
                  <wp:effectExtent l="19050" t="0" r="8890" b="0"/>
                  <wp:docPr id="7" name="Bild 7" descr="http://www.bghm.de/fileadmin/user_upload/Arbeitsschuetzer/Praxishilfen/Sicherheitszeichen/Warnzeichen/Explosionsfaehige_Atmosphaehre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ghm.de/fileadmin/user_upload/Arbeitsschuetzer/Praxishilfen/Sicherheitszeichen/Warnzeichen/Explosionsfaehige_Atmosphaehre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Pr="007E3F4F" w:rsidRDefault="000C2299">
            <w:pPr>
              <w:rPr>
                <w:sz w:val="16"/>
                <w:szCs w:val="16"/>
              </w:rPr>
            </w:pPr>
          </w:p>
          <w:p w:rsidR="00E03594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 w:rsidRPr="00456D40">
              <w:rPr>
                <w:sz w:val="22"/>
                <w:szCs w:val="22"/>
              </w:rPr>
              <w:t xml:space="preserve">Bei Störungen und Undichtigkeiten (z.B. Gasgeruch, </w:t>
            </w:r>
            <w:proofErr w:type="spellStart"/>
            <w:r w:rsidRPr="00456D40">
              <w:rPr>
                <w:sz w:val="22"/>
                <w:szCs w:val="22"/>
              </w:rPr>
              <w:t>Ausströmgeräu</w:t>
            </w:r>
            <w:r w:rsidR="000D6858">
              <w:rPr>
                <w:sz w:val="22"/>
                <w:szCs w:val="22"/>
              </w:rPr>
              <w:t>s</w:t>
            </w:r>
            <w:r w:rsidRPr="00456D40">
              <w:rPr>
                <w:sz w:val="22"/>
                <w:szCs w:val="22"/>
              </w:rPr>
              <w:t>chen</w:t>
            </w:r>
            <w:proofErr w:type="spellEnd"/>
            <w:r w:rsidRPr="00456D40">
              <w:rPr>
                <w:sz w:val="22"/>
                <w:szCs w:val="22"/>
              </w:rPr>
              <w:t xml:space="preserve">) sofort das </w:t>
            </w:r>
            <w:r>
              <w:rPr>
                <w:sz w:val="22"/>
                <w:szCs w:val="22"/>
              </w:rPr>
              <w:t>V</w:t>
            </w:r>
            <w:r w:rsidRPr="00456D40">
              <w:rPr>
                <w:sz w:val="22"/>
                <w:szCs w:val="22"/>
              </w:rPr>
              <w:t xml:space="preserve">entil </w:t>
            </w:r>
            <w:r>
              <w:rPr>
                <w:sz w:val="22"/>
                <w:szCs w:val="22"/>
              </w:rPr>
              <w:t>an der Gasflasche zudrehen.</w:t>
            </w:r>
          </w:p>
          <w:p w:rsidR="00E03594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 w:rsidRPr="00C53196">
              <w:rPr>
                <w:sz w:val="22"/>
                <w:szCs w:val="22"/>
              </w:rPr>
              <w:t xml:space="preserve">Bei Gasgeruch in Gebäuden zusätzlich: Fenster und Türen öffnen, keine Elektroschalter betätigen, offene Feuer löschen, nicht telefonieren, nicht rauchen, </w:t>
            </w:r>
            <w:r>
              <w:rPr>
                <w:sz w:val="22"/>
                <w:szCs w:val="22"/>
              </w:rPr>
              <w:t>Personen entfernen</w:t>
            </w:r>
            <w:r w:rsidRPr="00C53196">
              <w:rPr>
                <w:sz w:val="22"/>
                <w:szCs w:val="22"/>
              </w:rPr>
              <w:t>.</w:t>
            </w:r>
          </w:p>
          <w:p w:rsidR="000C2299" w:rsidRDefault="00E03594" w:rsidP="00E03594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</w:pPr>
            <w:r w:rsidRPr="003948EF">
              <w:rPr>
                <w:sz w:val="22"/>
                <w:szCs w:val="22"/>
              </w:rPr>
              <w:t>In Notfällen: Feuerwehr unter 112 rufen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5</w:t>
            </w:r>
            <w:r w:rsidR="000C2299" w:rsidRPr="007A1CD2">
              <w:t>. Verhalten bei Unfällen – Erste Hilfe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  <w:r w:rsidR="002E1BB5">
              <w:t xml:space="preserve"> 112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7E3F4F">
            <w:r>
              <w:rPr>
                <w:noProof/>
                <w:sz w:val="22"/>
              </w:rPr>
              <w:drawing>
                <wp:inline distT="0" distB="0" distL="0" distR="0">
                  <wp:extent cx="657860" cy="657860"/>
                  <wp:effectExtent l="19050" t="0" r="8890" b="0"/>
                  <wp:docPr id="1" name="Bild 1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Pr="007E3F4F" w:rsidRDefault="000C2299">
            <w:pPr>
              <w:rPr>
                <w:sz w:val="16"/>
                <w:szCs w:val="16"/>
              </w:rPr>
            </w:pPr>
          </w:p>
          <w:p w:rsidR="007E3F4F" w:rsidRDefault="007E3F4F" w:rsidP="007E3F4F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</w:t>
            </w:r>
            <w:r w:rsidRPr="003948EF">
              <w:rPr>
                <w:sz w:val="22"/>
                <w:szCs w:val="22"/>
              </w:rPr>
              <w:t xml:space="preserve">Unfällen ist Erste Hilfe zu leisten (Kleidung soweit möglich entfernen, mit Wasser kühlen, mit Branddecke abdecken, Blutungen stillen, verletzte Gliedmaßen ruhigstellen, Schockbekämpfung) </w:t>
            </w:r>
          </w:p>
          <w:p w:rsidR="000C2299" w:rsidRDefault="007E3F4F" w:rsidP="007E3F4F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</w:pPr>
            <w:r w:rsidRPr="003948EF">
              <w:rPr>
                <w:sz w:val="22"/>
                <w:szCs w:val="22"/>
              </w:rPr>
              <w:t xml:space="preserve">Unfall </w:t>
            </w:r>
            <w:r>
              <w:rPr>
                <w:sz w:val="22"/>
                <w:szCs w:val="22"/>
              </w:rPr>
              <w:t>sofort</w:t>
            </w:r>
            <w:r w:rsidRPr="003948EF">
              <w:rPr>
                <w:sz w:val="22"/>
                <w:szCs w:val="22"/>
              </w:rPr>
              <w:t xml:space="preserve"> mel</w:t>
            </w:r>
            <w:r>
              <w:rPr>
                <w:sz w:val="22"/>
                <w:szCs w:val="22"/>
              </w:rPr>
              <w:t>den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0D6858">
        <w:trPr>
          <w:trHeight w:val="270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3243" w:type="dxa"/>
            <w:gridSpan w:val="3"/>
            <w:shd w:val="clear" w:color="auto" w:fill="auto"/>
          </w:tcPr>
          <w:p w:rsidR="000C2299" w:rsidRPr="007A1CD2" w:rsidRDefault="00025960">
            <w:r>
              <w:t>6</w:t>
            </w:r>
            <w:r w:rsidR="000C2299" w:rsidRPr="007A1CD2">
              <w:t>. Instandhaltung, Entsorgung</w:t>
            </w:r>
          </w:p>
        </w:tc>
        <w:tc>
          <w:tcPr>
            <w:tcW w:w="7463" w:type="dxa"/>
            <w:gridSpan w:val="5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Pr="007E3F4F" w:rsidRDefault="000C2299">
            <w:pPr>
              <w:rPr>
                <w:sz w:val="16"/>
                <w:szCs w:val="16"/>
              </w:rPr>
            </w:pPr>
          </w:p>
          <w:p w:rsidR="007E3F4F" w:rsidRPr="00C53196" w:rsidRDefault="007E3F4F" w:rsidP="007E3F4F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  <w:rPr>
                <w:sz w:val="22"/>
                <w:szCs w:val="22"/>
              </w:rPr>
            </w:pPr>
            <w:r w:rsidRPr="00C53196">
              <w:rPr>
                <w:sz w:val="22"/>
                <w:szCs w:val="22"/>
              </w:rPr>
              <w:t xml:space="preserve">Bei Inbetriebnahme (Montage) mit </w:t>
            </w:r>
            <w:proofErr w:type="spellStart"/>
            <w:r w:rsidRPr="00C53196">
              <w:rPr>
                <w:sz w:val="22"/>
                <w:szCs w:val="22"/>
              </w:rPr>
              <w:t>Lecksuchspray</w:t>
            </w:r>
            <w:proofErr w:type="spellEnd"/>
            <w:r w:rsidRPr="00C53196">
              <w:rPr>
                <w:sz w:val="22"/>
                <w:szCs w:val="22"/>
              </w:rPr>
              <w:t xml:space="preserve"> die Schraubverbindungen über</w:t>
            </w:r>
            <w:r>
              <w:rPr>
                <w:sz w:val="22"/>
                <w:szCs w:val="22"/>
              </w:rPr>
              <w:t>p</w:t>
            </w:r>
            <w:r w:rsidRPr="00C53196">
              <w:rPr>
                <w:sz w:val="22"/>
                <w:szCs w:val="22"/>
              </w:rPr>
              <w:t xml:space="preserve">rüfen. </w:t>
            </w:r>
          </w:p>
          <w:p w:rsidR="000C2299" w:rsidRDefault="007E3F4F" w:rsidP="000D6858">
            <w:pPr>
              <w:pStyle w:val="Textkrper-Zeileneinzug"/>
              <w:numPr>
                <w:ilvl w:val="2"/>
                <w:numId w:val="1"/>
              </w:numPr>
              <w:spacing w:after="120"/>
              <w:ind w:left="707" w:hanging="426"/>
            </w:pPr>
            <w:r>
              <w:rPr>
                <w:sz w:val="22"/>
                <w:szCs w:val="22"/>
              </w:rPr>
              <w:t xml:space="preserve">Bei </w:t>
            </w:r>
            <w:r w:rsidRPr="00DC1C72">
              <w:rPr>
                <w:sz w:val="22"/>
                <w:szCs w:val="22"/>
              </w:rPr>
              <w:t xml:space="preserve">Außerbetriebnahme sind die Ventile beginnend vom Behälterabsperrventil bis </w:t>
            </w:r>
            <w:r>
              <w:rPr>
                <w:sz w:val="22"/>
                <w:szCs w:val="22"/>
              </w:rPr>
              <w:t>zur</w:t>
            </w:r>
            <w:r w:rsidRPr="00DC1C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Ofen</w:t>
            </w:r>
            <w:r w:rsidRPr="00DC1C72">
              <w:rPr>
                <w:sz w:val="22"/>
                <w:szCs w:val="22"/>
              </w:rPr>
              <w:t>absperreinrichtungen zu schließen. Bei Wiederinbetriebnahme sind die Ventile in gleicher Reihenfolge zu öffnen.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D46FF">
            <w:r>
              <w:t>Datum</w:t>
            </w:r>
            <w:r w:rsidR="000C2299">
              <w:t>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D46FF">
            <w:r>
              <w:t>Unterschrift</w:t>
            </w:r>
            <w:r w:rsidR="000C2299">
              <w:t>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7A1CD2" w:rsidTr="00E90B0A">
        <w:tc>
          <w:tcPr>
            <w:tcW w:w="11227" w:type="dxa"/>
            <w:gridSpan w:val="10"/>
            <w:shd w:val="clear" w:color="auto" w:fill="0000FF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7F8A"/>
    <w:multiLevelType w:val="hybridMultilevel"/>
    <w:tmpl w:val="EA14B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25960"/>
    <w:rsid w:val="00055FDB"/>
    <w:rsid w:val="000C0E51"/>
    <w:rsid w:val="000C2299"/>
    <w:rsid w:val="000D46FF"/>
    <w:rsid w:val="000D5860"/>
    <w:rsid w:val="000D6858"/>
    <w:rsid w:val="00123AAC"/>
    <w:rsid w:val="001453AC"/>
    <w:rsid w:val="00154C90"/>
    <w:rsid w:val="002268BF"/>
    <w:rsid w:val="002E1BB5"/>
    <w:rsid w:val="00330F08"/>
    <w:rsid w:val="003C0C9B"/>
    <w:rsid w:val="00483542"/>
    <w:rsid w:val="004E208E"/>
    <w:rsid w:val="00545622"/>
    <w:rsid w:val="00612ADB"/>
    <w:rsid w:val="0068662E"/>
    <w:rsid w:val="00793285"/>
    <w:rsid w:val="007A1CD2"/>
    <w:rsid w:val="007C755F"/>
    <w:rsid w:val="007E3F4F"/>
    <w:rsid w:val="00823529"/>
    <w:rsid w:val="00824C23"/>
    <w:rsid w:val="00872E21"/>
    <w:rsid w:val="008B233B"/>
    <w:rsid w:val="008E3318"/>
    <w:rsid w:val="008F5D9B"/>
    <w:rsid w:val="00974FAF"/>
    <w:rsid w:val="009846D1"/>
    <w:rsid w:val="009F2C82"/>
    <w:rsid w:val="00A049F6"/>
    <w:rsid w:val="00A55372"/>
    <w:rsid w:val="00A65F66"/>
    <w:rsid w:val="00A96221"/>
    <w:rsid w:val="00BD5C37"/>
    <w:rsid w:val="00C715D4"/>
    <w:rsid w:val="00D73EBE"/>
    <w:rsid w:val="00DA333C"/>
    <w:rsid w:val="00DC58E3"/>
    <w:rsid w:val="00E03594"/>
    <w:rsid w:val="00E90B0A"/>
    <w:rsid w:val="00F160A3"/>
    <w:rsid w:val="00FA44C0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1D5D3"/>
  <w15:docId w15:val="{269D06AB-A094-4007-9EB1-A38F9FD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03594"/>
    <w:pPr>
      <w:ind w:left="1703"/>
    </w:pPr>
    <w:rPr>
      <w:rFonts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359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hm.de/fileadmin/user_upload/Arbeitsschuetzer/Praxishilfen/Sicherheitszeichen/Warnzeichen/Explosionsgefaehrliche_Stoffe_gr.gif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ghm.de/fileadmin/user_upload/Arbeitsschuetzer/Praxishilfen/Sicherheitszeichen/Warnzeichen/Feuergefaehrliche_Stoffe_gr.gif" TargetMode="External"/><Relationship Id="rId11" Type="http://schemas.openxmlformats.org/officeDocument/2006/relationships/hyperlink" Target="http://www.bghm.de/fileadmin/user_upload/Arbeitsschuetzer/Praxishilfen/Sicherheitszeichen/Warnzeichen/Explosionsfaehige_Atmosphaehre_gr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E3D-3C19-4FF1-BAF7-0A13F38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Weber, Reik Ulf, BGHM</cp:lastModifiedBy>
  <cp:revision>3</cp:revision>
  <cp:lastPrinted>2010-02-15T07:54:00Z</cp:lastPrinted>
  <dcterms:created xsi:type="dcterms:W3CDTF">2013-09-17T20:30:00Z</dcterms:created>
  <dcterms:modified xsi:type="dcterms:W3CDTF">2019-08-20T10:42:00Z</dcterms:modified>
</cp:coreProperties>
</file>