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DA6FC47" w14:textId="77777777" w:rsidR="00F36EBC" w:rsidRPr="00F36EBC" w:rsidRDefault="00F154FA" w:rsidP="00966B2A">
      <w:pPr>
        <w:outlineLvl w:val="0"/>
        <w:rPr>
          <w:rFonts w:ascii="Futura Light" w:hAnsi="Futura Light"/>
          <w:b/>
          <w:color w:val="FF0000"/>
          <w:sz w:val="52"/>
          <w:szCs w:val="52"/>
        </w:rPr>
      </w:pPr>
      <w:r>
        <w:rPr>
          <w:rFonts w:ascii="Futura Light" w:hAnsi="Futura Light"/>
          <w:b/>
          <w:color w:val="FF0000"/>
          <w:sz w:val="52"/>
          <w:szCs w:val="52"/>
        </w:rPr>
        <w:t>Weiterführende Informationen zur Gefährdungsbeurteilung</w:t>
      </w:r>
    </w:p>
    <w:p w14:paraId="0A293817" w14:textId="77777777" w:rsidR="00F154FA" w:rsidRPr="00F154FA" w:rsidRDefault="00F154FA" w:rsidP="00966B2A">
      <w:pPr>
        <w:pStyle w:val="Funotentext"/>
        <w:tabs>
          <w:tab w:val="start" w:pos="326.05pt"/>
        </w:tabs>
        <w:rPr>
          <w:rFonts w:ascii="Arial" w:hAnsi="Arial" w:cs="Arial"/>
          <w:sz w:val="24"/>
          <w:szCs w:val="24"/>
        </w:rPr>
      </w:pPr>
    </w:p>
    <w:p w14:paraId="6A598D6A" w14:textId="77777777" w:rsidR="00F154FA" w:rsidRPr="001E55CA" w:rsidRDefault="00F154FA" w:rsidP="00966B2A">
      <w:pPr>
        <w:pStyle w:val="Kopfzeile"/>
        <w:tabs>
          <w:tab w:val="clear" w:pos="226.80pt"/>
          <w:tab w:val="center" w:pos="127.60pt"/>
          <w:tab w:val="start" w:pos="326.05pt"/>
        </w:tabs>
        <w:rPr>
          <w:rFonts w:ascii="Arial" w:hAnsi="Arial" w:cs="Arial"/>
          <w:sz w:val="22"/>
          <w:szCs w:val="22"/>
        </w:rPr>
      </w:pPr>
      <w:r w:rsidRPr="001E55CA">
        <w:rPr>
          <w:rFonts w:ascii="Arial" w:hAnsi="Arial" w:cs="Arial"/>
          <w:sz w:val="22"/>
          <w:szCs w:val="22"/>
        </w:rPr>
        <w:t xml:space="preserve">GefStoffV </w:t>
      </w:r>
      <w:r w:rsidRPr="001E55CA">
        <w:rPr>
          <w:rFonts w:ascii="Arial" w:hAnsi="Arial" w:cs="Arial"/>
          <w:sz w:val="22"/>
          <w:szCs w:val="22"/>
        </w:rPr>
        <w:tab/>
        <w:t>Gefahrstoffverordnung</w:t>
      </w:r>
    </w:p>
    <w:p w14:paraId="08930B28" w14:textId="77777777" w:rsidR="00F154FA" w:rsidRPr="001E55CA" w:rsidRDefault="00F154FA" w:rsidP="00966B2A">
      <w:pPr>
        <w:pStyle w:val="Kopfzeile"/>
        <w:tabs>
          <w:tab w:val="clear" w:pos="226.80pt"/>
          <w:tab w:val="center" w:pos="127.60pt"/>
          <w:tab w:val="start" w:pos="326.05pt"/>
        </w:tabs>
        <w:rPr>
          <w:rFonts w:ascii="Arial" w:hAnsi="Arial" w:cs="Arial"/>
          <w:sz w:val="22"/>
          <w:szCs w:val="22"/>
        </w:rPr>
      </w:pPr>
    </w:p>
    <w:p w14:paraId="0C1FA360" w14:textId="77777777" w:rsidR="00966B2A" w:rsidRPr="001E55CA" w:rsidRDefault="00F154FA" w:rsidP="00966B2A">
      <w:pPr>
        <w:pStyle w:val="Kopfzeile"/>
        <w:tabs>
          <w:tab w:val="start" w:pos="326.05pt"/>
        </w:tabs>
        <w:rPr>
          <w:rFonts w:ascii="Arial" w:hAnsi="Arial" w:cs="Arial"/>
          <w:sz w:val="22"/>
          <w:szCs w:val="22"/>
        </w:rPr>
      </w:pPr>
      <w:r w:rsidRPr="001E55CA">
        <w:rPr>
          <w:rFonts w:ascii="Arial" w:hAnsi="Arial" w:cs="Arial"/>
          <w:sz w:val="22"/>
          <w:szCs w:val="22"/>
        </w:rPr>
        <w:t xml:space="preserve">Technische Regeln </w:t>
      </w:r>
      <w:proofErr w:type="gramStart"/>
      <w:r w:rsidRPr="001E55CA">
        <w:rPr>
          <w:rFonts w:ascii="Arial" w:hAnsi="Arial" w:cs="Arial"/>
          <w:sz w:val="22"/>
          <w:szCs w:val="22"/>
        </w:rPr>
        <w:t>Gefahrstoffe</w:t>
      </w:r>
      <w:r w:rsidR="00966B2A" w:rsidRPr="001E55CA">
        <w:rPr>
          <w:rFonts w:ascii="Arial" w:hAnsi="Arial" w:cs="Arial"/>
          <w:sz w:val="22"/>
          <w:szCs w:val="22"/>
        </w:rPr>
        <w:t xml:space="preserve"> ,TRGS</w:t>
      </w:r>
      <w:proofErr w:type="gramEnd"/>
    </w:p>
    <w:p w14:paraId="34CB42F0" w14:textId="77777777" w:rsidR="00966B2A" w:rsidRPr="001E55CA" w:rsidRDefault="00966B2A" w:rsidP="00966B2A">
      <w:pPr>
        <w:pStyle w:val="Kopfzeile"/>
        <w:tabs>
          <w:tab w:val="start" w:pos="326.05pt"/>
        </w:tabs>
        <w:rPr>
          <w:rFonts w:ascii="Arial" w:hAnsi="Arial" w:cs="Arial"/>
          <w:sz w:val="22"/>
          <w:szCs w:val="22"/>
        </w:rPr>
      </w:pPr>
    </w:p>
    <w:p w14:paraId="74D3B957" w14:textId="77777777" w:rsidR="00966B2A" w:rsidRPr="001E55CA" w:rsidRDefault="00966B2A" w:rsidP="00966B2A">
      <w:pPr>
        <w:pStyle w:val="Kopfzeile"/>
        <w:tabs>
          <w:tab w:val="start" w:pos="326.05pt"/>
        </w:tabs>
        <w:rPr>
          <w:rFonts w:ascii="Arial" w:hAnsi="Arial" w:cs="Arial"/>
          <w:sz w:val="22"/>
          <w:szCs w:val="22"/>
        </w:rPr>
      </w:pPr>
      <w:r w:rsidRPr="001E55CA">
        <w:rPr>
          <w:rFonts w:ascii="Arial" w:hAnsi="Arial" w:cs="Arial"/>
          <w:sz w:val="22"/>
          <w:szCs w:val="22"/>
        </w:rPr>
        <w:t xml:space="preserve">TRGS 401    Gefährdung durch Hautkontakt </w:t>
      </w:r>
    </w:p>
    <w:p w14:paraId="797A3BBC" w14:textId="77777777" w:rsidR="00966B2A" w:rsidRPr="001E55CA" w:rsidRDefault="00966B2A" w:rsidP="00966B2A">
      <w:pPr>
        <w:pStyle w:val="Kopfzeile"/>
        <w:tabs>
          <w:tab w:val="start" w:pos="326.05pt"/>
        </w:tabs>
        <w:rPr>
          <w:rFonts w:ascii="Arial" w:hAnsi="Arial" w:cs="Arial"/>
          <w:sz w:val="22"/>
          <w:szCs w:val="22"/>
        </w:rPr>
      </w:pPr>
      <w:r w:rsidRPr="001E55CA">
        <w:rPr>
          <w:rFonts w:ascii="Arial" w:hAnsi="Arial" w:cs="Arial"/>
          <w:sz w:val="22"/>
          <w:szCs w:val="22"/>
        </w:rPr>
        <w:t>TRGS 430    Isocyanate- Exposition und Überwachung</w:t>
      </w:r>
    </w:p>
    <w:p w14:paraId="61528252" w14:textId="77777777" w:rsidR="00966B2A" w:rsidRPr="001E55CA" w:rsidRDefault="00966B2A" w:rsidP="00966B2A">
      <w:pPr>
        <w:pStyle w:val="Kopfzeile"/>
        <w:tabs>
          <w:tab w:val="start" w:pos="326.05pt"/>
        </w:tabs>
        <w:rPr>
          <w:rFonts w:ascii="Arial" w:hAnsi="Arial" w:cs="Arial"/>
          <w:sz w:val="22"/>
          <w:szCs w:val="22"/>
        </w:rPr>
      </w:pPr>
      <w:r w:rsidRPr="001E55CA">
        <w:rPr>
          <w:rFonts w:ascii="Arial" w:hAnsi="Arial" w:cs="Arial"/>
          <w:sz w:val="22"/>
          <w:szCs w:val="22"/>
        </w:rPr>
        <w:t>TRGS 500    Schutzmaßnahmen: Mindeststandards</w:t>
      </w:r>
    </w:p>
    <w:p w14:paraId="355E7AB4" w14:textId="77777777" w:rsidR="00966B2A" w:rsidRPr="001E55CA" w:rsidRDefault="00966B2A" w:rsidP="00966B2A">
      <w:pPr>
        <w:pStyle w:val="Kopfzeile"/>
        <w:tabs>
          <w:tab w:val="start" w:pos="326.05pt"/>
        </w:tabs>
        <w:rPr>
          <w:rFonts w:ascii="Arial" w:hAnsi="Arial" w:cs="Arial"/>
          <w:sz w:val="22"/>
          <w:szCs w:val="22"/>
        </w:rPr>
      </w:pPr>
      <w:r w:rsidRPr="001E55CA">
        <w:rPr>
          <w:rFonts w:ascii="Arial" w:hAnsi="Arial" w:cs="Arial"/>
          <w:sz w:val="22"/>
          <w:szCs w:val="22"/>
        </w:rPr>
        <w:t>TRGS 505    Blei und Bleihaltige Gefahrstoffe</w:t>
      </w:r>
    </w:p>
    <w:p w14:paraId="049608FC" w14:textId="77777777" w:rsidR="00966B2A" w:rsidRPr="001E55CA" w:rsidRDefault="00966B2A" w:rsidP="00966B2A">
      <w:pPr>
        <w:pStyle w:val="Kopfzeile"/>
        <w:tabs>
          <w:tab w:val="start" w:pos="326.05pt"/>
        </w:tabs>
        <w:rPr>
          <w:rFonts w:ascii="Arial" w:hAnsi="Arial" w:cs="Arial"/>
          <w:sz w:val="22"/>
          <w:szCs w:val="22"/>
        </w:rPr>
      </w:pPr>
      <w:r w:rsidRPr="001E55CA">
        <w:rPr>
          <w:rFonts w:ascii="Arial" w:hAnsi="Arial" w:cs="Arial"/>
          <w:sz w:val="22"/>
          <w:szCs w:val="22"/>
        </w:rPr>
        <w:t>TRGS 519    Asbest: Abbruch, Sanierung oder Instandhaltungsarbeiten</w:t>
      </w:r>
    </w:p>
    <w:p w14:paraId="0AE36ADD" w14:textId="77777777" w:rsidR="00966B2A" w:rsidRPr="001E55CA" w:rsidRDefault="00966B2A" w:rsidP="00966B2A">
      <w:pPr>
        <w:pStyle w:val="Kopfzeile"/>
        <w:tabs>
          <w:tab w:val="start" w:pos="326.05pt"/>
        </w:tabs>
        <w:rPr>
          <w:rFonts w:ascii="Arial" w:hAnsi="Arial" w:cs="Arial"/>
          <w:sz w:val="22"/>
          <w:szCs w:val="22"/>
        </w:rPr>
      </w:pPr>
      <w:r w:rsidRPr="001E55CA">
        <w:rPr>
          <w:rFonts w:ascii="Arial" w:hAnsi="Arial" w:cs="Arial"/>
          <w:sz w:val="22"/>
          <w:szCs w:val="22"/>
        </w:rPr>
        <w:t>TRGS 521    Faserstäube</w:t>
      </w:r>
    </w:p>
    <w:p w14:paraId="5187666B" w14:textId="77777777" w:rsidR="00966B2A" w:rsidRPr="001E55CA" w:rsidRDefault="00966B2A" w:rsidP="00966B2A">
      <w:pPr>
        <w:pStyle w:val="Funotentext"/>
        <w:tabs>
          <w:tab w:val="start" w:pos="326.05pt"/>
        </w:tabs>
        <w:rPr>
          <w:rFonts w:ascii="Arial" w:hAnsi="Arial" w:cs="Arial"/>
          <w:sz w:val="22"/>
          <w:szCs w:val="22"/>
        </w:rPr>
      </w:pPr>
      <w:r w:rsidRPr="001E55CA">
        <w:rPr>
          <w:rFonts w:ascii="Arial" w:hAnsi="Arial" w:cs="Arial"/>
          <w:sz w:val="22"/>
          <w:szCs w:val="22"/>
        </w:rPr>
        <w:t>TRGS 555    Betriebsanweisung und Unterweisung</w:t>
      </w:r>
    </w:p>
    <w:p w14:paraId="5270F14F" w14:textId="77777777" w:rsidR="00966B2A" w:rsidRPr="001E55CA" w:rsidRDefault="00966B2A" w:rsidP="00966B2A">
      <w:pPr>
        <w:pStyle w:val="Funotentext"/>
        <w:tabs>
          <w:tab w:val="start" w:pos="326.05pt"/>
        </w:tabs>
        <w:rPr>
          <w:rFonts w:ascii="Arial" w:hAnsi="Arial" w:cs="Arial"/>
          <w:sz w:val="22"/>
          <w:szCs w:val="22"/>
        </w:rPr>
      </w:pPr>
      <w:r w:rsidRPr="001E55CA">
        <w:rPr>
          <w:rFonts w:ascii="Arial" w:hAnsi="Arial" w:cs="Arial"/>
          <w:sz w:val="22"/>
          <w:szCs w:val="22"/>
        </w:rPr>
        <w:t>TRGS 613    Ersatzstoffe, Ersatzverfahren und Verwendungsbeschränkungen für</w:t>
      </w:r>
      <w:r w:rsidRPr="001E55CA">
        <w:rPr>
          <w:rFonts w:ascii="Arial" w:hAnsi="Arial" w:cs="Arial"/>
          <w:sz w:val="22"/>
          <w:szCs w:val="22"/>
        </w:rPr>
        <w:br/>
        <w:t xml:space="preserve">                     chromathaltige Zemente und </w:t>
      </w:r>
      <w:r w:rsidR="001E55CA" w:rsidRPr="001E55CA">
        <w:rPr>
          <w:rFonts w:ascii="Arial" w:hAnsi="Arial" w:cs="Arial"/>
          <w:sz w:val="22"/>
          <w:szCs w:val="22"/>
        </w:rPr>
        <w:t>zementhaltige Zubereitungen</w:t>
      </w:r>
    </w:p>
    <w:p w14:paraId="51E646C1" w14:textId="77777777" w:rsidR="00F154FA" w:rsidRPr="001E55CA" w:rsidRDefault="00F154FA" w:rsidP="00966B2A">
      <w:pPr>
        <w:pStyle w:val="Funotentext"/>
        <w:tabs>
          <w:tab w:val="start" w:pos="70.90pt"/>
        </w:tabs>
        <w:rPr>
          <w:rFonts w:ascii="Arial" w:hAnsi="Arial" w:cs="Arial"/>
          <w:sz w:val="22"/>
          <w:szCs w:val="22"/>
        </w:rPr>
      </w:pPr>
      <w:r w:rsidRPr="001E55CA">
        <w:rPr>
          <w:rFonts w:ascii="Arial" w:hAnsi="Arial" w:cs="Arial"/>
          <w:sz w:val="22"/>
          <w:szCs w:val="22"/>
        </w:rPr>
        <w:t xml:space="preserve">TRGS 710   </w:t>
      </w:r>
      <w:r w:rsidR="001E55CA">
        <w:rPr>
          <w:rFonts w:ascii="Arial" w:hAnsi="Arial" w:cs="Arial"/>
          <w:sz w:val="22"/>
          <w:szCs w:val="22"/>
        </w:rPr>
        <w:t xml:space="preserve"> </w:t>
      </w:r>
      <w:r w:rsidRPr="001E55CA">
        <w:rPr>
          <w:rFonts w:ascii="Arial" w:hAnsi="Arial" w:cs="Arial"/>
          <w:sz w:val="22"/>
          <w:szCs w:val="22"/>
        </w:rPr>
        <w:t>Biomonitoring</w:t>
      </w:r>
    </w:p>
    <w:p w14:paraId="0A3538E7" w14:textId="77777777" w:rsidR="00F154FA" w:rsidRPr="001E55CA" w:rsidRDefault="00F154FA" w:rsidP="00966B2A">
      <w:pPr>
        <w:pStyle w:val="Kopfzeile"/>
        <w:tabs>
          <w:tab w:val="start" w:pos="326.05pt"/>
        </w:tabs>
        <w:rPr>
          <w:rFonts w:ascii="Arial" w:hAnsi="Arial" w:cs="Arial"/>
          <w:sz w:val="22"/>
          <w:szCs w:val="22"/>
        </w:rPr>
      </w:pPr>
      <w:r w:rsidRPr="001E55CA">
        <w:rPr>
          <w:rFonts w:ascii="Arial" w:hAnsi="Arial" w:cs="Arial"/>
          <w:sz w:val="22"/>
          <w:szCs w:val="22"/>
        </w:rPr>
        <w:t>TRGS 900    Arbeitsplatzgrenzwerte</w:t>
      </w:r>
    </w:p>
    <w:p w14:paraId="36D4A0C7" w14:textId="77777777" w:rsidR="001E55CA" w:rsidRPr="001E55CA" w:rsidRDefault="001E55CA" w:rsidP="001E55CA">
      <w:pPr>
        <w:pStyle w:val="Kopfzeile"/>
        <w:tabs>
          <w:tab w:val="start" w:pos="326.05pt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TRGS 906</w:t>
      </w:r>
      <w:r w:rsidRPr="001E55CA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1E55CA">
        <w:rPr>
          <w:rFonts w:ascii="Arial" w:hAnsi="Arial" w:cs="Arial"/>
          <w:sz w:val="22"/>
          <w:szCs w:val="22"/>
        </w:rPr>
        <w:t xml:space="preserve">Verzeichnis </w:t>
      </w:r>
      <w:r>
        <w:rPr>
          <w:rFonts w:ascii="Arial" w:hAnsi="Arial" w:cs="Arial"/>
          <w:sz w:val="22"/>
          <w:szCs w:val="22"/>
        </w:rPr>
        <w:t xml:space="preserve"> krebserzeugender</w:t>
      </w:r>
      <w:proofErr w:type="gramEnd"/>
      <w:r>
        <w:rPr>
          <w:rFonts w:ascii="Arial" w:hAnsi="Arial" w:cs="Arial"/>
          <w:sz w:val="22"/>
          <w:szCs w:val="22"/>
        </w:rPr>
        <w:t xml:space="preserve"> Tätigkeiten und Verfahren</w:t>
      </w:r>
    </w:p>
    <w:p w14:paraId="1628C83D" w14:textId="77777777" w:rsidR="00F154FA" w:rsidRPr="001E55CA" w:rsidRDefault="00F154FA" w:rsidP="00966B2A">
      <w:pPr>
        <w:pStyle w:val="Kopfzeile"/>
        <w:tabs>
          <w:tab w:val="start" w:pos="326.05pt"/>
        </w:tabs>
        <w:rPr>
          <w:rFonts w:ascii="Arial" w:hAnsi="Arial" w:cs="Arial"/>
          <w:sz w:val="22"/>
          <w:szCs w:val="22"/>
        </w:rPr>
      </w:pPr>
      <w:r w:rsidRPr="001E55CA">
        <w:rPr>
          <w:rFonts w:ascii="Arial" w:hAnsi="Arial" w:cs="Arial"/>
          <w:sz w:val="22"/>
          <w:szCs w:val="22"/>
        </w:rPr>
        <w:t>TRGS 907    Verzeichnis sensibilisierender Stoffe</w:t>
      </w:r>
    </w:p>
    <w:p w14:paraId="35968CC0" w14:textId="77777777" w:rsidR="00F154FA" w:rsidRPr="001E55CA" w:rsidRDefault="00F154FA" w:rsidP="00966B2A">
      <w:pPr>
        <w:pStyle w:val="Kopfzeile"/>
        <w:tabs>
          <w:tab w:val="start" w:pos="326.05pt"/>
        </w:tabs>
        <w:rPr>
          <w:rFonts w:ascii="Arial" w:hAnsi="Arial" w:cs="Arial"/>
          <w:sz w:val="22"/>
          <w:szCs w:val="22"/>
        </w:rPr>
      </w:pPr>
      <w:r w:rsidRPr="001E55CA">
        <w:rPr>
          <w:rFonts w:ascii="Arial" w:hAnsi="Arial" w:cs="Arial"/>
          <w:sz w:val="22"/>
          <w:szCs w:val="22"/>
        </w:rPr>
        <w:t>TRGS 521    Faserstäube</w:t>
      </w:r>
    </w:p>
    <w:p w14:paraId="6BA26B41" w14:textId="77777777" w:rsidR="00F154FA" w:rsidRPr="001E55CA" w:rsidRDefault="00F154FA" w:rsidP="00966B2A">
      <w:pPr>
        <w:pStyle w:val="Kopfzeile"/>
        <w:tabs>
          <w:tab w:val="start" w:pos="326.05pt"/>
        </w:tabs>
        <w:rPr>
          <w:rFonts w:ascii="Arial" w:hAnsi="Arial" w:cs="Arial"/>
          <w:sz w:val="22"/>
          <w:szCs w:val="22"/>
        </w:rPr>
      </w:pPr>
      <w:r w:rsidRPr="001E55CA">
        <w:rPr>
          <w:rFonts w:ascii="Arial" w:hAnsi="Arial" w:cs="Arial"/>
          <w:sz w:val="22"/>
          <w:szCs w:val="22"/>
        </w:rPr>
        <w:t>TRGS 500    S</w:t>
      </w:r>
      <w:r w:rsidR="00F67223">
        <w:rPr>
          <w:rFonts w:ascii="Arial" w:hAnsi="Arial" w:cs="Arial"/>
          <w:sz w:val="22"/>
          <w:szCs w:val="22"/>
        </w:rPr>
        <w:t>chutzmaßnahmen</w:t>
      </w:r>
    </w:p>
    <w:p w14:paraId="50F97DB8" w14:textId="77777777" w:rsidR="00F154FA" w:rsidRPr="001E55CA" w:rsidRDefault="00F154FA" w:rsidP="00966B2A">
      <w:pPr>
        <w:pStyle w:val="Kopfzeile"/>
        <w:tabs>
          <w:tab w:val="start" w:pos="326.05pt"/>
        </w:tabs>
        <w:rPr>
          <w:rFonts w:ascii="Arial" w:hAnsi="Arial" w:cs="Arial"/>
          <w:sz w:val="22"/>
          <w:szCs w:val="22"/>
        </w:rPr>
      </w:pPr>
    </w:p>
    <w:p w14:paraId="0E58E545" w14:textId="77777777" w:rsidR="00F154FA" w:rsidRPr="001E55CA" w:rsidRDefault="00F154FA" w:rsidP="00966B2A">
      <w:pPr>
        <w:pStyle w:val="Kopfzeile"/>
        <w:tabs>
          <w:tab w:val="start" w:pos="326.05pt"/>
        </w:tabs>
        <w:rPr>
          <w:rFonts w:ascii="Arial" w:hAnsi="Arial" w:cs="Arial"/>
          <w:sz w:val="22"/>
          <w:szCs w:val="22"/>
        </w:rPr>
      </w:pPr>
      <w:r w:rsidRPr="001E55CA">
        <w:rPr>
          <w:rFonts w:ascii="Arial" w:hAnsi="Arial" w:cs="Arial"/>
          <w:sz w:val="22"/>
          <w:szCs w:val="22"/>
        </w:rPr>
        <w:t>Berufsgenossenschaftliche Regeln</w:t>
      </w:r>
      <w:r w:rsidR="00966B2A" w:rsidRPr="001E55CA">
        <w:rPr>
          <w:rFonts w:ascii="Arial" w:hAnsi="Arial" w:cs="Arial"/>
          <w:sz w:val="22"/>
          <w:szCs w:val="22"/>
        </w:rPr>
        <w:t>, BGR</w:t>
      </w:r>
    </w:p>
    <w:p w14:paraId="0360515A" w14:textId="77777777" w:rsidR="00F154FA" w:rsidRPr="001E55CA" w:rsidRDefault="00F154FA" w:rsidP="00966B2A">
      <w:pPr>
        <w:pStyle w:val="Funotentext"/>
        <w:tabs>
          <w:tab w:val="start" w:pos="70.90pt"/>
        </w:tabs>
        <w:rPr>
          <w:rFonts w:ascii="Arial" w:hAnsi="Arial" w:cs="Arial"/>
          <w:sz w:val="22"/>
          <w:szCs w:val="22"/>
        </w:rPr>
      </w:pPr>
    </w:p>
    <w:p w14:paraId="211D8F89" w14:textId="77777777" w:rsidR="00F154FA" w:rsidRPr="001E55CA" w:rsidRDefault="00F154FA" w:rsidP="00966B2A">
      <w:pPr>
        <w:pStyle w:val="Funotentext"/>
        <w:tabs>
          <w:tab w:val="start" w:pos="70.90pt"/>
        </w:tabs>
        <w:rPr>
          <w:rFonts w:ascii="Arial" w:hAnsi="Arial" w:cs="Arial"/>
          <w:sz w:val="22"/>
          <w:szCs w:val="22"/>
        </w:rPr>
      </w:pPr>
      <w:r w:rsidRPr="001E55CA">
        <w:rPr>
          <w:rFonts w:ascii="Arial" w:hAnsi="Arial" w:cs="Arial"/>
          <w:sz w:val="22"/>
          <w:szCs w:val="22"/>
        </w:rPr>
        <w:t>BGR 19</w:t>
      </w:r>
      <w:r w:rsidR="001E55CA">
        <w:rPr>
          <w:rFonts w:ascii="Arial" w:hAnsi="Arial" w:cs="Arial"/>
          <w:sz w:val="22"/>
          <w:szCs w:val="22"/>
        </w:rPr>
        <w:t xml:space="preserve">5       </w:t>
      </w:r>
      <w:r w:rsidRPr="001E55CA">
        <w:rPr>
          <w:rFonts w:ascii="Arial" w:hAnsi="Arial" w:cs="Arial"/>
          <w:sz w:val="22"/>
          <w:szCs w:val="22"/>
        </w:rPr>
        <w:t>Einsatz von Schutzhandschuhen</w:t>
      </w:r>
    </w:p>
    <w:p w14:paraId="06184A33" w14:textId="77777777" w:rsidR="00F154FA" w:rsidRPr="001E55CA" w:rsidRDefault="00F154FA" w:rsidP="00966B2A">
      <w:pPr>
        <w:pStyle w:val="Kopfzeile"/>
        <w:tabs>
          <w:tab w:val="start" w:pos="326.05pt"/>
        </w:tabs>
        <w:rPr>
          <w:rFonts w:ascii="Arial" w:hAnsi="Arial" w:cs="Arial"/>
          <w:sz w:val="22"/>
          <w:szCs w:val="22"/>
        </w:rPr>
      </w:pPr>
      <w:r w:rsidRPr="001E55CA">
        <w:rPr>
          <w:rFonts w:ascii="Arial" w:hAnsi="Arial" w:cs="Arial"/>
          <w:sz w:val="22"/>
          <w:szCs w:val="22"/>
        </w:rPr>
        <w:t>BGR 197       Benutzung von Hautschutz</w:t>
      </w:r>
    </w:p>
    <w:p w14:paraId="6CE32851" w14:textId="77777777" w:rsidR="00F154FA" w:rsidRPr="001E55CA" w:rsidRDefault="00F154FA" w:rsidP="00966B2A">
      <w:pPr>
        <w:pStyle w:val="Funotentext"/>
        <w:tabs>
          <w:tab w:val="start" w:pos="326.05pt"/>
        </w:tabs>
        <w:rPr>
          <w:rFonts w:ascii="Arial" w:hAnsi="Arial" w:cs="Arial"/>
          <w:sz w:val="22"/>
          <w:szCs w:val="22"/>
        </w:rPr>
      </w:pPr>
      <w:r w:rsidRPr="001E55CA">
        <w:rPr>
          <w:rFonts w:ascii="Arial" w:hAnsi="Arial" w:cs="Arial"/>
          <w:sz w:val="22"/>
          <w:szCs w:val="22"/>
        </w:rPr>
        <w:t xml:space="preserve">BGR 227      </w:t>
      </w:r>
      <w:r w:rsidR="001E55CA">
        <w:rPr>
          <w:rFonts w:ascii="Arial" w:hAnsi="Arial" w:cs="Arial"/>
          <w:sz w:val="22"/>
          <w:szCs w:val="22"/>
        </w:rPr>
        <w:t xml:space="preserve"> </w:t>
      </w:r>
      <w:r w:rsidRPr="001E55CA">
        <w:rPr>
          <w:rFonts w:ascii="Arial" w:hAnsi="Arial" w:cs="Arial"/>
          <w:sz w:val="22"/>
          <w:szCs w:val="22"/>
        </w:rPr>
        <w:t>Tätigkeiten mit Epoxidharzen</w:t>
      </w:r>
    </w:p>
    <w:p w14:paraId="618EA88E" w14:textId="77777777" w:rsidR="00F154FA" w:rsidRDefault="00966B2A" w:rsidP="00966B2A">
      <w:pPr>
        <w:pStyle w:val="Funotentext"/>
        <w:tabs>
          <w:tab w:val="start" w:pos="326.05pt"/>
        </w:tabs>
        <w:rPr>
          <w:rFonts w:ascii="Arial" w:hAnsi="Arial" w:cs="Arial"/>
          <w:sz w:val="22"/>
          <w:szCs w:val="22"/>
        </w:rPr>
      </w:pPr>
      <w:r w:rsidRPr="001E55CA">
        <w:rPr>
          <w:rFonts w:ascii="Arial" w:hAnsi="Arial" w:cs="Arial"/>
          <w:sz w:val="22"/>
          <w:szCs w:val="22"/>
        </w:rPr>
        <w:t xml:space="preserve">BGR 143       </w:t>
      </w:r>
      <w:r w:rsidR="001E55CA">
        <w:rPr>
          <w:rFonts w:ascii="Arial" w:hAnsi="Arial" w:cs="Arial"/>
          <w:sz w:val="22"/>
          <w:szCs w:val="22"/>
        </w:rPr>
        <w:t>Tätigkeiten mit Kühlschmierstoffen</w:t>
      </w:r>
    </w:p>
    <w:p w14:paraId="38E5369D" w14:textId="77777777" w:rsidR="007275AE" w:rsidRDefault="007275AE" w:rsidP="00966B2A">
      <w:pPr>
        <w:pStyle w:val="Funotentext"/>
        <w:tabs>
          <w:tab w:val="start" w:pos="326.05pt"/>
        </w:tabs>
        <w:rPr>
          <w:rFonts w:ascii="Arial" w:hAnsi="Arial" w:cs="Arial"/>
          <w:sz w:val="22"/>
          <w:szCs w:val="22"/>
        </w:rPr>
      </w:pPr>
    </w:p>
    <w:p w14:paraId="4C6CF582" w14:textId="77777777" w:rsidR="001E55CA" w:rsidRPr="001E55CA" w:rsidRDefault="001E55CA" w:rsidP="00966B2A">
      <w:pPr>
        <w:pStyle w:val="Funotentext"/>
        <w:tabs>
          <w:tab w:val="start" w:pos="326.05pt"/>
        </w:tabs>
        <w:rPr>
          <w:rFonts w:ascii="Arial" w:hAnsi="Arial" w:cs="Arial"/>
          <w:sz w:val="22"/>
          <w:szCs w:val="22"/>
        </w:rPr>
      </w:pPr>
    </w:p>
    <w:p w14:paraId="0B135937" w14:textId="77777777" w:rsidR="00F154FA" w:rsidRPr="001E55CA" w:rsidRDefault="00F154FA" w:rsidP="00966B2A">
      <w:pPr>
        <w:pStyle w:val="Kopfzeile"/>
        <w:tabs>
          <w:tab w:val="start" w:pos="326.05pt"/>
        </w:tabs>
        <w:rPr>
          <w:rFonts w:ascii="Arial" w:hAnsi="Arial" w:cs="Arial"/>
          <w:sz w:val="22"/>
          <w:szCs w:val="22"/>
        </w:rPr>
      </w:pPr>
      <w:r w:rsidRPr="001E55CA">
        <w:rPr>
          <w:rFonts w:ascii="Arial" w:hAnsi="Arial" w:cs="Arial"/>
          <w:sz w:val="22"/>
          <w:szCs w:val="22"/>
        </w:rPr>
        <w:t>Berufsgenossenschaftliche Informationen</w:t>
      </w:r>
      <w:r w:rsidR="00966B2A" w:rsidRPr="001E55CA">
        <w:rPr>
          <w:rFonts w:ascii="Arial" w:hAnsi="Arial" w:cs="Arial"/>
          <w:sz w:val="22"/>
          <w:szCs w:val="22"/>
        </w:rPr>
        <w:t>, BGI</w:t>
      </w:r>
    </w:p>
    <w:p w14:paraId="0052566C" w14:textId="77777777" w:rsidR="00F154FA" w:rsidRPr="001E55CA" w:rsidRDefault="00F154FA" w:rsidP="00966B2A">
      <w:pPr>
        <w:pStyle w:val="Kopfzeile"/>
        <w:tabs>
          <w:tab w:val="clear" w:pos="226.80pt"/>
          <w:tab w:val="center" w:pos="127.60pt"/>
          <w:tab w:val="start" w:pos="326.05pt"/>
        </w:tabs>
        <w:rPr>
          <w:rFonts w:ascii="Arial" w:hAnsi="Arial" w:cs="Arial"/>
          <w:sz w:val="22"/>
          <w:szCs w:val="22"/>
        </w:rPr>
      </w:pPr>
      <w:r w:rsidRPr="001E55CA">
        <w:rPr>
          <w:rFonts w:ascii="Arial" w:hAnsi="Arial" w:cs="Arial"/>
          <w:sz w:val="22"/>
          <w:szCs w:val="22"/>
        </w:rPr>
        <w:tab/>
      </w:r>
    </w:p>
    <w:p w14:paraId="71CA0CA0" w14:textId="77777777" w:rsidR="00966B2A" w:rsidRPr="001E55CA" w:rsidRDefault="00966B2A" w:rsidP="00966B2A">
      <w:pPr>
        <w:pStyle w:val="Funotentext"/>
        <w:tabs>
          <w:tab w:val="start" w:pos="326.05pt"/>
        </w:tabs>
        <w:rPr>
          <w:rFonts w:ascii="Arial" w:hAnsi="Arial" w:cs="Arial"/>
          <w:sz w:val="22"/>
          <w:szCs w:val="22"/>
        </w:rPr>
      </w:pPr>
      <w:r w:rsidRPr="001E55CA">
        <w:rPr>
          <w:rFonts w:ascii="Arial" w:hAnsi="Arial" w:cs="Arial"/>
          <w:sz w:val="22"/>
          <w:szCs w:val="22"/>
        </w:rPr>
        <w:t>BGI 503        Anleitung zur Ersten Hilfe</w:t>
      </w:r>
    </w:p>
    <w:p w14:paraId="6F535A72" w14:textId="77777777" w:rsidR="007275AE" w:rsidRDefault="001E55CA" w:rsidP="00966B2A">
      <w:pPr>
        <w:pStyle w:val="Funotentext"/>
        <w:tabs>
          <w:tab w:val="start" w:pos="326.05pt"/>
        </w:tabs>
        <w:rPr>
          <w:rFonts w:ascii="Arial" w:hAnsi="Arial" w:cs="Arial"/>
          <w:sz w:val="22"/>
          <w:szCs w:val="22"/>
        </w:rPr>
      </w:pPr>
      <w:r w:rsidRPr="001E55CA">
        <w:rPr>
          <w:rFonts w:ascii="Arial" w:hAnsi="Arial" w:cs="Arial"/>
          <w:sz w:val="22"/>
          <w:szCs w:val="22"/>
        </w:rPr>
        <w:t xml:space="preserve">BGI 509        Erste Hilfe im Betrieb </w:t>
      </w:r>
    </w:p>
    <w:p w14:paraId="6BC1CD75" w14:textId="77777777" w:rsidR="004079AC" w:rsidRDefault="004079AC" w:rsidP="00966B2A">
      <w:pPr>
        <w:pStyle w:val="Funotentext"/>
        <w:tabs>
          <w:tab w:val="start" w:pos="326.05pt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BGI 552        Galvaniseure</w:t>
      </w:r>
    </w:p>
    <w:p w14:paraId="04F40010" w14:textId="77777777" w:rsidR="00F154FA" w:rsidRPr="001E55CA" w:rsidRDefault="00F154FA" w:rsidP="00966B2A">
      <w:pPr>
        <w:pStyle w:val="Funotentext"/>
        <w:tabs>
          <w:tab w:val="start" w:pos="326.05pt"/>
        </w:tabs>
        <w:rPr>
          <w:rFonts w:ascii="Arial" w:hAnsi="Arial" w:cs="Arial"/>
          <w:sz w:val="22"/>
          <w:szCs w:val="22"/>
        </w:rPr>
      </w:pPr>
      <w:r w:rsidRPr="001E55CA">
        <w:rPr>
          <w:rFonts w:ascii="Arial" w:hAnsi="Arial" w:cs="Arial"/>
          <w:sz w:val="22"/>
          <w:szCs w:val="22"/>
        </w:rPr>
        <w:t xml:space="preserve">BGI 557        </w:t>
      </w:r>
      <w:r w:rsidR="007275AE">
        <w:rPr>
          <w:rFonts w:ascii="Arial" w:hAnsi="Arial" w:cs="Arial"/>
          <w:sz w:val="22"/>
          <w:szCs w:val="22"/>
        </w:rPr>
        <w:t>Lackieren</w:t>
      </w:r>
    </w:p>
    <w:p w14:paraId="1FB31159" w14:textId="77777777" w:rsidR="001E55CA" w:rsidRPr="001E55CA" w:rsidRDefault="001E55CA" w:rsidP="001E55CA">
      <w:pPr>
        <w:pStyle w:val="Funotentext"/>
        <w:tabs>
          <w:tab w:val="start" w:pos="326.05pt"/>
        </w:tabs>
        <w:rPr>
          <w:rFonts w:ascii="Arial" w:hAnsi="Arial" w:cs="Arial"/>
          <w:sz w:val="22"/>
          <w:szCs w:val="22"/>
        </w:rPr>
      </w:pPr>
      <w:r w:rsidRPr="001E55CA">
        <w:rPr>
          <w:rFonts w:ascii="Arial" w:hAnsi="Arial" w:cs="Arial"/>
          <w:sz w:val="22"/>
          <w:szCs w:val="22"/>
        </w:rPr>
        <w:t>BGI 576        Fluorwasserstoff, Flusssäure und anorganische Fluoride</w:t>
      </w:r>
    </w:p>
    <w:p w14:paraId="33AD4B44" w14:textId="77777777" w:rsidR="001E55CA" w:rsidRPr="001E55CA" w:rsidRDefault="001E55CA" w:rsidP="001E55CA">
      <w:pPr>
        <w:pStyle w:val="Funotentext"/>
        <w:tabs>
          <w:tab w:val="start" w:pos="326.05pt"/>
        </w:tabs>
        <w:rPr>
          <w:rFonts w:ascii="Arial" w:hAnsi="Arial" w:cs="Arial"/>
          <w:sz w:val="22"/>
          <w:szCs w:val="22"/>
        </w:rPr>
      </w:pPr>
      <w:r w:rsidRPr="001E55CA">
        <w:rPr>
          <w:rFonts w:ascii="Arial" w:hAnsi="Arial" w:cs="Arial"/>
          <w:sz w:val="22"/>
          <w:szCs w:val="22"/>
        </w:rPr>
        <w:t xml:space="preserve">BGI 593        </w:t>
      </w:r>
      <w:proofErr w:type="gramStart"/>
      <w:r w:rsidRPr="001E55CA">
        <w:rPr>
          <w:rFonts w:ascii="Arial" w:hAnsi="Arial" w:cs="Arial"/>
          <w:sz w:val="22"/>
          <w:szCs w:val="22"/>
        </w:rPr>
        <w:t>Schadstoffe  beim</w:t>
      </w:r>
      <w:proofErr w:type="gramEnd"/>
      <w:r w:rsidRPr="001E55CA">
        <w:rPr>
          <w:rFonts w:ascii="Arial" w:hAnsi="Arial" w:cs="Arial"/>
          <w:sz w:val="22"/>
          <w:szCs w:val="22"/>
        </w:rPr>
        <w:t xml:space="preserve"> Schweißen und verwandten Verfahren</w:t>
      </w:r>
    </w:p>
    <w:p w14:paraId="1A2D3191" w14:textId="77777777" w:rsidR="00F154FA" w:rsidRPr="001E55CA" w:rsidRDefault="001E55CA" w:rsidP="00966B2A">
      <w:pPr>
        <w:pStyle w:val="Funotentext"/>
        <w:tabs>
          <w:tab w:val="start" w:pos="326.05pt"/>
        </w:tabs>
        <w:rPr>
          <w:rFonts w:ascii="Arial" w:hAnsi="Arial" w:cs="Arial"/>
          <w:sz w:val="22"/>
          <w:szCs w:val="22"/>
        </w:rPr>
      </w:pPr>
      <w:r w:rsidRPr="001E55CA">
        <w:rPr>
          <w:rFonts w:ascii="Arial" w:hAnsi="Arial" w:cs="Arial"/>
          <w:sz w:val="22"/>
          <w:szCs w:val="22"/>
        </w:rPr>
        <w:t xml:space="preserve">BGI 658        </w:t>
      </w:r>
      <w:r w:rsidR="00F154FA" w:rsidRPr="001E55CA">
        <w:rPr>
          <w:rFonts w:ascii="Arial" w:hAnsi="Arial" w:cs="Arial"/>
          <w:sz w:val="22"/>
          <w:szCs w:val="22"/>
        </w:rPr>
        <w:t>Hautschutz in Metallbetrieben</w:t>
      </w:r>
      <w:r w:rsidR="00F154FA" w:rsidRPr="001E55CA">
        <w:rPr>
          <w:rFonts w:ascii="Arial" w:hAnsi="Arial" w:cs="Arial"/>
          <w:sz w:val="22"/>
          <w:szCs w:val="22"/>
        </w:rPr>
        <w:tab/>
        <w:t xml:space="preserve"> </w:t>
      </w:r>
      <w:r w:rsidR="00F154FA" w:rsidRPr="001E55CA">
        <w:rPr>
          <w:rFonts w:ascii="Arial" w:hAnsi="Arial" w:cs="Arial"/>
          <w:sz w:val="22"/>
          <w:szCs w:val="22"/>
        </w:rPr>
        <w:tab/>
        <w:t xml:space="preserve"> </w:t>
      </w:r>
    </w:p>
    <w:p w14:paraId="52D3548D" w14:textId="77777777" w:rsidR="00F154FA" w:rsidRPr="001E55CA" w:rsidRDefault="00F154FA" w:rsidP="00966B2A">
      <w:pPr>
        <w:pStyle w:val="Funotentext"/>
        <w:tabs>
          <w:tab w:val="start" w:pos="326.05pt"/>
        </w:tabs>
        <w:rPr>
          <w:rFonts w:ascii="Arial" w:hAnsi="Arial" w:cs="Arial"/>
          <w:sz w:val="22"/>
          <w:szCs w:val="22"/>
        </w:rPr>
      </w:pPr>
      <w:r w:rsidRPr="001E55CA">
        <w:rPr>
          <w:rFonts w:ascii="Arial" w:hAnsi="Arial" w:cs="Arial"/>
          <w:sz w:val="22"/>
          <w:szCs w:val="22"/>
        </w:rPr>
        <w:t xml:space="preserve">BGI 714  </w:t>
      </w:r>
      <w:r w:rsidR="001E55CA" w:rsidRPr="001E55CA">
        <w:rPr>
          <w:rFonts w:ascii="Arial" w:hAnsi="Arial" w:cs="Arial"/>
          <w:sz w:val="22"/>
          <w:szCs w:val="22"/>
        </w:rPr>
        <w:t xml:space="preserve">  </w:t>
      </w:r>
      <w:r w:rsidRPr="001E55CA">
        <w:rPr>
          <w:rFonts w:ascii="Arial" w:hAnsi="Arial" w:cs="Arial"/>
          <w:sz w:val="22"/>
          <w:szCs w:val="22"/>
        </w:rPr>
        <w:t xml:space="preserve">    Lackierrä</w:t>
      </w:r>
      <w:r w:rsidR="009F276B">
        <w:rPr>
          <w:rFonts w:ascii="Arial" w:hAnsi="Arial" w:cs="Arial"/>
          <w:sz w:val="22"/>
          <w:szCs w:val="22"/>
        </w:rPr>
        <w:t>ume und - E</w:t>
      </w:r>
      <w:r w:rsidRPr="001E55CA">
        <w:rPr>
          <w:rFonts w:ascii="Arial" w:hAnsi="Arial" w:cs="Arial"/>
          <w:sz w:val="22"/>
          <w:szCs w:val="22"/>
        </w:rPr>
        <w:t>inrichtungen – Bauliche Einrichtungen, Brand- und</w:t>
      </w:r>
      <w:r w:rsidR="001E55CA" w:rsidRPr="001E55CA">
        <w:rPr>
          <w:rFonts w:ascii="Arial" w:hAnsi="Arial" w:cs="Arial"/>
          <w:sz w:val="22"/>
          <w:szCs w:val="22"/>
        </w:rPr>
        <w:br/>
        <w:t xml:space="preserve">                     </w:t>
      </w:r>
      <w:r w:rsidRPr="001E55CA">
        <w:rPr>
          <w:rFonts w:ascii="Arial" w:hAnsi="Arial" w:cs="Arial"/>
          <w:sz w:val="22"/>
          <w:szCs w:val="22"/>
        </w:rPr>
        <w:t>Explosionsschutz, Betrieb</w:t>
      </w:r>
    </w:p>
    <w:p w14:paraId="105F8D00" w14:textId="77777777" w:rsidR="00966B2A" w:rsidRPr="001E55CA" w:rsidRDefault="00966B2A" w:rsidP="00966B2A">
      <w:pPr>
        <w:pStyle w:val="Funotentext"/>
        <w:tabs>
          <w:tab w:val="start" w:pos="326.05pt"/>
        </w:tabs>
        <w:rPr>
          <w:rFonts w:ascii="Arial" w:hAnsi="Arial" w:cs="Arial"/>
          <w:sz w:val="22"/>
          <w:szCs w:val="22"/>
        </w:rPr>
      </w:pPr>
    </w:p>
    <w:p w14:paraId="3CB1026E" w14:textId="77777777" w:rsidR="00966B2A" w:rsidRPr="001E55CA" w:rsidRDefault="00966B2A" w:rsidP="00966B2A">
      <w:pPr>
        <w:pStyle w:val="Funotentext"/>
        <w:tabs>
          <w:tab w:val="start" w:pos="326.05pt"/>
        </w:tabs>
        <w:rPr>
          <w:rFonts w:ascii="Arial" w:hAnsi="Arial" w:cs="Arial"/>
          <w:sz w:val="22"/>
          <w:szCs w:val="22"/>
        </w:rPr>
      </w:pPr>
      <w:r w:rsidRPr="001E55CA">
        <w:rPr>
          <w:rFonts w:ascii="Arial" w:hAnsi="Arial" w:cs="Arial"/>
          <w:sz w:val="22"/>
          <w:szCs w:val="22"/>
        </w:rPr>
        <w:t>GISBAU       Gefahrstoffinformationssystem der Bau-Berufgenossenschaft: www.gisbau.de</w:t>
      </w:r>
    </w:p>
    <w:p w14:paraId="6DB71019" w14:textId="77777777" w:rsidR="00F36EBC" w:rsidRPr="001E55CA" w:rsidRDefault="00F36EBC" w:rsidP="00966B2A">
      <w:pPr>
        <w:ind w:start="18pt"/>
        <w:rPr>
          <w:rFonts w:ascii="Futura Light" w:hAnsi="Futura Light" w:cs="Arial"/>
          <w:sz w:val="22"/>
          <w:szCs w:val="22"/>
        </w:rPr>
      </w:pPr>
    </w:p>
    <w:sectPr w:rsidR="00F36EBC" w:rsidRPr="001E55CA" w:rsidSect="00966B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595.30pt" w:h="841.90pt"/>
      <w:pgMar w:top="70.90pt" w:right="42.55pt" w:bottom="56.70pt" w:left="85.05pt" w:header="36pt" w:footer="36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1F7CDD2" w14:textId="77777777" w:rsidR="00FB1B8E" w:rsidRDefault="00FB1B8E">
      <w:r>
        <w:separator/>
      </w:r>
    </w:p>
  </w:endnote>
  <w:endnote w:type="continuationSeparator" w:id="0">
    <w:p w14:paraId="505FF5BA" w14:textId="77777777" w:rsidR="00FB1B8E" w:rsidRDefault="00FB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Futura Lt BT">
    <w:altName w:val="Century Gothic"/>
    <w:charset w:characterSet="iso-8859-1"/>
    <w:family w:val="swiss"/>
    <w:pitch w:val="variable"/>
    <w:sig w:usb0="00000087" w:usb1="00000000" w:usb2="00000000" w:usb3="00000000" w:csb0="0000001B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Futura">
    <w:altName w:val="Century Gothic"/>
    <w:charset w:characterSet="iso-8859-1"/>
    <w:family w:val="auto"/>
    <w:pitch w:val="variable"/>
    <w:sig w:usb0="00000003" w:usb1="00000000" w:usb2="00000000" w:usb3="00000000" w:csb0="00000001" w:csb1="00000000"/>
  </w:font>
  <w:font w:name="Futura Light">
    <w:altName w:val="Century Gothic"/>
    <w:charset w:characterSet="iso-8859-1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45A926C" w14:textId="77777777" w:rsidR="00D577F7" w:rsidRDefault="00D577F7">
    <w:pPr>
      <w:pStyle w:val="Fuzeile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CC6FB54" w14:textId="77777777" w:rsidR="003779ED" w:rsidRPr="00BA4FA5" w:rsidRDefault="00B61EAE">
    <w:pPr>
      <w:pStyle w:val="Fuzeile"/>
      <w:rPr>
        <w:rFonts w:ascii="Arial" w:hAnsi="Arial" w:cs="Arial"/>
        <w:sz w:val="15"/>
      </w:rPr>
    </w:pPr>
    <w:r w:rsidRPr="00BA4FA5">
      <w:rPr>
        <w:rFonts w:ascii="Arial" w:hAnsi="Arial" w:cs="Arial"/>
        <w:noProof/>
        <w:sz w:val="15"/>
      </w:rPr>
      <mc:AlternateContent>
        <mc:Choice Requires="v">
          <w:object w:dxaOrig="420.75pt" w:dyaOrig="192.75pt" w14:anchorId="0AE4309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49" type="#_x0000_t75" style="position:absolute;margin-left:306pt;margin-top:-58.7pt;width:162pt;height:73.85pt;z-index:251657728">
              <v:imagedata r:id="rId1" o:title=""/>
            </v:shape>
            <o:OLEObject Type="Embed" ProgID="MSPhotoEd.3" ShapeID="_x0000_s2049" DrawAspect="Content" ObjectID="_1700391569" r:id="rId2"/>
          </w:object>
        </mc:Choice>
        <mc:Fallback>
          <w:object>
            <w:drawing>
              <wp:anchor distT="0" distB="0" distL="114300" distR="114300" simplePos="0" relativeHeight="251659264" behindDoc="0" locked="0" layoutInCell="1" allowOverlap="1" wp14:anchorId="5A55A2CA" wp14:editId="1EB600FA">
                <wp:simplePos x="0" y="0"/>
                <wp:positionH relativeFrom="column">
                  <wp:posOffset>3886200</wp:posOffset>
                </wp:positionH>
                <wp:positionV relativeFrom="paragraph">
                  <wp:posOffset>-745490</wp:posOffset>
                </wp:positionV>
                <wp:extent cx="2057400" cy="937895"/>
                <wp:effectExtent l="0" t="0" r="0" b="0"/>
                <wp:wrapNone/>
                <wp:docPr id="1" name="Objekt 1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Object 1"/>
                        <pic:cNvPicPr>
                          <a:picLocks noChangeAspect="1" noChangeArrowheads="1"/>
                          <a:extLst>
                            <a:ext uri="{837473B0-CC2E-450a-ABE3-18F120FF3D37}">
                              <a15:objectPr xmlns:a15="http://schemas.microsoft.com/office/drawing/2012/main" objectId="_1700391569" isActiveX="0" linkType=""/>
                            </a:ext>
                          </a:extLst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  <w:objectEmbed w:drawAspect="content" r:id="rId2" w:progId="MSPhotoEd.3" w:shapeId="1" w:fieldCodes=""/>
          </w:object>
        </mc:Fallback>
      </mc:AlternateContent>
    </w:r>
    <w:r w:rsidR="003779ED" w:rsidRPr="00BA4FA5">
      <w:rPr>
        <w:rStyle w:val="Seitenzahl"/>
        <w:rFonts w:ascii="Arial" w:hAnsi="Arial" w:cs="Arial"/>
        <w:sz w:val="15"/>
      </w:rPr>
      <w:t>Stand:</w:t>
    </w:r>
    <w:r w:rsidR="00BA5B69" w:rsidRPr="00BA4FA5">
      <w:rPr>
        <w:rFonts w:ascii="Arial" w:hAnsi="Arial" w:cs="Arial"/>
        <w:sz w:val="15"/>
      </w:rPr>
      <w:t xml:space="preserve"> </w:t>
    </w:r>
    <w:r w:rsidR="00D577F7">
      <w:rPr>
        <w:rFonts w:ascii="Arial" w:hAnsi="Arial" w:cs="Arial"/>
        <w:sz w:val="15"/>
      </w:rPr>
      <w:t>26</w:t>
    </w:r>
    <w:r w:rsidR="008D2CFA">
      <w:rPr>
        <w:rFonts w:ascii="Arial" w:hAnsi="Arial" w:cs="Arial"/>
        <w:sz w:val="15"/>
      </w:rPr>
      <w:t>.02.2009</w:t>
    </w: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9FE8581" w14:textId="77777777" w:rsidR="00D577F7" w:rsidRDefault="00D577F7">
    <w:pPr>
      <w:pStyle w:val="Fuzeile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22F17CA1" w14:textId="77777777" w:rsidR="00FB1B8E" w:rsidRDefault="00FB1B8E">
      <w:r>
        <w:separator/>
      </w:r>
    </w:p>
  </w:footnote>
  <w:footnote w:type="continuationSeparator" w:id="0">
    <w:p w14:paraId="2E46B328" w14:textId="77777777" w:rsidR="00FB1B8E" w:rsidRDefault="00FB1B8E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4004F85" w14:textId="77777777" w:rsidR="00D577F7" w:rsidRDefault="00D577F7">
    <w:pPr>
      <w:pStyle w:val="Kopfzeile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5D76133" w14:textId="77777777" w:rsidR="00D577F7" w:rsidRDefault="00D577F7">
    <w:pPr>
      <w:pStyle w:val="Kopfzeile"/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17355D9" w14:textId="77777777" w:rsidR="00D577F7" w:rsidRDefault="00D577F7">
    <w:pPr>
      <w:pStyle w:val="Kopfzeile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18A33FC"/>
    <w:multiLevelType w:val="singleLevel"/>
    <w:tmpl w:val="2C0AE120"/>
    <w:lvl w:ilvl="0">
      <w:start w:val="1"/>
      <w:numFmt w:val="decimalZero"/>
      <w:lvlText w:val="%1"/>
      <w:lvlJc w:val="start"/>
      <w:pPr>
        <w:tabs>
          <w:tab w:val="num" w:pos="35.25pt"/>
        </w:tabs>
        <w:ind w:start="35.25pt" w:hanging="35.25pt"/>
      </w:pPr>
      <w:rPr>
        <w:rFonts w:hint="default"/>
      </w:rPr>
    </w:lvl>
  </w:abstractNum>
  <w:abstractNum w:abstractNumId="1" w15:restartNumberingAfterBreak="0">
    <w:nsid w:val="0453255D"/>
    <w:multiLevelType w:val="singleLevel"/>
    <w:tmpl w:val="485C3FB8"/>
    <w:lvl w:ilvl="0">
      <w:start w:val="1"/>
      <w:numFmt w:val="bullet"/>
      <w:lvlText w:val="•"/>
      <w:lvlJc w:val="start"/>
      <w:pPr>
        <w:tabs>
          <w:tab w:val="num" w:pos="18pt"/>
        </w:tabs>
        <w:ind w:start="18pt" w:hanging="18pt"/>
      </w:pPr>
      <w:rPr>
        <w:rFonts w:ascii="Futura Lt BT" w:hAnsi="Futura Lt BT" w:hint="default"/>
      </w:rPr>
    </w:lvl>
  </w:abstractNum>
  <w:abstractNum w:abstractNumId="2" w15:restartNumberingAfterBreak="0">
    <w:nsid w:val="1B0B2E0B"/>
    <w:multiLevelType w:val="hybridMultilevel"/>
    <w:tmpl w:val="394A2898"/>
    <w:lvl w:ilvl="0" w:tplc="712AB57C">
      <w:start w:val="1"/>
      <w:numFmt w:val="bullet"/>
      <w:lvlText w:val=""/>
      <w:lvlJc w:val="start"/>
      <w:pPr>
        <w:tabs>
          <w:tab w:val="num" w:pos="88.60pt"/>
        </w:tabs>
        <w:ind w:start="88.60pt" w:hanging="18pt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start"/>
      <w:pPr>
        <w:tabs>
          <w:tab w:val="num" w:pos="142.60pt"/>
        </w:tabs>
        <w:ind w:start="142.60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78.60pt"/>
        </w:tabs>
        <w:ind w:start="178.60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214.60pt"/>
        </w:tabs>
        <w:ind w:start="214.60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250.60pt"/>
        </w:tabs>
        <w:ind w:start="250.6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86.60pt"/>
        </w:tabs>
        <w:ind w:start="286.60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322.60pt"/>
        </w:tabs>
        <w:ind w:start="322.60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358.60pt"/>
        </w:tabs>
        <w:ind w:start="358.60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94.60pt"/>
        </w:tabs>
        <w:ind w:start="394.60pt" w:hanging="18pt"/>
      </w:pPr>
      <w:rPr>
        <w:rFonts w:ascii="Wingdings" w:hAnsi="Wingdings" w:hint="default"/>
      </w:rPr>
    </w:lvl>
  </w:abstractNum>
  <w:abstractNum w:abstractNumId="3" w15:restartNumberingAfterBreak="0">
    <w:nsid w:val="1E2C32A2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4" w15:restartNumberingAfterBreak="0">
    <w:nsid w:val="26775A0F"/>
    <w:multiLevelType w:val="singleLevel"/>
    <w:tmpl w:val="88F47EA6"/>
    <w:lvl w:ilvl="0">
      <w:start w:val="7"/>
      <w:numFmt w:val="decimalZero"/>
      <w:lvlText w:val="%1"/>
      <w:lvlJc w:val="start"/>
      <w:pPr>
        <w:tabs>
          <w:tab w:val="num" w:pos="70.65pt"/>
        </w:tabs>
        <w:ind w:start="70.65pt" w:hanging="35.25pt"/>
      </w:pPr>
      <w:rPr>
        <w:rFonts w:ascii="Futura Lt BT" w:hAnsi="Futura Lt BT" w:hint="default"/>
        <w:b/>
      </w:rPr>
    </w:lvl>
  </w:abstractNum>
  <w:abstractNum w:abstractNumId="5" w15:restartNumberingAfterBreak="0">
    <w:nsid w:val="29EE5206"/>
    <w:multiLevelType w:val="multilevel"/>
    <w:tmpl w:val="4036CE2A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tabs>
          <w:tab w:val="num" w:pos="39.60pt"/>
        </w:tabs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108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62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216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  <w:rPr>
        <w:rFonts w:hint="default"/>
      </w:rPr>
    </w:lvl>
  </w:abstractNum>
  <w:abstractNum w:abstractNumId="6" w15:restartNumberingAfterBreak="0">
    <w:nsid w:val="2B3A0C03"/>
    <w:multiLevelType w:val="singleLevel"/>
    <w:tmpl w:val="FA02AD84"/>
    <w:lvl w:ilvl="0">
      <w:start w:val="7"/>
      <w:numFmt w:val="decimalZero"/>
      <w:lvlText w:val="%1"/>
      <w:lvlJc w:val="start"/>
      <w:pPr>
        <w:tabs>
          <w:tab w:val="num" w:pos="70.65pt"/>
        </w:tabs>
        <w:ind w:start="70.65pt" w:hanging="35.25pt"/>
      </w:pPr>
      <w:rPr>
        <w:rFonts w:hint="default"/>
        <w:b/>
      </w:rPr>
    </w:lvl>
  </w:abstractNum>
  <w:abstractNum w:abstractNumId="7" w15:restartNumberingAfterBreak="0">
    <w:nsid w:val="2F411DED"/>
    <w:multiLevelType w:val="hybridMultilevel"/>
    <w:tmpl w:val="2F9CEAD4"/>
    <w:lvl w:ilvl="0" w:tplc="86EA6A18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  <w:color w:val="FF0000"/>
      </w:rPr>
    </w:lvl>
    <w:lvl w:ilvl="1" w:tplc="04070003">
      <w:start w:val="1"/>
      <w:numFmt w:val="bullet"/>
      <w:lvlText w:val="o"/>
      <w:lvlJc w:val="start"/>
      <w:pPr>
        <w:tabs>
          <w:tab w:val="num" w:pos="90pt"/>
        </w:tabs>
        <w:ind w:start="90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26pt"/>
        </w:tabs>
        <w:ind w:start="126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62pt"/>
        </w:tabs>
        <w:ind w:start="162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98pt"/>
        </w:tabs>
        <w:ind w:start="198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34pt"/>
        </w:tabs>
        <w:ind w:start="234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70pt"/>
        </w:tabs>
        <w:ind w:start="270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306pt"/>
        </w:tabs>
        <w:ind w:start="306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42pt"/>
        </w:tabs>
        <w:ind w:start="342pt" w:hanging="18pt"/>
      </w:pPr>
      <w:rPr>
        <w:rFonts w:ascii="Wingdings" w:hAnsi="Wingdings" w:hint="default"/>
      </w:rPr>
    </w:lvl>
  </w:abstractNum>
  <w:abstractNum w:abstractNumId="8" w15:restartNumberingAfterBreak="0">
    <w:nsid w:val="380C67B0"/>
    <w:multiLevelType w:val="singleLevel"/>
    <w:tmpl w:val="0407000F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9" w15:restartNumberingAfterBreak="0">
    <w:nsid w:val="39C33DA6"/>
    <w:multiLevelType w:val="hybridMultilevel"/>
    <w:tmpl w:val="BDA4CC82"/>
    <w:lvl w:ilvl="0" w:tplc="0407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07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3BC54503"/>
    <w:multiLevelType w:val="singleLevel"/>
    <w:tmpl w:val="AA82A6F8"/>
    <w:lvl w:ilvl="0">
      <w:start w:val="5"/>
      <w:numFmt w:val="decimalZero"/>
      <w:lvlText w:val="%1"/>
      <w:lvlJc w:val="start"/>
      <w:pPr>
        <w:tabs>
          <w:tab w:val="num" w:pos="70.65pt"/>
        </w:tabs>
        <w:ind w:start="70.65pt" w:hanging="35.25pt"/>
      </w:pPr>
      <w:rPr>
        <w:rFonts w:hint="default"/>
      </w:rPr>
    </w:lvl>
  </w:abstractNum>
  <w:abstractNum w:abstractNumId="11" w15:restartNumberingAfterBreak="0">
    <w:nsid w:val="3DC14752"/>
    <w:multiLevelType w:val="hybridMultilevel"/>
    <w:tmpl w:val="BE9E251A"/>
    <w:lvl w:ilvl="0" w:tplc="BA18BBEE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2" w15:restartNumberingAfterBreak="0">
    <w:nsid w:val="417E4594"/>
    <w:multiLevelType w:val="singleLevel"/>
    <w:tmpl w:val="FA02AD84"/>
    <w:lvl w:ilvl="0">
      <w:start w:val="7"/>
      <w:numFmt w:val="decimalZero"/>
      <w:lvlText w:val="%1"/>
      <w:lvlJc w:val="start"/>
      <w:pPr>
        <w:tabs>
          <w:tab w:val="num" w:pos="70.65pt"/>
        </w:tabs>
        <w:ind w:start="70.65pt" w:hanging="35.25pt"/>
      </w:pPr>
      <w:rPr>
        <w:rFonts w:hint="default"/>
        <w:b/>
      </w:rPr>
    </w:lvl>
  </w:abstractNum>
  <w:abstractNum w:abstractNumId="13" w15:restartNumberingAfterBreak="0">
    <w:nsid w:val="45B16109"/>
    <w:multiLevelType w:val="multilevel"/>
    <w:tmpl w:val="0407001F"/>
    <w:lvl w:ilvl="0">
      <w:start w:val="1"/>
      <w:numFmt w:val="decimal"/>
      <w:lvlText w:val="%1."/>
      <w:lvlJc w:val="start"/>
      <w:pPr>
        <w:tabs>
          <w:tab w:val="num" w:pos="188.15pt"/>
        </w:tabs>
        <w:ind w:start="188.15pt" w:hanging="18pt"/>
      </w:pPr>
    </w:lvl>
    <w:lvl w:ilvl="1">
      <w:start w:val="1"/>
      <w:numFmt w:val="decimal"/>
      <w:lvlText w:val="%1.%2."/>
      <w:lvlJc w:val="start"/>
      <w:pPr>
        <w:tabs>
          <w:tab w:val="num" w:pos="209.75pt"/>
        </w:tabs>
        <w:ind w:start="209.75pt" w:hanging="21.60pt"/>
      </w:pPr>
    </w:lvl>
    <w:lvl w:ilvl="2">
      <w:start w:val="1"/>
      <w:numFmt w:val="decimal"/>
      <w:lvlText w:val="%1.%2.%3."/>
      <w:lvlJc w:val="start"/>
      <w:pPr>
        <w:tabs>
          <w:tab w:val="num" w:pos="242.15pt"/>
        </w:tabs>
        <w:ind w:start="231.35pt" w:hanging="25.20pt"/>
      </w:pPr>
    </w:lvl>
    <w:lvl w:ilvl="3">
      <w:start w:val="1"/>
      <w:numFmt w:val="decimal"/>
      <w:lvlText w:val="%1.%2.%3.%4."/>
      <w:lvlJc w:val="start"/>
      <w:pPr>
        <w:tabs>
          <w:tab w:val="num" w:pos="278.15pt"/>
        </w:tabs>
        <w:ind w:start="256.55pt" w:hanging="32.40pt"/>
      </w:pPr>
    </w:lvl>
    <w:lvl w:ilvl="4">
      <w:start w:val="1"/>
      <w:numFmt w:val="decimal"/>
      <w:lvlText w:val="%1.%2.%3.%4.%5."/>
      <w:lvlJc w:val="start"/>
      <w:pPr>
        <w:tabs>
          <w:tab w:val="num" w:pos="296.15pt"/>
        </w:tabs>
        <w:ind w:start="281.75pt" w:hanging="39.60pt"/>
      </w:pPr>
    </w:lvl>
    <w:lvl w:ilvl="5">
      <w:start w:val="1"/>
      <w:numFmt w:val="decimal"/>
      <w:lvlText w:val="%1.%2.%3.%4.%5.%6."/>
      <w:lvlJc w:val="start"/>
      <w:pPr>
        <w:tabs>
          <w:tab w:val="num" w:pos="332.15pt"/>
        </w:tabs>
        <w:ind w:start="306.95pt" w:hanging="46.80pt"/>
      </w:pPr>
    </w:lvl>
    <w:lvl w:ilvl="6">
      <w:start w:val="1"/>
      <w:numFmt w:val="decimal"/>
      <w:lvlText w:val="%1.%2.%3.%4.%5.%6.%7."/>
      <w:lvlJc w:val="start"/>
      <w:pPr>
        <w:tabs>
          <w:tab w:val="num" w:pos="350.15pt"/>
        </w:tabs>
        <w:ind w:start="332.15pt" w:hanging="54pt"/>
      </w:pPr>
    </w:lvl>
    <w:lvl w:ilvl="7">
      <w:start w:val="1"/>
      <w:numFmt w:val="decimal"/>
      <w:lvlText w:val="%1.%2.%3.%4.%5.%6.%7.%8."/>
      <w:lvlJc w:val="start"/>
      <w:pPr>
        <w:tabs>
          <w:tab w:val="num" w:pos="386.15pt"/>
        </w:tabs>
        <w:ind w:start="357.35pt" w:hanging="61.20pt"/>
      </w:pPr>
    </w:lvl>
    <w:lvl w:ilvl="8">
      <w:start w:val="1"/>
      <w:numFmt w:val="decimal"/>
      <w:lvlText w:val="%1.%2.%3.%4.%5.%6.%7.%8.%9."/>
      <w:lvlJc w:val="start"/>
      <w:pPr>
        <w:tabs>
          <w:tab w:val="num" w:pos="404.15pt"/>
        </w:tabs>
        <w:ind w:start="386.15pt" w:hanging="72pt"/>
      </w:pPr>
    </w:lvl>
  </w:abstractNum>
  <w:abstractNum w:abstractNumId="14" w15:restartNumberingAfterBreak="0">
    <w:nsid w:val="45BA3093"/>
    <w:multiLevelType w:val="singleLevel"/>
    <w:tmpl w:val="0407000F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15" w15:restartNumberingAfterBreak="0">
    <w:nsid w:val="52BB05E5"/>
    <w:multiLevelType w:val="hybridMultilevel"/>
    <w:tmpl w:val="555C2562"/>
    <w:lvl w:ilvl="0" w:tplc="8B72023E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54EA68BC"/>
    <w:multiLevelType w:val="singleLevel"/>
    <w:tmpl w:val="D9A4F5D6"/>
    <w:lvl w:ilvl="0">
      <w:start w:val="1"/>
      <w:numFmt w:val="bullet"/>
      <w:lvlText w:val="•"/>
      <w:lvlJc w:val="start"/>
      <w:pPr>
        <w:tabs>
          <w:tab w:val="num" w:pos="18pt"/>
        </w:tabs>
        <w:ind w:start="18pt" w:hanging="18pt"/>
      </w:pPr>
      <w:rPr>
        <w:rFonts w:ascii="Futura Lt BT" w:hAnsi="Futura Lt BT" w:hint="default"/>
      </w:rPr>
    </w:lvl>
  </w:abstractNum>
  <w:abstractNum w:abstractNumId="17" w15:restartNumberingAfterBreak="0">
    <w:nsid w:val="62312DEF"/>
    <w:multiLevelType w:val="multilevel"/>
    <w:tmpl w:val="5600AB28"/>
    <w:lvl w:ilvl="0">
      <w:start w:val="1"/>
      <w:numFmt w:val="none"/>
      <w:lvlText w:val="01"/>
      <w:lvlJc w:val="start"/>
      <w:pPr>
        <w:tabs>
          <w:tab w:val="num" w:pos="18pt"/>
        </w:tabs>
        <w:ind w:start="0pt" w:firstLine="0pt"/>
      </w:pPr>
    </w:lvl>
    <w:lvl w:ilvl="1">
      <w:start w:val="1"/>
      <w:numFmt w:val="bullet"/>
      <w:lvlText w:val=""/>
      <w:lvlJc w:val="start"/>
      <w:pPr>
        <w:tabs>
          <w:tab w:val="num" w:pos="54pt"/>
        </w:tabs>
        <w:ind w:start="36pt" w:firstLine="0pt"/>
      </w:pPr>
      <w:rPr>
        <w:rFonts w:ascii="Futura Lt BT" w:hAnsi="Futura Lt BT" w:hint="default"/>
      </w:rPr>
    </w:lvl>
    <w:lvl w:ilvl="2">
      <w:start w:val="1"/>
      <w:numFmt w:val="decimal"/>
      <w:lvlText w:val="%3."/>
      <w:lvlJc w:val="start"/>
      <w:pPr>
        <w:tabs>
          <w:tab w:val="num" w:pos="90pt"/>
        </w:tabs>
        <w:ind w:start="72pt" w:firstLine="0pt"/>
      </w:pPr>
    </w:lvl>
    <w:lvl w:ilvl="3">
      <w:start w:val="1"/>
      <w:numFmt w:val="lowerLetter"/>
      <w:lvlText w:val="%4)"/>
      <w:lvlJc w:val="start"/>
      <w:pPr>
        <w:tabs>
          <w:tab w:val="num" w:pos="126pt"/>
        </w:tabs>
        <w:ind w:start="108pt" w:firstLine="0pt"/>
      </w:pPr>
    </w:lvl>
    <w:lvl w:ilvl="4">
      <w:start w:val="1"/>
      <w:numFmt w:val="decimal"/>
      <w:lvlText w:val="(%5)"/>
      <w:lvlJc w:val="start"/>
      <w:pPr>
        <w:tabs>
          <w:tab w:val="num" w:pos="162pt"/>
        </w:tabs>
        <w:ind w:start="144pt" w:firstLine="0pt"/>
      </w:pPr>
    </w:lvl>
    <w:lvl w:ilvl="5">
      <w:start w:val="1"/>
      <w:numFmt w:val="lowerLetter"/>
      <w:lvlText w:val="(%6)"/>
      <w:lvlJc w:val="start"/>
      <w:pPr>
        <w:tabs>
          <w:tab w:val="num" w:pos="198pt"/>
        </w:tabs>
        <w:ind w:start="180pt" w:firstLine="0pt"/>
      </w:pPr>
    </w:lvl>
    <w:lvl w:ilvl="6">
      <w:start w:val="1"/>
      <w:numFmt w:val="lowerRoman"/>
      <w:lvlText w:val="(%7)"/>
      <w:lvlJc w:val="start"/>
      <w:pPr>
        <w:tabs>
          <w:tab w:val="num" w:pos="234pt"/>
        </w:tabs>
        <w:ind w:start="216pt" w:firstLine="0pt"/>
      </w:pPr>
    </w:lvl>
    <w:lvl w:ilvl="7">
      <w:start w:val="1"/>
      <w:numFmt w:val="lowerLetter"/>
      <w:lvlText w:val="(%8)"/>
      <w:lvlJc w:val="start"/>
      <w:pPr>
        <w:tabs>
          <w:tab w:val="num" w:pos="270pt"/>
        </w:tabs>
        <w:ind w:start="252pt" w:firstLine="0pt"/>
      </w:pPr>
    </w:lvl>
    <w:lvl w:ilvl="8">
      <w:start w:val="1"/>
      <w:numFmt w:val="lowerRoman"/>
      <w:lvlText w:val="(%9)"/>
      <w:lvlJc w:val="start"/>
      <w:pPr>
        <w:tabs>
          <w:tab w:val="num" w:pos="306pt"/>
        </w:tabs>
        <w:ind w:start="288pt" w:firstLine="0pt"/>
      </w:pPr>
    </w:lvl>
  </w:abstractNum>
  <w:abstractNum w:abstractNumId="18" w15:restartNumberingAfterBreak="0">
    <w:nsid w:val="6E47582D"/>
    <w:multiLevelType w:val="singleLevel"/>
    <w:tmpl w:val="2892B7FA"/>
    <w:lvl w:ilvl="0">
      <w:start w:val="1"/>
      <w:numFmt w:val="decimalZero"/>
      <w:pStyle w:val="berschrift3"/>
      <w:lvlText w:val="%1"/>
      <w:lvlJc w:val="start"/>
      <w:pPr>
        <w:tabs>
          <w:tab w:val="num" w:pos="70.65pt"/>
        </w:tabs>
        <w:ind w:start="70.65pt" w:hanging="35.25pt"/>
      </w:pPr>
      <w:rPr>
        <w:rFonts w:ascii="Futura Lt BT" w:hAnsi="Futura Lt BT" w:hint="default"/>
        <w:b/>
      </w:rPr>
    </w:lvl>
  </w:abstractNum>
  <w:abstractNum w:abstractNumId="19" w15:restartNumberingAfterBreak="0">
    <w:nsid w:val="759B17B0"/>
    <w:multiLevelType w:val="hybridMultilevel"/>
    <w:tmpl w:val="BF3E60FA"/>
    <w:lvl w:ilvl="0" w:tplc="BA18BBEE">
      <w:start w:val="1"/>
      <w:numFmt w:val="bullet"/>
      <w:lvlText w:val=""/>
      <w:lvlJc w:val="start"/>
      <w:pPr>
        <w:tabs>
          <w:tab w:val="num" w:pos="53.40pt"/>
        </w:tabs>
        <w:ind w:start="53.40pt" w:hanging="18pt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start"/>
      <w:pPr>
        <w:tabs>
          <w:tab w:val="num" w:pos="89.40pt"/>
        </w:tabs>
        <w:ind w:start="89.40pt" w:hanging="18pt"/>
      </w:pPr>
    </w:lvl>
    <w:lvl w:ilvl="2" w:tplc="0407001B">
      <w:start w:val="1"/>
      <w:numFmt w:val="lowerRoman"/>
      <w:lvlText w:val="%3."/>
      <w:lvlJc w:val="end"/>
      <w:pPr>
        <w:tabs>
          <w:tab w:val="num" w:pos="125.40pt"/>
        </w:tabs>
        <w:ind w:start="125.40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61.40pt"/>
        </w:tabs>
        <w:ind w:start="161.40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97.40pt"/>
        </w:tabs>
        <w:ind w:start="197.4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33.40pt"/>
        </w:tabs>
        <w:ind w:start="233.40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69.40pt"/>
        </w:tabs>
        <w:ind w:start="269.40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305.40pt"/>
        </w:tabs>
        <w:ind w:start="305.40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41.40pt"/>
        </w:tabs>
        <w:ind w:start="341.40pt" w:hanging="9pt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6"/>
  </w:num>
  <w:num w:numId="5">
    <w:abstractNumId w:val="12"/>
  </w:num>
  <w:num w:numId="6">
    <w:abstractNumId w:val="1"/>
  </w:num>
  <w:num w:numId="7">
    <w:abstractNumId w:val="6"/>
  </w:num>
  <w:num w:numId="8">
    <w:abstractNumId w:val="18"/>
  </w:num>
  <w:num w:numId="9">
    <w:abstractNumId w:val="18"/>
  </w:num>
  <w:num w:numId="10">
    <w:abstractNumId w:val="18"/>
  </w:num>
  <w:num w:numId="11">
    <w:abstractNumId w:val="18"/>
    <w:lvlOverride w:ilvl="0">
      <w:startOverride w:val="10"/>
    </w:lvlOverride>
  </w:num>
  <w:num w:numId="12">
    <w:abstractNumId w:val="18"/>
    <w:lvlOverride w:ilvl="0">
      <w:startOverride w:val="8"/>
    </w:lvlOverride>
  </w:num>
  <w:num w:numId="13">
    <w:abstractNumId w:val="8"/>
  </w:num>
  <w:num w:numId="14">
    <w:abstractNumId w:val="4"/>
  </w:num>
  <w:num w:numId="15">
    <w:abstractNumId w:val="18"/>
  </w:num>
  <w:num w:numId="16">
    <w:abstractNumId w:val="17"/>
  </w:num>
  <w:num w:numId="17">
    <w:abstractNumId w:val="18"/>
  </w:num>
  <w:num w:numId="18">
    <w:abstractNumId w:val="15"/>
  </w:num>
  <w:num w:numId="19">
    <w:abstractNumId w:val="2"/>
  </w:num>
  <w:num w:numId="20">
    <w:abstractNumId w:val="9"/>
  </w:num>
  <w:num w:numId="21">
    <w:abstractNumId w:val="13"/>
  </w:num>
  <w:num w:numId="22">
    <w:abstractNumId w:val="19"/>
  </w:num>
  <w:num w:numId="23">
    <w:abstractNumId w:val="7"/>
  </w:num>
  <w:num w:numId="24">
    <w:abstractNumId w:val="1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proofState w:grammar="clean"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4E93"/>
    <w:rsid w:val="00003085"/>
    <w:rsid w:val="00021E33"/>
    <w:rsid w:val="000249F6"/>
    <w:rsid w:val="000E477E"/>
    <w:rsid w:val="000E60C8"/>
    <w:rsid w:val="00102DD3"/>
    <w:rsid w:val="00135828"/>
    <w:rsid w:val="001A7E29"/>
    <w:rsid w:val="001E55CA"/>
    <w:rsid w:val="002057D1"/>
    <w:rsid w:val="002228C8"/>
    <w:rsid w:val="00276514"/>
    <w:rsid w:val="0028690C"/>
    <w:rsid w:val="00294B2B"/>
    <w:rsid w:val="002B1FE3"/>
    <w:rsid w:val="002D1C61"/>
    <w:rsid w:val="0032358E"/>
    <w:rsid w:val="00334E93"/>
    <w:rsid w:val="00352776"/>
    <w:rsid w:val="00370631"/>
    <w:rsid w:val="003779ED"/>
    <w:rsid w:val="004079AC"/>
    <w:rsid w:val="004440B6"/>
    <w:rsid w:val="00454996"/>
    <w:rsid w:val="004E4ABA"/>
    <w:rsid w:val="004E6DE1"/>
    <w:rsid w:val="005022FA"/>
    <w:rsid w:val="00550714"/>
    <w:rsid w:val="005E1D60"/>
    <w:rsid w:val="006175A5"/>
    <w:rsid w:val="00634423"/>
    <w:rsid w:val="00704DB4"/>
    <w:rsid w:val="007058BC"/>
    <w:rsid w:val="00717C23"/>
    <w:rsid w:val="00726FFD"/>
    <w:rsid w:val="007275AE"/>
    <w:rsid w:val="00756FD8"/>
    <w:rsid w:val="00764C80"/>
    <w:rsid w:val="0077309A"/>
    <w:rsid w:val="00775C70"/>
    <w:rsid w:val="0079370D"/>
    <w:rsid w:val="007E46CD"/>
    <w:rsid w:val="00822E25"/>
    <w:rsid w:val="008806FD"/>
    <w:rsid w:val="008B07DF"/>
    <w:rsid w:val="008D2CFA"/>
    <w:rsid w:val="008F46EB"/>
    <w:rsid w:val="009057C1"/>
    <w:rsid w:val="00941984"/>
    <w:rsid w:val="00964A3C"/>
    <w:rsid w:val="00966B2A"/>
    <w:rsid w:val="009A5D43"/>
    <w:rsid w:val="009D00B4"/>
    <w:rsid w:val="009F276B"/>
    <w:rsid w:val="00A10BA8"/>
    <w:rsid w:val="00A7356A"/>
    <w:rsid w:val="00B22B2C"/>
    <w:rsid w:val="00B37DD4"/>
    <w:rsid w:val="00B61EAE"/>
    <w:rsid w:val="00B96720"/>
    <w:rsid w:val="00BA4FA5"/>
    <w:rsid w:val="00BA5B69"/>
    <w:rsid w:val="00BD6027"/>
    <w:rsid w:val="00BD6270"/>
    <w:rsid w:val="00C04D29"/>
    <w:rsid w:val="00D25912"/>
    <w:rsid w:val="00D43A01"/>
    <w:rsid w:val="00D577F7"/>
    <w:rsid w:val="00DE03CD"/>
    <w:rsid w:val="00EC548C"/>
    <w:rsid w:val="00F154FA"/>
    <w:rsid w:val="00F36EBC"/>
    <w:rsid w:val="00F43604"/>
    <w:rsid w:val="00F67223"/>
    <w:rsid w:val="00FB1B8E"/>
    <w:rsid w:val="00FC2FD2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5730F85"/>
  <w15:chartTrackingRefBased/>
  <w15:docId w15:val="{7450DBD1-6E6F-4F1B-9238-EF6DAFD121F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utura" w:hAnsi="Futura"/>
      <w:snapToGrid w:val="0"/>
      <w:sz w:val="30"/>
    </w:rPr>
  </w:style>
  <w:style w:type="paragraph" w:styleId="berschrift2">
    <w:name w:val="heading 2"/>
    <w:basedOn w:val="Standard"/>
    <w:next w:val="Standard"/>
    <w:qFormat/>
    <w:pPr>
      <w:keepNext/>
      <w:spacing w:line="12.60pt" w:lineRule="auto"/>
      <w:ind w:firstLine="35.40pt"/>
      <w:outlineLvl w:val="1"/>
    </w:pPr>
    <w:rPr>
      <w:rFonts w:ascii="Futura Lt BT" w:hAnsi="Futura Lt BT"/>
      <w:b/>
      <w:snapToGrid w:val="0"/>
      <w:color w:val="FF0000"/>
      <w:spacing w:val="8"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numId w:val="17"/>
      </w:numPr>
      <w:spacing w:line="12.60pt" w:lineRule="auto"/>
      <w:outlineLvl w:val="2"/>
    </w:pPr>
    <w:rPr>
      <w:rFonts w:ascii="Futura Lt BT" w:hAnsi="Futura Lt BT"/>
      <w:b/>
      <w:snapToGrid w:val="0"/>
      <w:color w:val="FF0000"/>
      <w:spacing w:val="8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226.80pt"/>
        <w:tab w:val="end" w:pos="453.60pt"/>
      </w:tabs>
    </w:pPr>
  </w:style>
  <w:style w:type="paragraph" w:styleId="Fuzeile">
    <w:name w:val="footer"/>
    <w:basedOn w:val="Standard"/>
    <w:pPr>
      <w:tabs>
        <w:tab w:val="center" w:pos="226.80pt"/>
        <w:tab w:val="end" w:pos="453.60pt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end"/>
    </w:pPr>
    <w:rPr>
      <w:rFonts w:ascii="Futura" w:hAnsi="Futura"/>
      <w:sz w:val="54"/>
    </w:rPr>
  </w:style>
  <w:style w:type="paragraph" w:styleId="Textkrper2">
    <w:name w:val="Body Text 2"/>
    <w:basedOn w:val="Standard"/>
    <w:pPr>
      <w:jc w:val="end"/>
    </w:pPr>
    <w:rPr>
      <w:rFonts w:ascii="Futura Lt BT" w:hAnsi="Futura Lt BT"/>
      <w:sz w:val="30"/>
    </w:rPr>
  </w:style>
  <w:style w:type="paragraph" w:styleId="Textkrper-Zeileneinzug">
    <w:name w:val="Body Text Indent"/>
    <w:basedOn w:val="Standard"/>
    <w:pPr>
      <w:ind w:start="35.40pt" w:firstLine="35.40pt"/>
    </w:pPr>
    <w:rPr>
      <w:rFonts w:ascii="Futura Lt BT" w:hAnsi="Futura Lt BT"/>
      <w:snapToGrid w:val="0"/>
      <w:spacing w:val="16"/>
      <w:sz w:val="22"/>
    </w:rPr>
  </w:style>
  <w:style w:type="paragraph" w:styleId="Textkrper-Einzug2">
    <w:name w:val="Body Text Indent 2"/>
    <w:basedOn w:val="Standard"/>
    <w:pPr>
      <w:tabs>
        <w:tab w:val="start" w:pos="81.10pt"/>
      </w:tabs>
      <w:ind w:start="70.80pt"/>
    </w:pPr>
    <w:rPr>
      <w:rFonts w:ascii="Futura Lt BT" w:hAnsi="Futura Lt BT"/>
      <w:snapToGrid w:val="0"/>
      <w:spacing w:val="8"/>
      <w:sz w:val="22"/>
    </w:rPr>
  </w:style>
  <w:style w:type="table" w:styleId="Tabellenraster">
    <w:name w:val="Table Grid"/>
    <w:basedOn w:val="NormaleTabelle"/>
    <w:rsid w:val="00B61EA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F154FA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oter" Target="footer1.xml"/><Relationship Id="rId18" Type="http://purl.oclc.org/ooxml/officeDocument/relationships/theme" Target="theme/theme1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header" Target="header2.xml"/><Relationship Id="rId17" Type="http://purl.oclc.org/ooxml/officeDocument/relationships/fontTable" Target="fontTable.xml"/><Relationship Id="rId2" Type="http://purl.oclc.org/ooxml/officeDocument/relationships/customXml" Target="../customXml/item2.xml"/><Relationship Id="rId16" Type="http://purl.oclc.org/ooxml/officeDocument/relationships/footer" Target="footer3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eader" Target="header1.xml"/><Relationship Id="rId5" Type="http://purl.oclc.org/ooxml/officeDocument/relationships/numbering" Target="numbering.xml"/><Relationship Id="rId15" Type="http://purl.oclc.org/ooxml/officeDocument/relationships/header" Target="header3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purl.oclc.org/ooxml/officeDocument/relationships/image" Target="media/image2.png"/><Relationship Id="rId2" Type="http://purl.oclc.org/ooxml/officeDocument/relationships/oleObject" Target="embeddings/oleObject1.bin"/><Relationship Id="rId1" Type="http://purl.oclc.org/ooxml/officeDocument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D:\Eigene%20Dateien%201\AK-Haut-Vorlagen\Wordvorlage_VMBG_Seite2_ohneBild.dot" TargetMode="Externa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21ECD59605F429BB2F15670B84C45" ma:contentTypeVersion="0" ma:contentTypeDescription="Ein neues Dokument erstellen." ma:contentTypeScope="" ma:versionID="d9622108fcf0de3b8b4ed56ecf9db5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purl.oclc.org/ooxml/officeDocument/customXml" ds:itemID="{166E8D15-3EC3-4951-9B80-B654C519F686}">
  <ds:schemaRefs>
    <ds:schemaRef ds:uri="http://schemas.microsoft.com/office/2006/metadata/longProperties"/>
  </ds:schemaRefs>
</ds:datastoreItem>
</file>

<file path=customXml/itemProps2.xml><?xml version="1.0" encoding="utf-8"?>
<ds:datastoreItem xmlns:ds="http://purl.oclc.org/ooxml/officeDocument/customXml" ds:itemID="{28D7A04F-DB62-4BD1-9F72-41CC4B99F8A0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ECDFA19D-E66A-4E72-AB0F-825C46401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purl.oclc.org/ooxml/officeDocument/customXml" ds:itemID="{E4FD21C0-1774-4E92-864D-7520720A35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Wordvorlage_VMBG_Seite2_ohneBild.dot</Template>
  <TotalTime>0</TotalTime>
  <Pages>1</Pages>
  <Words>224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„Hautschutz“</vt:lpstr>
    </vt:vector>
  </TitlesOfParts>
  <Company>von Mannstein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„Hautschutz“</dc:title>
  <dc:subject/>
  <dc:creator>a0taq6r</dc:creator>
  <cp:keywords/>
  <dc:description/>
  <cp:lastModifiedBy>Beckenbach, Martin, BGHM</cp:lastModifiedBy>
  <cp:revision>2</cp:revision>
  <cp:lastPrinted>2006-10-12T11:10:00Z</cp:lastPrinted>
  <dcterms:created xsi:type="dcterms:W3CDTF">2021-12-07T13:13:00Z</dcterms:created>
  <dcterms:modified xsi:type="dcterms:W3CDTF">2021-12-07T13:13:00Z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Order">
    <vt:lpwstr>570400.000000000</vt:lpwstr>
  </property>
  <property fmtid="{D5CDD505-2E9C-101B-9397-08002B2CF9AE}" pid="6" name="_SourceUrl">
    <vt:lpwstr/>
  </property>
  <property fmtid="{D5CDD505-2E9C-101B-9397-08002B2CF9AE}" pid="7" name="_SharedFileIndex">
    <vt:lpwstr/>
  </property>
</Properties>
</file>