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6FCAE" w14:textId="0E70F6A8" w:rsidR="00FD182A" w:rsidRDefault="00FD182A" w:rsidP="00E50553">
      <w:pPr>
        <w:jc w:val="center"/>
        <w:rPr>
          <w:rFonts w:ascii="Arial" w:hAnsi="Arial"/>
          <w:sz w:val="24"/>
        </w:rPr>
      </w:pPr>
      <w:bookmarkStart w:id="0" w:name="_Toc393179800"/>
      <w:r>
        <w:rPr>
          <w:rFonts w:ascii="Arial" w:hAnsi="Arial"/>
          <w:b/>
          <w:sz w:val="32"/>
        </w:rPr>
        <w:br/>
      </w:r>
      <w:bookmarkEnd w:id="0"/>
      <w:r w:rsidR="002A1D1D">
        <w:rPr>
          <w:rFonts w:ascii="Arial" w:hAnsi="Arial"/>
          <w:b/>
          <w:sz w:val="32"/>
        </w:rPr>
        <w:t>Allgemeine Erstunterweisung neuer Mitarbeiter</w:t>
      </w:r>
    </w:p>
    <w:p w14:paraId="1EE87E60" w14:textId="77777777" w:rsidR="00FD182A" w:rsidRDefault="00FD182A">
      <w:pPr>
        <w:jc w:val="both"/>
        <w:rPr>
          <w:rFonts w:ascii="Arial" w:hAnsi="Arial"/>
          <w:sz w:val="24"/>
        </w:rPr>
      </w:pPr>
    </w:p>
    <w:p w14:paraId="5844E737" w14:textId="77777777" w:rsidR="00FD182A" w:rsidRDefault="00FD182A">
      <w:pPr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7"/>
        <w:gridCol w:w="1276"/>
        <w:gridCol w:w="1134"/>
      </w:tblGrid>
      <w:tr w:rsidR="00FD182A" w14:paraId="4E8E66AE" w14:textId="77777777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6667079D" w14:textId="77777777" w:rsidR="00FD182A" w:rsidRDefault="00FD182A">
            <w:pPr>
              <w:spacing w:before="120" w:line="360" w:lineRule="auto"/>
              <w:ind w:left="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Einführungsprogramm: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99BFBB0" w14:textId="77777777" w:rsidR="00FD182A" w:rsidRDefault="00BA567B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durch</w:t>
            </w:r>
            <w:r w:rsidR="00FD182A">
              <w:rPr>
                <w:rFonts w:ascii="Arial" w:hAnsi="Arial"/>
                <w:b/>
                <w:sz w:val="24"/>
              </w:rPr>
              <w:t>geführt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01346C3" w14:textId="77777777" w:rsidR="00FD182A" w:rsidRDefault="00FD182A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nicht zutreffend</w:t>
            </w:r>
          </w:p>
        </w:tc>
      </w:tr>
      <w:tr w:rsidR="00FD182A" w14:paraId="592D71B6" w14:textId="77777777">
        <w:tc>
          <w:tcPr>
            <w:tcW w:w="6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05F1C2" w14:textId="77777777" w:rsidR="00FD182A" w:rsidRDefault="00FD182A">
            <w:pPr>
              <w:tabs>
                <w:tab w:val="left" w:pos="3899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1. Firmenstruktur</w:t>
            </w:r>
          </w:p>
        </w:tc>
        <w:sdt>
          <w:sdtPr>
            <w:rPr>
              <w:rFonts w:ascii="Arial" w:hAnsi="Arial"/>
              <w:sz w:val="24"/>
            </w:rPr>
            <w:id w:val="113021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18836F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-105385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7276F8A3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D182A" w14:paraId="5ACF0602" w14:textId="77777777">
        <w:tc>
          <w:tcPr>
            <w:tcW w:w="6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702D8E" w14:textId="77777777" w:rsidR="00FD182A" w:rsidRDefault="00FD182A">
            <w:pPr>
              <w:tabs>
                <w:tab w:val="left" w:pos="3899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2. </w:t>
            </w:r>
            <w:r w:rsidR="003A2C91">
              <w:rPr>
                <w:rFonts w:ascii="Arial" w:hAnsi="Arial"/>
                <w:sz w:val="24"/>
              </w:rPr>
              <w:t xml:space="preserve">Allgemeine </w:t>
            </w:r>
            <w:r>
              <w:rPr>
                <w:rFonts w:ascii="Arial" w:hAnsi="Arial"/>
                <w:sz w:val="24"/>
              </w:rPr>
              <w:t>Sicherheitsregeln erhalten</w:t>
            </w:r>
          </w:p>
        </w:tc>
        <w:sdt>
          <w:sdtPr>
            <w:rPr>
              <w:rFonts w:ascii="Arial" w:hAnsi="Arial"/>
              <w:sz w:val="24"/>
            </w:rPr>
            <w:id w:val="-208952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9083A4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-111313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C17095D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D182A" w14:paraId="3C00DFF7" w14:textId="77777777">
        <w:tc>
          <w:tcPr>
            <w:tcW w:w="6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32650AB" w14:textId="77777777" w:rsidR="00FD182A" w:rsidRDefault="00FD182A" w:rsidP="003A2C91">
            <w:pPr>
              <w:tabs>
                <w:tab w:val="left" w:pos="3899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3. </w:t>
            </w:r>
            <w:r w:rsidR="003A2C91">
              <w:rPr>
                <w:rFonts w:ascii="Arial" w:hAnsi="Arial"/>
                <w:sz w:val="24"/>
              </w:rPr>
              <w:t>AMS</w:t>
            </w:r>
            <w:r>
              <w:rPr>
                <w:rFonts w:ascii="Arial" w:hAnsi="Arial"/>
                <w:sz w:val="24"/>
              </w:rPr>
              <w:t>-Jahres</w:t>
            </w:r>
            <w:r w:rsidR="003A2C91">
              <w:rPr>
                <w:rFonts w:ascii="Arial" w:hAnsi="Arial"/>
                <w:sz w:val="24"/>
              </w:rPr>
              <w:t>ziele / -plan</w:t>
            </w:r>
            <w:r>
              <w:rPr>
                <w:rFonts w:ascii="Arial" w:hAnsi="Arial"/>
                <w:sz w:val="24"/>
              </w:rPr>
              <w:t xml:space="preserve"> erläutert</w:t>
            </w:r>
          </w:p>
        </w:tc>
        <w:sdt>
          <w:sdtPr>
            <w:rPr>
              <w:rFonts w:ascii="Arial" w:hAnsi="Arial"/>
              <w:sz w:val="24"/>
            </w:rPr>
            <w:id w:val="-7575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F19712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155874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723D7D67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D182A" w14:paraId="4C6BE3DF" w14:textId="77777777">
        <w:tc>
          <w:tcPr>
            <w:tcW w:w="6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89CD0D7" w14:textId="77777777" w:rsidR="00FD182A" w:rsidRDefault="00FD182A">
            <w:pPr>
              <w:tabs>
                <w:tab w:val="left" w:pos="3899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4. Unfall- und Vorfallmeldung</w:t>
            </w:r>
          </w:p>
        </w:tc>
        <w:sdt>
          <w:sdtPr>
            <w:rPr>
              <w:rFonts w:ascii="Arial" w:hAnsi="Arial"/>
              <w:sz w:val="24"/>
            </w:rPr>
            <w:id w:val="-77046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3046DE0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-7916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5BF7CC77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D182A" w14:paraId="04C3FBC9" w14:textId="77777777">
        <w:tc>
          <w:tcPr>
            <w:tcW w:w="69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11CF68" w14:textId="77777777" w:rsidR="00FD182A" w:rsidRDefault="00FD182A">
            <w:pPr>
              <w:tabs>
                <w:tab w:val="right" w:pos="356"/>
                <w:tab w:val="left" w:pos="3899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5. Verhalten im Notfall</w:t>
            </w:r>
          </w:p>
        </w:tc>
        <w:sdt>
          <w:sdtPr>
            <w:rPr>
              <w:rFonts w:ascii="Arial" w:hAnsi="Arial"/>
              <w:sz w:val="24"/>
            </w:rPr>
            <w:id w:val="3539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604EAA1D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-10751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14:paraId="44E0F280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D182A" w14:paraId="3C5B0917" w14:textId="77777777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9EF4FB" w14:textId="77777777" w:rsidR="00FD182A" w:rsidRDefault="00FD182A">
            <w:pPr>
              <w:tabs>
                <w:tab w:val="right" w:pos="356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6. Benutzung von Fahrzeugen</w:t>
            </w:r>
          </w:p>
        </w:tc>
        <w:sdt>
          <w:sdtPr>
            <w:rPr>
              <w:rFonts w:ascii="Arial" w:hAnsi="Arial"/>
              <w:sz w:val="24"/>
            </w:rPr>
            <w:id w:val="17139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06292C69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151472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</w:tcPr>
              <w:p w14:paraId="749968EC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D182A" w14:paraId="57B692FA" w14:textId="77777777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788BCE" w14:textId="77777777" w:rsidR="00FD182A" w:rsidRDefault="00FD182A">
            <w:pPr>
              <w:tabs>
                <w:tab w:val="right" w:pos="356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7. Umweltschutz</w:t>
            </w:r>
          </w:p>
        </w:tc>
        <w:sdt>
          <w:sdtPr>
            <w:rPr>
              <w:rFonts w:ascii="Arial" w:hAnsi="Arial"/>
              <w:sz w:val="24"/>
            </w:rPr>
            <w:id w:val="-153726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2A980626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-66980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</w:tcPr>
              <w:p w14:paraId="2530AF01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D182A" w14:paraId="7E39E20A" w14:textId="77777777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3163F4" w14:textId="77777777" w:rsidR="00FD182A" w:rsidRDefault="00FD182A">
            <w:pPr>
              <w:tabs>
                <w:tab w:val="left" w:pos="3899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8. Abfallbeseitigung</w:t>
            </w:r>
          </w:p>
        </w:tc>
        <w:sdt>
          <w:sdtPr>
            <w:rPr>
              <w:rFonts w:ascii="Arial" w:hAnsi="Arial"/>
              <w:sz w:val="24"/>
            </w:rPr>
            <w:id w:val="-194490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0BD44709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198580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</w:tcPr>
              <w:p w14:paraId="69B5CB01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D182A" w14:paraId="4254F0A0" w14:textId="77777777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A1A36E" w14:textId="77777777" w:rsidR="00FD182A" w:rsidRDefault="00FD182A">
            <w:pPr>
              <w:tabs>
                <w:tab w:val="left" w:pos="3899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9. Persönliche Schutzausrüstung:</w:t>
            </w:r>
            <w:r>
              <w:rPr>
                <w:rFonts w:ascii="Arial" w:hAnsi="Arial"/>
                <w:sz w:val="24"/>
              </w:rPr>
              <w:tab/>
              <w:t>Unterweisung</w:t>
            </w:r>
          </w:p>
        </w:tc>
        <w:sdt>
          <w:sdtPr>
            <w:rPr>
              <w:rFonts w:ascii="Arial" w:hAnsi="Arial"/>
              <w:sz w:val="24"/>
            </w:rPr>
            <w:id w:val="-148546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14:paraId="0D0767F0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-42981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</w:tcPr>
              <w:p w14:paraId="702B25C5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D182A" w14:paraId="0DE25C7A" w14:textId="77777777" w:rsidTr="00D35E64"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F9FFFEB" w14:textId="77777777" w:rsidR="00FD182A" w:rsidRDefault="00FD182A">
            <w:pPr>
              <w:tabs>
                <w:tab w:val="right" w:pos="356"/>
                <w:tab w:val="left" w:pos="3899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Ausgabe</w:t>
            </w:r>
          </w:p>
        </w:tc>
        <w:sdt>
          <w:sdtPr>
            <w:rPr>
              <w:rFonts w:ascii="Arial" w:hAnsi="Arial"/>
              <w:sz w:val="24"/>
            </w:rPr>
            <w:id w:val="-129551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4829B363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-47469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</w:tcPr>
              <w:p w14:paraId="02D3AEB7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D182A" w14:paraId="36EC3C41" w14:textId="77777777" w:rsidTr="00D35E6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7E6D" w14:textId="77777777" w:rsidR="00FD182A" w:rsidRDefault="00FD182A">
            <w:pPr>
              <w:tabs>
                <w:tab w:val="right" w:pos="356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10. Regeln im Außendienst </w:t>
            </w:r>
          </w:p>
        </w:tc>
        <w:sdt>
          <w:sdtPr>
            <w:rPr>
              <w:rFonts w:ascii="Arial" w:hAnsi="Arial"/>
              <w:sz w:val="24"/>
            </w:rPr>
            <w:id w:val="-124703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8FEBA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-18120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10B52" w14:textId="77777777" w:rsidR="00FD182A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35E64" w14:paraId="108B1357" w14:textId="77777777" w:rsidTr="00D35E6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FEF" w14:textId="77777777" w:rsidR="00D35E64" w:rsidRDefault="00D35E64">
            <w:pPr>
              <w:tabs>
                <w:tab w:val="right" w:pos="356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11. ……………………………….</w:t>
            </w:r>
          </w:p>
        </w:tc>
        <w:sdt>
          <w:sdtPr>
            <w:rPr>
              <w:rFonts w:ascii="Arial" w:hAnsi="Arial"/>
              <w:sz w:val="24"/>
            </w:rPr>
            <w:id w:val="752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FD10E5" w14:textId="77777777" w:rsidR="00D35E64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136686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DD617" w14:textId="77777777" w:rsidR="00D35E64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35E64" w14:paraId="4AD86289" w14:textId="77777777" w:rsidTr="00D35E64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20F" w14:textId="77777777" w:rsidR="00D35E64" w:rsidRDefault="00D35E64">
            <w:pPr>
              <w:tabs>
                <w:tab w:val="right" w:pos="356"/>
              </w:tabs>
              <w:spacing w:before="120" w:line="360" w:lineRule="auto"/>
              <w:ind w:left="7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 ……………………………....</w:t>
            </w:r>
          </w:p>
        </w:tc>
        <w:sdt>
          <w:sdtPr>
            <w:rPr>
              <w:rFonts w:ascii="Arial" w:hAnsi="Arial"/>
              <w:sz w:val="24"/>
            </w:rPr>
            <w:id w:val="-45719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62EECC" w14:textId="77777777" w:rsidR="00D35E64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-100088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6FB751" w14:textId="77777777" w:rsidR="00D35E64" w:rsidRDefault="00BA567B" w:rsidP="00BA567B">
                <w:pPr>
                  <w:spacing w:before="120" w:line="360" w:lineRule="auto"/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A48FFE1" w14:textId="77777777" w:rsidR="00FD182A" w:rsidRDefault="00FD182A">
      <w:pPr>
        <w:jc w:val="both"/>
        <w:rPr>
          <w:rFonts w:ascii="Arial" w:hAnsi="Arial"/>
          <w:sz w:val="24"/>
        </w:rPr>
      </w:pPr>
    </w:p>
    <w:p w14:paraId="5BBDE134" w14:textId="77777777" w:rsidR="00FD182A" w:rsidRDefault="00FD182A">
      <w:pPr>
        <w:jc w:val="both"/>
        <w:rPr>
          <w:rFonts w:ascii="Arial" w:hAnsi="Arial"/>
          <w:sz w:val="24"/>
        </w:rPr>
      </w:pPr>
    </w:p>
    <w:p w14:paraId="1E75712B" w14:textId="77777777" w:rsidR="003A2C91" w:rsidRDefault="00FD182A">
      <w:pPr>
        <w:tabs>
          <w:tab w:val="left" w:pos="2977"/>
          <w:tab w:val="left" w:pos="3686"/>
          <w:tab w:val="left" w:pos="921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Datum: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</w:p>
    <w:p w14:paraId="1A8339F8" w14:textId="77777777" w:rsidR="003A2C91" w:rsidRDefault="003A2C91">
      <w:pPr>
        <w:tabs>
          <w:tab w:val="left" w:pos="2977"/>
          <w:tab w:val="left" w:pos="3686"/>
          <w:tab w:val="left" w:pos="9214"/>
        </w:tabs>
        <w:jc w:val="both"/>
        <w:rPr>
          <w:rFonts w:ascii="Arial" w:hAnsi="Arial"/>
          <w:sz w:val="24"/>
        </w:rPr>
      </w:pPr>
    </w:p>
    <w:p w14:paraId="37538D2D" w14:textId="77777777" w:rsidR="003A2C91" w:rsidRDefault="003A2C91">
      <w:pPr>
        <w:tabs>
          <w:tab w:val="left" w:pos="2977"/>
          <w:tab w:val="left" w:pos="3686"/>
          <w:tab w:val="left" w:pos="9214"/>
        </w:tabs>
        <w:jc w:val="both"/>
        <w:rPr>
          <w:rFonts w:ascii="Arial" w:hAnsi="Arial"/>
          <w:sz w:val="24"/>
        </w:rPr>
      </w:pPr>
    </w:p>
    <w:p w14:paraId="1B5BC606" w14:textId="77777777" w:rsidR="003A2C91" w:rsidRDefault="003A2C91">
      <w:pPr>
        <w:tabs>
          <w:tab w:val="left" w:pos="2977"/>
          <w:tab w:val="left" w:pos="3686"/>
          <w:tab w:val="left" w:pos="9214"/>
        </w:tabs>
        <w:jc w:val="both"/>
        <w:rPr>
          <w:rFonts w:ascii="Arial" w:hAnsi="Arial"/>
          <w:sz w:val="24"/>
        </w:rPr>
      </w:pPr>
    </w:p>
    <w:p w14:paraId="2AC8A361" w14:textId="76222634" w:rsidR="00FD182A" w:rsidRDefault="00FD182A">
      <w:pPr>
        <w:tabs>
          <w:tab w:val="left" w:pos="2977"/>
          <w:tab w:val="left" w:pos="3686"/>
          <w:tab w:val="left" w:pos="9214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Unterwiesen von: </w:t>
      </w:r>
      <w:r>
        <w:rPr>
          <w:rFonts w:ascii="Arial" w:hAnsi="Arial"/>
          <w:sz w:val="24"/>
          <w:u w:val="single"/>
        </w:rPr>
        <w:tab/>
      </w:r>
      <w:r w:rsidR="00E50553">
        <w:rPr>
          <w:rFonts w:ascii="Arial" w:hAnsi="Arial"/>
          <w:sz w:val="24"/>
          <w:u w:val="single"/>
        </w:rPr>
        <w:t>______________________</w:t>
      </w:r>
    </w:p>
    <w:p w14:paraId="6E3099DA" w14:textId="77777777" w:rsidR="00FD182A" w:rsidRDefault="00FD182A">
      <w:pPr>
        <w:tabs>
          <w:tab w:val="left" w:pos="2977"/>
          <w:tab w:val="left" w:pos="3969"/>
          <w:tab w:val="left" w:pos="8931"/>
        </w:tabs>
        <w:jc w:val="both"/>
        <w:rPr>
          <w:rFonts w:ascii="Arial" w:hAnsi="Arial"/>
          <w:sz w:val="24"/>
          <w:u w:val="single"/>
        </w:rPr>
      </w:pPr>
    </w:p>
    <w:p w14:paraId="598B2353" w14:textId="77777777" w:rsidR="00FD182A" w:rsidRDefault="00FD182A">
      <w:pPr>
        <w:tabs>
          <w:tab w:val="left" w:pos="2977"/>
          <w:tab w:val="left" w:pos="3969"/>
          <w:tab w:val="left" w:pos="8931"/>
        </w:tabs>
        <w:jc w:val="both"/>
        <w:rPr>
          <w:rFonts w:ascii="Arial" w:hAnsi="Arial"/>
          <w:sz w:val="24"/>
          <w:u w:val="single"/>
        </w:rPr>
      </w:pPr>
    </w:p>
    <w:p w14:paraId="49D70CFB" w14:textId="77777777" w:rsidR="003A2C91" w:rsidRDefault="003A2C91">
      <w:pPr>
        <w:tabs>
          <w:tab w:val="left" w:pos="2977"/>
          <w:tab w:val="left" w:pos="3969"/>
          <w:tab w:val="left" w:pos="8931"/>
        </w:tabs>
        <w:jc w:val="both"/>
        <w:rPr>
          <w:rFonts w:ascii="Arial" w:hAnsi="Arial"/>
          <w:sz w:val="24"/>
          <w:u w:val="single"/>
        </w:rPr>
      </w:pPr>
    </w:p>
    <w:p w14:paraId="2AE408D0" w14:textId="0696A5D0" w:rsidR="00FD182A" w:rsidRDefault="00FD182A" w:rsidP="00E50553">
      <w:pPr>
        <w:tabs>
          <w:tab w:val="left" w:pos="2977"/>
          <w:tab w:val="left" w:pos="921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Unterschrift Mitarbeiter: </w:t>
      </w:r>
      <w:r>
        <w:rPr>
          <w:rFonts w:ascii="Arial" w:hAnsi="Arial"/>
          <w:sz w:val="24"/>
          <w:u w:val="single"/>
        </w:rPr>
        <w:tab/>
      </w:r>
      <w:r w:rsidR="00E50553">
        <w:rPr>
          <w:rFonts w:ascii="Arial" w:hAnsi="Arial"/>
          <w:sz w:val="24"/>
          <w:u w:val="single"/>
        </w:rPr>
        <w:t>______________________</w:t>
      </w:r>
    </w:p>
    <w:sectPr w:rsidR="00FD182A">
      <w:headerReference w:type="default" r:id="rId12"/>
      <w:footerReference w:type="default" r:id="rId13"/>
      <w:pgSz w:w="11907" w:h="16840" w:code="9"/>
      <w:pgMar w:top="1134" w:right="851" w:bottom="1134" w:left="1701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377AE" w14:textId="77777777" w:rsidR="008C22F9" w:rsidRDefault="008C22F9">
      <w:r>
        <w:separator/>
      </w:r>
    </w:p>
  </w:endnote>
  <w:endnote w:type="continuationSeparator" w:id="0">
    <w:p w14:paraId="2C18CCEA" w14:textId="77777777" w:rsidR="008C22F9" w:rsidRDefault="008C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2"/>
      <w:gridCol w:w="1842"/>
      <w:gridCol w:w="1842"/>
      <w:gridCol w:w="1843"/>
      <w:gridCol w:w="1843"/>
    </w:tblGrid>
    <w:tr w:rsidR="00E50553" w:rsidRPr="00E10430" w14:paraId="1DECDEF8" w14:textId="77777777" w:rsidTr="00F7635F">
      <w:tc>
        <w:tcPr>
          <w:tcW w:w="1872" w:type="dxa"/>
          <w:shd w:val="clear" w:color="auto" w:fill="auto"/>
          <w:vAlign w:val="center"/>
        </w:tcPr>
        <w:p w14:paraId="7CB22A60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5A10A440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Erstellt</w:t>
          </w:r>
        </w:p>
      </w:tc>
      <w:tc>
        <w:tcPr>
          <w:tcW w:w="1842" w:type="dxa"/>
          <w:shd w:val="clear" w:color="auto" w:fill="auto"/>
          <w:vAlign w:val="center"/>
        </w:tcPr>
        <w:p w14:paraId="4B7A235C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Geprüft</w:t>
          </w:r>
        </w:p>
      </w:tc>
      <w:tc>
        <w:tcPr>
          <w:tcW w:w="1843" w:type="dxa"/>
          <w:shd w:val="clear" w:color="auto" w:fill="auto"/>
          <w:vAlign w:val="center"/>
        </w:tcPr>
        <w:p w14:paraId="27AB60C8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Freigegeben</w:t>
          </w:r>
        </w:p>
      </w:tc>
      <w:tc>
        <w:tcPr>
          <w:tcW w:w="1843" w:type="dxa"/>
          <w:shd w:val="clear" w:color="auto" w:fill="auto"/>
          <w:vAlign w:val="center"/>
        </w:tcPr>
        <w:p w14:paraId="74ACA2C2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Version Nr.</w:t>
          </w:r>
        </w:p>
      </w:tc>
    </w:tr>
    <w:tr w:rsidR="00E50553" w:rsidRPr="00E10430" w14:paraId="3AD428F9" w14:textId="77777777" w:rsidTr="00F7635F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2332988D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 xml:space="preserve">Datum </w:t>
          </w:r>
        </w:p>
      </w:tc>
      <w:tc>
        <w:tcPr>
          <w:tcW w:w="1842" w:type="dxa"/>
          <w:shd w:val="clear" w:color="auto" w:fill="auto"/>
          <w:vAlign w:val="center"/>
        </w:tcPr>
        <w:p w14:paraId="6713257F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49275E4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61C19639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5AAD0636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1.0</w:t>
          </w:r>
        </w:p>
      </w:tc>
    </w:tr>
    <w:tr w:rsidR="00E50553" w:rsidRPr="00E10430" w14:paraId="672D7E5C" w14:textId="77777777" w:rsidTr="00F7635F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7834ACC0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Unterschriftskürzel</w:t>
          </w:r>
        </w:p>
      </w:tc>
      <w:tc>
        <w:tcPr>
          <w:tcW w:w="1842" w:type="dxa"/>
          <w:shd w:val="clear" w:color="auto" w:fill="auto"/>
          <w:vAlign w:val="center"/>
        </w:tcPr>
        <w:p w14:paraId="17D428DB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41300AA3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6B14E814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1C183171" w14:textId="77777777" w:rsidR="00E50553" w:rsidRPr="00E10430" w:rsidRDefault="00E50553" w:rsidP="00E50553">
          <w:pPr>
            <w:pStyle w:val="Fuzeile"/>
            <w:rPr>
              <w:rFonts w:ascii="Arial" w:hAnsi="Arial" w:cs="Arial"/>
            </w:rPr>
          </w:pPr>
        </w:p>
      </w:tc>
    </w:tr>
  </w:tbl>
  <w:p w14:paraId="348729D2" w14:textId="77777777" w:rsidR="00FD182A" w:rsidRDefault="00FD182A">
    <w:pPr>
      <w:pStyle w:val="Fuzeile"/>
      <w:tabs>
        <w:tab w:val="clear" w:pos="9072"/>
        <w:tab w:val="right" w:pos="9214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D102" w14:textId="77777777" w:rsidR="008C22F9" w:rsidRDefault="008C22F9">
      <w:r>
        <w:separator/>
      </w:r>
    </w:p>
  </w:footnote>
  <w:footnote w:type="continuationSeparator" w:id="0">
    <w:p w14:paraId="08B03930" w14:textId="77777777" w:rsidR="008C22F9" w:rsidRDefault="008C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5040"/>
      <w:gridCol w:w="1260"/>
      <w:gridCol w:w="884"/>
    </w:tblGrid>
    <w:tr w:rsidR="00E50553" w:rsidRPr="00E10430" w14:paraId="5D1418E6" w14:textId="77777777" w:rsidTr="00F7635F">
      <w:tc>
        <w:tcPr>
          <w:tcW w:w="2088" w:type="dxa"/>
          <w:vMerge w:val="restart"/>
          <w:shd w:val="clear" w:color="auto" w:fill="auto"/>
        </w:tcPr>
        <w:p w14:paraId="425F435C" w14:textId="77777777" w:rsidR="00E50553" w:rsidRPr="00E10430" w:rsidRDefault="00E50553" w:rsidP="00E50553">
          <w:pPr>
            <w:pStyle w:val="Kopfzeile"/>
            <w:spacing w:before="120" w:after="120"/>
            <w:rPr>
              <w:rFonts w:ascii="Arial" w:hAnsi="Arial" w:cs="Arial"/>
              <w:i/>
            </w:rPr>
          </w:pPr>
          <w:r w:rsidRPr="00E10430">
            <w:rPr>
              <w:rFonts w:ascii="Arial" w:hAnsi="Arial" w:cs="Arial"/>
              <w:i/>
            </w:rPr>
            <w:t>Firmenlogo</w:t>
          </w:r>
        </w:p>
      </w:tc>
      <w:tc>
        <w:tcPr>
          <w:tcW w:w="5040" w:type="dxa"/>
          <w:shd w:val="clear" w:color="auto" w:fill="auto"/>
        </w:tcPr>
        <w:p w14:paraId="5BA7EF2C" w14:textId="77777777" w:rsidR="00E50553" w:rsidRPr="00292102" w:rsidRDefault="00E50553" w:rsidP="00E50553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 w:rsidRPr="00292102">
            <w:rPr>
              <w:rFonts w:ascii="Arial Narrow" w:hAnsi="Arial Narrow" w:cs="Arial"/>
              <w:b/>
            </w:rPr>
            <w:t>Name der Firma</w:t>
          </w:r>
        </w:p>
      </w:tc>
      <w:tc>
        <w:tcPr>
          <w:tcW w:w="1260" w:type="dxa"/>
          <w:shd w:val="clear" w:color="auto" w:fill="auto"/>
        </w:tcPr>
        <w:p w14:paraId="548F4127" w14:textId="77777777" w:rsidR="00E50553" w:rsidRPr="00E10430" w:rsidRDefault="00E50553" w:rsidP="00E50553">
          <w:pPr>
            <w:pStyle w:val="Kopfzeile"/>
            <w:spacing w:before="120" w:after="120"/>
            <w:rPr>
              <w:rFonts w:ascii="Arial" w:hAnsi="Arial" w:cs="Arial"/>
            </w:rPr>
          </w:pPr>
          <w:proofErr w:type="spellStart"/>
          <w:r w:rsidRPr="00E10430">
            <w:rPr>
              <w:rFonts w:ascii="Arial" w:hAnsi="Arial" w:cs="Arial"/>
            </w:rPr>
            <w:t>Dok</w:t>
          </w:r>
          <w:proofErr w:type="spellEnd"/>
          <w:r w:rsidRPr="00E10430">
            <w:rPr>
              <w:rFonts w:ascii="Arial" w:hAnsi="Arial" w:cs="Arial"/>
            </w:rPr>
            <w:t>.-Nr.</w:t>
          </w:r>
        </w:p>
      </w:tc>
      <w:tc>
        <w:tcPr>
          <w:tcW w:w="884" w:type="dxa"/>
          <w:shd w:val="clear" w:color="auto" w:fill="auto"/>
        </w:tcPr>
        <w:p w14:paraId="16C34AAA" w14:textId="77777777" w:rsidR="00E50553" w:rsidRPr="00E10430" w:rsidRDefault="00E50553" w:rsidP="00E50553">
          <w:pPr>
            <w:pStyle w:val="Kopfzeile"/>
            <w:spacing w:before="120" w:after="120"/>
            <w:rPr>
              <w:rFonts w:ascii="Arial" w:hAnsi="Arial" w:cs="Arial"/>
            </w:rPr>
          </w:pPr>
        </w:p>
      </w:tc>
    </w:tr>
    <w:tr w:rsidR="00E50553" w:rsidRPr="00E10430" w14:paraId="566DD67B" w14:textId="77777777" w:rsidTr="00F7635F">
      <w:tc>
        <w:tcPr>
          <w:tcW w:w="2088" w:type="dxa"/>
          <w:vMerge/>
          <w:shd w:val="clear" w:color="auto" w:fill="auto"/>
        </w:tcPr>
        <w:p w14:paraId="670C11C9" w14:textId="77777777" w:rsidR="00E50553" w:rsidRPr="00E10430" w:rsidRDefault="00E50553" w:rsidP="00E50553">
          <w:pPr>
            <w:pStyle w:val="Kopfzeile"/>
            <w:spacing w:before="120" w:after="120"/>
            <w:rPr>
              <w:rFonts w:ascii="Arial" w:hAnsi="Arial" w:cs="Arial"/>
            </w:rPr>
          </w:pPr>
        </w:p>
      </w:tc>
      <w:tc>
        <w:tcPr>
          <w:tcW w:w="5040" w:type="dxa"/>
          <w:shd w:val="clear" w:color="auto" w:fill="auto"/>
        </w:tcPr>
        <w:p w14:paraId="55132AE1" w14:textId="46E6DAA7" w:rsidR="00E50553" w:rsidRPr="00292102" w:rsidRDefault="00E50553" w:rsidP="00E50553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Erstunterweisung Formblatt</w:t>
          </w:r>
        </w:p>
      </w:tc>
      <w:tc>
        <w:tcPr>
          <w:tcW w:w="1260" w:type="dxa"/>
          <w:shd w:val="clear" w:color="auto" w:fill="auto"/>
        </w:tcPr>
        <w:p w14:paraId="5B60D1ED" w14:textId="77777777" w:rsidR="00E50553" w:rsidRPr="00E10430" w:rsidRDefault="00E50553" w:rsidP="00E50553">
          <w:pPr>
            <w:pStyle w:val="Kopfzeile"/>
            <w:spacing w:before="120" w:after="120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t>Seite</w:t>
          </w:r>
        </w:p>
      </w:tc>
      <w:tc>
        <w:tcPr>
          <w:tcW w:w="884" w:type="dxa"/>
          <w:shd w:val="clear" w:color="auto" w:fill="auto"/>
        </w:tcPr>
        <w:p w14:paraId="2C626949" w14:textId="77777777" w:rsidR="00E50553" w:rsidRPr="00E10430" w:rsidRDefault="00E50553" w:rsidP="00E50553">
          <w:pPr>
            <w:pStyle w:val="Kopfzeile"/>
            <w:spacing w:before="120" w:after="120"/>
            <w:rPr>
              <w:rFonts w:ascii="Arial" w:hAnsi="Arial" w:cs="Arial"/>
            </w:rPr>
          </w:pPr>
          <w:r w:rsidRPr="00E10430">
            <w:rPr>
              <w:rFonts w:ascii="Arial" w:hAnsi="Arial" w:cs="Arial"/>
            </w:rPr>
            <w:fldChar w:fldCharType="begin"/>
          </w:r>
          <w:r w:rsidRPr="00E10430">
            <w:rPr>
              <w:rFonts w:ascii="Arial" w:hAnsi="Arial" w:cs="Arial"/>
            </w:rPr>
            <w:instrText xml:space="preserve"> PAGE </w:instrText>
          </w:r>
          <w:r w:rsidRPr="00E10430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E10430">
            <w:rPr>
              <w:rFonts w:ascii="Arial" w:hAnsi="Arial" w:cs="Arial"/>
            </w:rPr>
            <w:fldChar w:fldCharType="end"/>
          </w:r>
          <w:r w:rsidRPr="00E10430">
            <w:rPr>
              <w:rFonts w:ascii="Arial" w:hAnsi="Arial" w:cs="Arial"/>
            </w:rPr>
            <w:t>/</w:t>
          </w:r>
          <w:r w:rsidRPr="00E10430">
            <w:rPr>
              <w:rStyle w:val="Seitenzahl"/>
              <w:rFonts w:ascii="Arial" w:hAnsi="Arial" w:cs="Arial"/>
            </w:rPr>
            <w:fldChar w:fldCharType="begin"/>
          </w:r>
          <w:r w:rsidRPr="00E10430">
            <w:rPr>
              <w:rStyle w:val="Seitenzahl"/>
              <w:rFonts w:ascii="Arial" w:hAnsi="Arial" w:cs="Arial"/>
            </w:rPr>
            <w:instrText xml:space="preserve"> NUMPAGES </w:instrText>
          </w:r>
          <w:r w:rsidRPr="00E10430"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</w:rPr>
            <w:t>1</w:t>
          </w:r>
          <w:r w:rsidRPr="00E10430">
            <w:rPr>
              <w:rStyle w:val="Seitenzahl"/>
              <w:rFonts w:ascii="Arial" w:hAnsi="Arial" w:cs="Arial"/>
            </w:rPr>
            <w:fldChar w:fldCharType="end"/>
          </w:r>
        </w:p>
      </w:tc>
    </w:tr>
  </w:tbl>
  <w:p w14:paraId="3712AAC9" w14:textId="77777777" w:rsidR="00FD182A" w:rsidRDefault="002A1D1D">
    <w:pPr>
      <w:pStyle w:val="Kopfzeile"/>
      <w:rPr>
        <w:rFonts w:ascii="Arial" w:hAnsi="Arial"/>
      </w:rPr>
    </w:pP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F82ED64"/>
    <w:lvl w:ilvl="0">
      <w:start w:val="1"/>
      <w:numFmt w:val="decimal"/>
      <w:pStyle w:val="berschrift1"/>
      <w:lvlText w:val="%1"/>
      <w:legacy w:legacy="1" w:legacySpace="144" w:legacyIndent="720"/>
      <w:lvlJc w:val="left"/>
      <w:pPr>
        <w:ind w:left="720" w:hanging="720"/>
      </w:pPr>
    </w:lvl>
    <w:lvl w:ilvl="1">
      <w:start w:val="1"/>
      <w:numFmt w:val="decimal"/>
      <w:pStyle w:val="berschrift2"/>
      <w:lvlText w:val="%1.%2"/>
      <w:legacy w:legacy="1" w:legacySpace="144" w:legacyIndent="720"/>
      <w:lvlJc w:val="left"/>
      <w:pPr>
        <w:ind w:left="1440" w:hanging="720"/>
      </w:pPr>
    </w:lvl>
    <w:lvl w:ilvl="2">
      <w:start w:val="1"/>
      <w:numFmt w:val="decimal"/>
      <w:pStyle w:val="berschrift3"/>
      <w:lvlText w:val="%1.%2.%3"/>
      <w:legacy w:legacy="1" w:legacySpace="144" w:legacyIndent="720"/>
      <w:lvlJc w:val="left"/>
      <w:pPr>
        <w:ind w:left="2160" w:hanging="720"/>
      </w:pPr>
    </w:lvl>
    <w:lvl w:ilvl="3">
      <w:start w:val="1"/>
      <w:numFmt w:val="decimal"/>
      <w:pStyle w:val="berschrift4"/>
      <w:lvlText w:val="%1.%2.%3.%4"/>
      <w:legacy w:legacy="1" w:legacySpace="144" w:legacyIndent="720"/>
      <w:lvlJc w:val="left"/>
      <w:pPr>
        <w:ind w:left="2880" w:hanging="720"/>
      </w:pPr>
    </w:lvl>
    <w:lvl w:ilvl="4">
      <w:start w:val="1"/>
      <w:numFmt w:val="decimal"/>
      <w:pStyle w:val="berschrift5"/>
      <w:lvlText w:val="%1.%2.%3.%4.%5"/>
      <w:legacy w:legacy="1" w:legacySpace="144" w:legacyIndent="720"/>
      <w:lvlJc w:val="left"/>
      <w:pPr>
        <w:ind w:left="3600" w:hanging="720"/>
      </w:pPr>
    </w:lvl>
    <w:lvl w:ilvl="5">
      <w:start w:val="1"/>
      <w:numFmt w:val="decimal"/>
      <w:pStyle w:val="berschrift6"/>
      <w:lvlText w:val="%1.%2.%3.%4.%5.%6"/>
      <w:legacy w:legacy="1" w:legacySpace="144" w:legacyIndent="720"/>
      <w:lvlJc w:val="left"/>
      <w:pPr>
        <w:ind w:left="4320" w:hanging="720"/>
      </w:pPr>
    </w:lvl>
    <w:lvl w:ilvl="6">
      <w:start w:val="1"/>
      <w:numFmt w:val="decimal"/>
      <w:pStyle w:val="berschrift7"/>
      <w:lvlText w:val="%1.%2.%3.%4.%5.%6.%7"/>
      <w:legacy w:legacy="1" w:legacySpace="144" w:legacyIndent="720"/>
      <w:lvlJc w:val="left"/>
      <w:pPr>
        <w:ind w:left="5040" w:hanging="720"/>
      </w:pPr>
    </w:lvl>
    <w:lvl w:ilvl="7">
      <w:start w:val="1"/>
      <w:numFmt w:val="decimal"/>
      <w:pStyle w:val="berschrift8"/>
      <w:lvlText w:val="%1.%2.%3.%4.%5.%6.%7.%8"/>
      <w:legacy w:legacy="1" w:legacySpace="144" w:legacyIndent="720"/>
      <w:lvlJc w:val="left"/>
      <w:pPr>
        <w:ind w:left="5760" w:hanging="720"/>
      </w:pPr>
    </w:lvl>
    <w:lvl w:ilvl="8">
      <w:start w:val="1"/>
      <w:numFmt w:val="decimal"/>
      <w:pStyle w:val="berschrift9"/>
      <w:lvlText w:val="%1.%2.%3.%4.%5.%6.%7.%8.%9"/>
      <w:legacy w:legacy="1" w:legacySpace="144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1D"/>
    <w:rsid w:val="002A1D1D"/>
    <w:rsid w:val="003A2C91"/>
    <w:rsid w:val="008C22F9"/>
    <w:rsid w:val="009F71E5"/>
    <w:rsid w:val="00BA567B"/>
    <w:rsid w:val="00C95A05"/>
    <w:rsid w:val="00CD11D2"/>
    <w:rsid w:val="00D35E64"/>
    <w:rsid w:val="00D7419D"/>
    <w:rsid w:val="00E50553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FC2F8"/>
  <w15:chartTrackingRefBased/>
  <w15:docId w15:val="{69E39EF8-B86F-44F0-B522-EDAED42E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underscore" w:pos="9355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widowControl w:val="0"/>
      <w:spacing w:after="120"/>
      <w:ind w:left="283"/>
    </w:pPr>
  </w:style>
  <w:style w:type="paragraph" w:styleId="Verzeichnis2">
    <w:name w:val="toc 2"/>
    <w:basedOn w:val="Standard"/>
    <w:next w:val="Standard"/>
    <w:semiHidden/>
    <w:pPr>
      <w:tabs>
        <w:tab w:val="right" w:leader="dot" w:pos="9355"/>
      </w:tabs>
      <w:ind w:left="200"/>
    </w:pPr>
  </w:style>
  <w:style w:type="paragraph" w:styleId="Verzeichnis3">
    <w:name w:val="toc 3"/>
    <w:basedOn w:val="Standard"/>
    <w:next w:val="Standard"/>
    <w:semiHidden/>
    <w:pPr>
      <w:tabs>
        <w:tab w:val="right" w:leader="dot" w:pos="9355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leader="dot" w:pos="9355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leader="dot" w:pos="9355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leader="dot" w:pos="935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355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355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355"/>
      </w:tabs>
      <w:ind w:left="1600"/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rsid w:val="00E5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NC3TCYKUK54C-2-2041</_dlc_DocId>
    <_dlc_DocIdUrl xmlns="15f778b8-0e2d-4e67-85cd-c1bcd05f8630">
      <Url>https://arbeitsbereiche.bghm.de/gremien/GS-SmS/_layouts/15/DocIdRedir.aspx?ID=NC3TCYKUK54C-2-2041</Url>
      <Description>NC3TCYKUK54C-2-2041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4517A2-D430-41B4-B747-38E0F18717D4}"/>
</file>

<file path=customXml/itemProps2.xml><?xml version="1.0" encoding="utf-8"?>
<ds:datastoreItem xmlns:ds="http://schemas.openxmlformats.org/officeDocument/2006/customXml" ds:itemID="{2276A1FD-EF48-42B4-89A1-8086EDDBF5C5}"/>
</file>

<file path=customXml/itemProps3.xml><?xml version="1.0" encoding="utf-8"?>
<ds:datastoreItem xmlns:ds="http://schemas.openxmlformats.org/officeDocument/2006/customXml" ds:itemID="{A45F29EC-FE65-4DA0-84C3-28F427C56C8F}"/>
</file>

<file path=customXml/itemProps4.xml><?xml version="1.0" encoding="utf-8"?>
<ds:datastoreItem xmlns:ds="http://schemas.openxmlformats.org/officeDocument/2006/customXml" ds:itemID="{8658CC5F-1440-4B99-A900-25FCB7077564}"/>
</file>

<file path=customXml/itemProps5.xml><?xml version="1.0" encoding="utf-8"?>
<ds:datastoreItem xmlns:ds="http://schemas.openxmlformats.org/officeDocument/2006/customXml" ds:itemID="{9BC5C869-0DBB-4085-9EF0-C9AFAD9942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Musterhandbuch zum Managementsystem</vt:lpstr>
    </vt:vector>
  </TitlesOfParts>
  <Company>VMBG</Company>
  <LinksUpToDate>false</LinksUpToDate>
  <CharactersWithSpaces>680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Musterhandbuch zum Managementsystem</dc:title>
  <dc:subject/>
  <dc:creator>FA EM II</dc:creator>
  <cp:keywords/>
  <cp:lastModifiedBy>Märtin-Sawitzki, Manuela, BGHM</cp:lastModifiedBy>
  <cp:revision>4</cp:revision>
  <cp:lastPrinted>1998-01-12T08:24:00Z</cp:lastPrinted>
  <dcterms:created xsi:type="dcterms:W3CDTF">2020-07-08T12:16:00Z</dcterms:created>
  <dcterms:modified xsi:type="dcterms:W3CDTF">2020-07-09T09:43:00Z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">
    <vt:lpwstr>NC3TCYKUK54C-5-79111</vt:lpwstr>
  </property>
  <property fmtid="{D5CDD505-2E9C-101B-9397-08002B2CF9AE}" pid="4" name="_dlc_DocIdItemGuid">
    <vt:lpwstr>317254f3-dc26-4f4f-b486-6eb0a5d24da9</vt:lpwstr>
  </property>
  <property fmtid="{D5CDD505-2E9C-101B-9397-08002B2CF9AE}" pid="5" name="_dlc_DocIdUrl">
    <vt:lpwstr>https://arbeitsbereiche.bghm.de/gremien/GS-SmS/_layouts/15/DocIdRedir.aspx?ID=NC3TCYKUK54C-5-79111, NC3TCYKUK54C-5-79111</vt:lpwstr>
  </property>
</Properties>
</file>