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00DB" w14:textId="77777777" w:rsidR="005D2CE1" w:rsidRPr="005D2CE1" w:rsidRDefault="005D2CE1" w:rsidP="005D2CE1">
      <w:pPr>
        <w:spacing w:after="160" w:line="276" w:lineRule="auto"/>
        <w:rPr>
          <w:rFonts w:ascii="Arial" w:eastAsiaTheme="minorEastAsia" w:hAnsi="Arial" w:cs="Arial"/>
          <w:b/>
          <w:noProof/>
          <w:sz w:val="24"/>
          <w:szCs w:val="24"/>
          <w:lang w:eastAsia="en-US"/>
        </w:rPr>
      </w:pPr>
    </w:p>
    <w:p w14:paraId="2581C939" w14:textId="6F4D7478" w:rsidR="005D2CE1" w:rsidRPr="005D2CE1" w:rsidRDefault="005D2CE1" w:rsidP="005D2CE1">
      <w:pPr>
        <w:spacing w:after="160" w:line="276" w:lineRule="auto"/>
        <w:rPr>
          <w:rFonts w:ascii="Arial" w:eastAsiaTheme="minorEastAsia" w:hAnsi="Arial" w:cs="Arial"/>
          <w:b/>
          <w:noProof/>
          <w:sz w:val="24"/>
          <w:szCs w:val="24"/>
          <w:lang w:eastAsia="en-US"/>
        </w:rPr>
      </w:pPr>
      <w:r w:rsidRPr="005D2CE1">
        <w:rPr>
          <w:rFonts w:ascii="Arial" w:eastAsiaTheme="minorEastAsia" w:hAnsi="Arial" w:cs="Arial"/>
          <w:b/>
          <w:noProof/>
          <w:sz w:val="24"/>
          <w:szCs w:val="24"/>
          <w:lang w:eastAsia="en-US"/>
        </w:rPr>
        <w:t xml:space="preserve">Übersicht </w:t>
      </w:r>
      <w:r w:rsidR="0055603B">
        <w:rPr>
          <w:rFonts w:ascii="Arial" w:eastAsiaTheme="minorEastAsia" w:hAnsi="Arial" w:cs="Arial"/>
          <w:b/>
          <w:noProof/>
          <w:sz w:val="24"/>
          <w:szCs w:val="24"/>
          <w:lang w:eastAsia="en-US"/>
        </w:rPr>
        <w:t xml:space="preserve">über </w:t>
      </w:r>
      <w:r w:rsidRPr="005D2CE1">
        <w:rPr>
          <w:rFonts w:ascii="Arial" w:eastAsiaTheme="minorEastAsia" w:hAnsi="Arial" w:cs="Arial"/>
          <w:b/>
          <w:noProof/>
          <w:sz w:val="24"/>
          <w:szCs w:val="24"/>
          <w:lang w:eastAsia="en-US"/>
        </w:rPr>
        <w:t>typische Gefährdungen auf Bau- und Montagestellen mit beispielhaften Schutzmaßnahmen</w:t>
      </w:r>
    </w:p>
    <w:p w14:paraId="7F114640" w14:textId="77777777" w:rsidR="005D2CE1" w:rsidRPr="005D2CE1" w:rsidRDefault="005D2CE1" w:rsidP="005D2CE1">
      <w:pPr>
        <w:spacing w:after="160" w:line="276" w:lineRule="auto"/>
        <w:rPr>
          <w:rFonts w:ascii="Arial" w:eastAsiaTheme="minorEastAsia" w:hAnsi="Arial" w:cs="Arial"/>
          <w:noProof/>
          <w:sz w:val="24"/>
          <w:szCs w:val="24"/>
          <w:lang w:eastAsia="en-US"/>
        </w:rPr>
      </w:pPr>
    </w:p>
    <w:p w14:paraId="54C10E71" w14:textId="446F6E98" w:rsidR="005D2CE1" w:rsidRPr="0005543F" w:rsidRDefault="005D2CE1" w:rsidP="005D2CE1">
      <w:pPr>
        <w:spacing w:after="160" w:line="276" w:lineRule="auto"/>
        <w:jc w:val="both"/>
        <w:rPr>
          <w:rFonts w:ascii="Arial" w:eastAsiaTheme="minorEastAsia" w:hAnsi="Arial" w:cs="Arial"/>
          <w:noProof/>
          <w:lang w:eastAsia="en-US"/>
        </w:rPr>
      </w:pPr>
      <w:r w:rsidRPr="0005543F">
        <w:rPr>
          <w:rFonts w:ascii="Arial" w:eastAsiaTheme="minorEastAsia" w:hAnsi="Arial" w:cs="Arial"/>
          <w:noProof/>
          <w:lang w:eastAsia="en-US"/>
        </w:rPr>
        <w:t xml:space="preserve">Die nachfolgende beispielhafte Aufstellung von möglichen Gefährdungen, die vor Ort auf der Bau- und Montagestelle auftreten können, und </w:t>
      </w:r>
      <w:r w:rsidR="00733FE8">
        <w:rPr>
          <w:rFonts w:ascii="Arial" w:eastAsiaTheme="minorEastAsia" w:hAnsi="Arial" w:cs="Arial"/>
          <w:noProof/>
          <w:lang w:eastAsia="en-US"/>
        </w:rPr>
        <w:t xml:space="preserve">von </w:t>
      </w:r>
      <w:r w:rsidRPr="0005543F">
        <w:rPr>
          <w:rFonts w:ascii="Arial" w:eastAsiaTheme="minorEastAsia" w:hAnsi="Arial" w:cs="Arial"/>
          <w:noProof/>
          <w:lang w:eastAsia="en-US"/>
        </w:rPr>
        <w:t>Schutzmaßnahmen</w:t>
      </w:r>
      <w:r w:rsidR="003B53B2">
        <w:rPr>
          <w:rFonts w:ascii="Arial" w:eastAsiaTheme="minorEastAsia" w:hAnsi="Arial" w:cs="Arial"/>
          <w:noProof/>
          <w:lang w:eastAsia="en-US"/>
        </w:rPr>
        <w:t xml:space="preserve"> 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dient zur Unterstützung </w:t>
      </w:r>
      <w:r w:rsidR="0055603B" w:rsidRPr="0005543F">
        <w:rPr>
          <w:rFonts w:ascii="Arial" w:eastAsiaTheme="minorEastAsia" w:hAnsi="Arial" w:cs="Arial"/>
          <w:noProof/>
          <w:lang w:eastAsia="en-US"/>
        </w:rPr>
        <w:t xml:space="preserve">der verantwortlichen Personen 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bei der Durchführung der Gefährdungsbeurteilung . </w:t>
      </w:r>
    </w:p>
    <w:p w14:paraId="0D53F55F" w14:textId="01F2A17A" w:rsidR="005D2CE1" w:rsidRPr="0005543F" w:rsidRDefault="0055603B" w:rsidP="005D2CE1">
      <w:pPr>
        <w:spacing w:after="160" w:line="276" w:lineRule="auto"/>
        <w:jc w:val="both"/>
        <w:rPr>
          <w:rFonts w:ascii="Arial" w:eastAsiaTheme="minorEastAsia" w:hAnsi="Arial" w:cs="Arial"/>
          <w:noProof/>
          <w:lang w:eastAsia="en-US"/>
        </w:rPr>
      </w:pPr>
      <w:r w:rsidRPr="0005543F">
        <w:rPr>
          <w:rFonts w:ascii="Arial" w:eastAsiaTheme="minorEastAsia" w:hAnsi="Arial" w:cs="Arial"/>
          <w:noProof/>
          <w:lang w:eastAsia="en-US"/>
        </w:rPr>
        <w:t>Aufgrund des Umfangs ist sie</w:t>
      </w:r>
      <w:r w:rsidR="005D2CE1" w:rsidRPr="0005543F">
        <w:rPr>
          <w:rFonts w:ascii="Arial" w:eastAsiaTheme="minorEastAsia" w:hAnsi="Arial" w:cs="Arial"/>
          <w:noProof/>
          <w:lang w:eastAsia="en-US"/>
        </w:rPr>
        <w:t xml:space="preserve"> nicht zur Dokumentation der Gefährdungsbeurteilung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 gedacht,</w:t>
      </w:r>
      <w:r w:rsidR="005D2CE1" w:rsidRPr="0005543F">
        <w:rPr>
          <w:rFonts w:ascii="Arial" w:eastAsiaTheme="minorEastAsia" w:hAnsi="Arial" w:cs="Arial"/>
          <w:noProof/>
          <w:lang w:eastAsia="en-US"/>
        </w:rPr>
        <w:t xml:space="preserve"> sondern </w:t>
      </w:r>
      <w:r w:rsidR="00733FE8">
        <w:rPr>
          <w:rFonts w:ascii="Arial" w:eastAsiaTheme="minorEastAsia" w:hAnsi="Arial" w:cs="Arial"/>
          <w:noProof/>
          <w:lang w:eastAsia="en-US"/>
        </w:rPr>
        <w:t>ist eine</w:t>
      </w:r>
      <w:r w:rsidR="005D2CE1" w:rsidRPr="0005543F">
        <w:rPr>
          <w:rFonts w:ascii="Arial" w:eastAsiaTheme="minorEastAsia" w:hAnsi="Arial" w:cs="Arial"/>
          <w:noProof/>
          <w:lang w:eastAsia="en-US"/>
        </w:rPr>
        <w:t xml:space="preserve"> Hilfestellung bei der Festlegung von geeigneten Schutzmaßnahmen. </w:t>
      </w:r>
    </w:p>
    <w:p w14:paraId="68F8FBB3" w14:textId="77777777" w:rsidR="005D2CE1" w:rsidRPr="0005543F" w:rsidRDefault="005D2CE1" w:rsidP="005D2CE1">
      <w:pPr>
        <w:spacing w:after="160" w:line="276" w:lineRule="auto"/>
        <w:jc w:val="both"/>
        <w:rPr>
          <w:rFonts w:ascii="Arial" w:eastAsiaTheme="minorEastAsia" w:hAnsi="Arial" w:cs="Arial"/>
          <w:noProof/>
          <w:lang w:eastAsia="en-US"/>
        </w:rPr>
      </w:pPr>
      <w:r w:rsidRPr="0005543F">
        <w:rPr>
          <w:rFonts w:ascii="Arial" w:eastAsiaTheme="minorEastAsia" w:hAnsi="Arial" w:cs="Arial"/>
          <w:noProof/>
          <w:lang w:eastAsia="en-US"/>
        </w:rPr>
        <w:t>Die Maßnahmen sind beispielhaft und können jederzeit firmen- und ortsbezogen angepasst und erweitert werden.</w:t>
      </w:r>
    </w:p>
    <w:p w14:paraId="32DCF917" w14:textId="784A716F" w:rsidR="005D2CE1" w:rsidRPr="0005543F" w:rsidRDefault="005D2CE1" w:rsidP="005D2CE1">
      <w:pPr>
        <w:spacing w:after="160" w:line="276" w:lineRule="auto"/>
        <w:jc w:val="both"/>
        <w:rPr>
          <w:rFonts w:ascii="Arial" w:eastAsiaTheme="minorEastAsia" w:hAnsi="Arial" w:cs="Arial"/>
          <w:noProof/>
          <w:lang w:eastAsia="en-US"/>
        </w:rPr>
      </w:pPr>
      <w:r w:rsidRPr="0005543F">
        <w:rPr>
          <w:rFonts w:ascii="Arial" w:eastAsiaTheme="minorEastAsia" w:hAnsi="Arial" w:cs="Arial"/>
          <w:noProof/>
          <w:lang w:eastAsia="en-US"/>
        </w:rPr>
        <w:t>Machen Sie Ihre Bau-/Montageleiter</w:t>
      </w:r>
      <w:r w:rsidR="0055603B" w:rsidRPr="0005543F">
        <w:rPr>
          <w:rFonts w:ascii="Arial" w:eastAsiaTheme="minorEastAsia" w:hAnsi="Arial" w:cs="Arial"/>
          <w:noProof/>
          <w:lang w:eastAsia="en-US"/>
        </w:rPr>
        <w:t>innen und -leiter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 </w:t>
      </w:r>
      <w:r w:rsidR="0055603B" w:rsidRPr="0005543F">
        <w:rPr>
          <w:rFonts w:ascii="Arial" w:eastAsiaTheme="minorEastAsia" w:hAnsi="Arial" w:cs="Arial"/>
          <w:noProof/>
          <w:lang w:eastAsia="en-US"/>
        </w:rPr>
        <w:t xml:space="preserve">sowie die </w:t>
      </w:r>
      <w:r w:rsidRPr="0005543F">
        <w:rPr>
          <w:rFonts w:ascii="Arial" w:eastAsiaTheme="minorEastAsia" w:hAnsi="Arial" w:cs="Arial"/>
          <w:noProof/>
          <w:lang w:eastAsia="en-US"/>
        </w:rPr>
        <w:t>Aufsichtsführenden vorab mit dem Arbeitspapier vertraut. Grundsätzliches Wissen zum Arbeitsschutz (TOP</w:t>
      </w:r>
      <w:r w:rsidR="0055603B" w:rsidRPr="0005543F">
        <w:rPr>
          <w:rFonts w:ascii="Arial" w:eastAsiaTheme="minorEastAsia" w:hAnsi="Arial" w:cs="Arial"/>
          <w:noProof/>
          <w:lang w:eastAsia="en-US"/>
        </w:rPr>
        <w:t>-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Prinzip, Risikobeurteilung etc.) </w:t>
      </w:r>
      <w:r w:rsidR="00733FE8">
        <w:rPr>
          <w:rFonts w:ascii="Arial" w:eastAsiaTheme="minorEastAsia" w:hAnsi="Arial" w:cs="Arial"/>
          <w:noProof/>
          <w:lang w:eastAsia="en-US"/>
        </w:rPr>
        <w:t>muss</w:t>
      </w:r>
      <w:r w:rsidR="00733FE8" w:rsidRPr="0005543F">
        <w:rPr>
          <w:rFonts w:ascii="Arial" w:eastAsiaTheme="minorEastAsia" w:hAnsi="Arial" w:cs="Arial"/>
          <w:noProof/>
          <w:lang w:eastAsia="en-US"/>
        </w:rPr>
        <w:t xml:space="preserve"> </w:t>
      </w:r>
      <w:r w:rsidRPr="0005543F">
        <w:rPr>
          <w:rFonts w:ascii="Arial" w:eastAsiaTheme="minorEastAsia" w:hAnsi="Arial" w:cs="Arial"/>
          <w:noProof/>
          <w:lang w:eastAsia="en-US"/>
        </w:rPr>
        <w:t xml:space="preserve">vorhanden sein oder </w:t>
      </w:r>
      <w:r w:rsidR="0055603B" w:rsidRPr="0005543F">
        <w:rPr>
          <w:rFonts w:ascii="Arial" w:eastAsiaTheme="minorEastAsia" w:hAnsi="Arial" w:cs="Arial"/>
          <w:noProof/>
          <w:lang w:eastAsia="en-US"/>
        </w:rPr>
        <w:t>geschult werden</w:t>
      </w:r>
      <w:r w:rsidRPr="0005543F">
        <w:rPr>
          <w:rFonts w:ascii="Arial" w:eastAsiaTheme="minorEastAsia" w:hAnsi="Arial" w:cs="Arial"/>
          <w:noProof/>
          <w:lang w:eastAsia="en-US"/>
        </w:rPr>
        <w:t>.</w:t>
      </w:r>
    </w:p>
    <w:p w14:paraId="624CB2E2" w14:textId="77777777" w:rsidR="005D2CE1" w:rsidRPr="005D2CE1" w:rsidRDefault="005D2CE1" w:rsidP="005D2CE1">
      <w:pPr>
        <w:spacing w:after="160" w:line="276" w:lineRule="auto"/>
        <w:jc w:val="both"/>
        <w:rPr>
          <w:rFonts w:ascii="Arial" w:eastAsiaTheme="minorEastAsia" w:hAnsi="Arial" w:cs="Arial"/>
          <w:noProof/>
          <w:sz w:val="24"/>
          <w:szCs w:val="24"/>
          <w:lang w:eastAsia="en-US"/>
        </w:rPr>
      </w:pPr>
    </w:p>
    <w:p w14:paraId="3377658A" w14:textId="77777777" w:rsidR="005D2CE1" w:rsidRPr="005D2CE1" w:rsidRDefault="005D2CE1" w:rsidP="005D2CE1">
      <w:pPr>
        <w:spacing w:after="160" w:line="276" w:lineRule="auto"/>
        <w:rPr>
          <w:rFonts w:ascii="Arial" w:eastAsiaTheme="minorEastAsia" w:hAnsi="Arial" w:cs="Arial"/>
          <w:noProof/>
          <w:sz w:val="18"/>
          <w:szCs w:val="18"/>
          <w:lang w:eastAsia="en-US"/>
        </w:rPr>
      </w:pPr>
    </w:p>
    <w:p w14:paraId="067F2605" w14:textId="77777777" w:rsidR="005D2CE1" w:rsidRPr="005D2CE1" w:rsidRDefault="005D2CE1" w:rsidP="005D2CE1">
      <w:pPr>
        <w:spacing w:after="160" w:line="276" w:lineRule="auto"/>
        <w:rPr>
          <w:rFonts w:ascii="Arial" w:eastAsiaTheme="minorEastAsia" w:hAnsi="Arial" w:cs="Arial"/>
          <w:noProof/>
          <w:sz w:val="18"/>
          <w:szCs w:val="18"/>
          <w:lang w:eastAsia="en-US"/>
        </w:rPr>
      </w:pPr>
      <w:r w:rsidRPr="005D2CE1">
        <w:rPr>
          <w:rFonts w:ascii="Arial" w:eastAsiaTheme="minorEastAsia" w:hAnsi="Arial" w:cs="Arial"/>
          <w:noProof/>
          <w:sz w:val="18"/>
          <w:szCs w:val="18"/>
          <w:lang w:eastAsia="en-US"/>
        </w:rPr>
        <w:br w:type="page"/>
      </w:r>
    </w:p>
    <w:tbl>
      <w:tblPr>
        <w:tblStyle w:val="Tabellenraster2"/>
        <w:tblpPr w:leftFromText="141" w:rightFromText="141" w:vertAnchor="text" w:tblpXSpec="center" w:tblpY="1"/>
        <w:tblOverlap w:val="nev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"/>
        <w:gridCol w:w="1099"/>
        <w:gridCol w:w="149"/>
        <w:gridCol w:w="3471"/>
        <w:gridCol w:w="79"/>
        <w:gridCol w:w="4965"/>
      </w:tblGrid>
      <w:tr w:rsidR="005D2CE1" w:rsidRPr="005D2CE1" w14:paraId="3FF8770A" w14:textId="77777777" w:rsidTr="00AC67CD">
        <w:trPr>
          <w:gridBefore w:val="1"/>
          <w:wBefore w:w="13" w:type="dxa"/>
          <w:trHeight w:val="567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3AD9" w14:textId="77777777" w:rsidR="005D2CE1" w:rsidRPr="005D2CE1" w:rsidRDefault="005D2CE1" w:rsidP="005D2CE1">
            <w:pPr>
              <w:spacing w:line="276" w:lineRule="auto"/>
              <w:jc w:val="center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5D2CE1">
              <w:rPr>
                <w:rFonts w:eastAsiaTheme="minorEastAsia"/>
                <w:b/>
                <w:noProof/>
                <w:sz w:val="24"/>
                <w:szCs w:val="24"/>
              </w:rPr>
              <w:lastRenderedPageBreak/>
              <w:t>Mögliche Gefährdungen und Schutzmaßnahmen</w:t>
            </w:r>
          </w:p>
        </w:tc>
      </w:tr>
      <w:tr w:rsidR="005D2CE1" w:rsidRPr="005D2CE1" w14:paraId="0E65017D" w14:textId="77777777" w:rsidTr="00AC67CD">
        <w:trPr>
          <w:gridBefore w:val="1"/>
          <w:wBefore w:w="1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D2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3A4D0FD5" wp14:editId="39652D5B">
                  <wp:extent cx="517525" cy="431165"/>
                  <wp:effectExtent l="0" t="0" r="0" b="6985"/>
                  <wp:docPr id="6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28A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428703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organisatorische Mängel</w:t>
            </w:r>
          </w:p>
        </w:tc>
      </w:tr>
      <w:tr w:rsidR="005D2CE1" w:rsidRPr="005D2CE1" w14:paraId="5B9EE539" w14:textId="77777777" w:rsidTr="00AC67CD">
        <w:trPr>
          <w:gridBefore w:val="1"/>
          <w:wBefore w:w="13" w:type="dxa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F6CB49" w14:textId="24C1EBD9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3DE1962C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keine Vor-Ort-Einweisung</w:t>
            </w:r>
          </w:p>
          <w:p w14:paraId="124AE9FB" w14:textId="5ABC59FC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ungenügend qualifizierte 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Beschäftigte</w:t>
            </w:r>
          </w:p>
          <w:p w14:paraId="5EFF0D69" w14:textId="06D4F649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alkoholisierte 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Beschäftigte</w:t>
            </w:r>
          </w:p>
          <w:p w14:paraId="79B25D11" w14:textId="32F90AEA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übermüdete 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Beschäftigte</w:t>
            </w:r>
          </w:p>
          <w:p w14:paraId="4AA952E8" w14:textId="172475EC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zu wenig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Beschäftigte</w:t>
            </w:r>
          </w:p>
          <w:p w14:paraId="5CDE6054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Planabweichungen</w:t>
            </w:r>
          </w:p>
          <w:p w14:paraId="5A224C62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Terminverzug</w:t>
            </w:r>
          </w:p>
          <w:p w14:paraId="70D92B95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Fremde auf der Baustelle</w:t>
            </w:r>
          </w:p>
          <w:p w14:paraId="37D44AA2" w14:textId="6CCC9A13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andere Betriebe auf der Baustelle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F6F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3DD15336" w14:textId="4D27715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Vor-Ort-Einweisung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durchführen.</w:t>
            </w:r>
          </w:p>
          <w:p w14:paraId="227208F3" w14:textId="003FC5B7" w:rsidR="005D2CE1" w:rsidRPr="005D2CE1" w:rsidRDefault="0055603B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Beschäftigte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unterweisen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BCE0CF3" w14:textId="2990A5DE" w:rsidR="005D2CE1" w:rsidRPr="005D2CE1" w:rsidRDefault="0055603B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Beschäftige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von der Baustelle verweisen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AD3825E" w14:textId="5A2A34CE" w:rsidR="005D2CE1" w:rsidRPr="005D2CE1" w:rsidRDefault="0055603B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Z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usätzliche </w:t>
            </w:r>
            <w:r>
              <w:rPr>
                <w:rFonts w:eastAsiaTheme="minorEastAsia"/>
                <w:noProof/>
                <w:sz w:val="18"/>
                <w:szCs w:val="18"/>
              </w:rPr>
              <w:t>Beschäftigte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anfordern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F3D43EA" w14:textId="33E72C9A" w:rsidR="005D2CE1" w:rsidRPr="005D2CE1" w:rsidRDefault="0019552F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Mit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v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erantwortliche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r Person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abstimmen.</w:t>
            </w:r>
          </w:p>
          <w:p w14:paraId="0C6333EA" w14:textId="5CA17B5A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Baustelle vor dem Verlassen sichern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61E8598" w14:textId="1169529A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 mit Partner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unternehme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n/SiGeKo/Bauleit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ung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abstimmen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BF7C720" w14:textId="77777777" w:rsidR="005D2CE1" w:rsidRPr="005D2CE1" w:rsidRDefault="005D2CE1" w:rsidP="005D2CE1">
            <w:pPr>
              <w:spacing w:after="200" w:line="276" w:lineRule="auto"/>
              <w:ind w:left="360"/>
              <w:contextualSpacing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6FFB2F5E" w14:textId="77777777" w:rsidTr="00AC67CD">
        <w:trPr>
          <w:gridBefore w:val="1"/>
          <w:wBefore w:w="13" w:type="dxa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A4C" w14:textId="63C7780C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Besonderheite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/Ergänzungen: </w:t>
            </w:r>
          </w:p>
          <w:p w14:paraId="4DFC0C15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2382E796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1A816E64" w14:textId="77777777" w:rsidTr="00AC67CD">
        <w:trPr>
          <w:gridBefore w:val="1"/>
          <w:wBefore w:w="1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D1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7989C0C4" wp14:editId="34B50EB3">
                  <wp:extent cx="540385" cy="431165"/>
                  <wp:effectExtent l="0" t="0" r="0" b="6985"/>
                  <wp:docPr id="6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CF9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402304F1" w14:textId="76555E31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Absturz-/Durchsturz-Gefährdungen</w:t>
            </w:r>
          </w:p>
        </w:tc>
      </w:tr>
      <w:tr w:rsidR="005D2CE1" w:rsidRPr="005D2CE1" w14:paraId="6A8D37D9" w14:textId="77777777" w:rsidTr="00AC67CD">
        <w:trPr>
          <w:gridBefore w:val="1"/>
          <w:wBefore w:w="13" w:type="dxa"/>
          <w:trHeight w:val="7214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4A7D3" w14:textId="3EFFFC7A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00573E05" w14:textId="4EE1A7CD" w:rsidR="005D2CE1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ngesicherte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Öffnungen</w:t>
            </w:r>
          </w:p>
          <w:p w14:paraId="2DF2FCBE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Bodenöffnungen</w:t>
            </w:r>
          </w:p>
          <w:p w14:paraId="5DD6BDF8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Wandöffnungen</w:t>
            </w:r>
          </w:p>
          <w:p w14:paraId="1242BD1F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Schächte</w:t>
            </w:r>
          </w:p>
          <w:p w14:paraId="255E0290" w14:textId="7D8597D4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Treppenauge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n</w:t>
            </w:r>
          </w:p>
          <w:p w14:paraId="22951FE9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4DF60011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nicht durchtrittsichere Oberflächen</w:t>
            </w:r>
          </w:p>
          <w:p w14:paraId="716D5E85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Faserzementplatten</w:t>
            </w:r>
          </w:p>
          <w:p w14:paraId="0BD00610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Glaselemente</w:t>
            </w:r>
          </w:p>
          <w:p w14:paraId="46853D19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Oberlichter</w:t>
            </w:r>
          </w:p>
          <w:p w14:paraId="0085C526" w14:textId="35E6E60A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Lichtkuppel/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-bänder</w:t>
            </w:r>
          </w:p>
          <w:p w14:paraId="26E8E6D9" w14:textId="77777777" w:rsidR="005D2CE1" w:rsidRPr="005D2CE1" w:rsidRDefault="005D2CE1" w:rsidP="005D2CE1">
            <w:p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</w:p>
          <w:p w14:paraId="4FECD478" w14:textId="14F5A1D6" w:rsidR="005D2CE1" w:rsidRPr="005D2CE1" w:rsidRDefault="00AC67CD" w:rsidP="005D2CE1">
            <w:p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n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icht ordnungsgemäß befestigte Fußböden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,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z.</w:t>
            </w:r>
            <w:r w:rsidR="0055603B">
              <w:rPr>
                <w:rFonts w:eastAsiaTheme="minorEastAsia"/>
                <w:noProof/>
                <w:sz w:val="18"/>
                <w:szCs w:val="18"/>
              </w:rPr>
              <w:t> 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B. Gitterroste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96E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50CAFD6C" w14:textId="25CC9978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Bodenöffnungen unverrutschbar und tragfähig abdecken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668F79F" w14:textId="440B64FA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3-teilige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Seitenschutz ringsherum anbringen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3F04B01" w14:textId="56C87A5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Gefahrenbereiche mit Ketten oder Seile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in 2 m Abstand zu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r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Absturzkante absperren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47A40B3" w14:textId="640AFF2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Arbeitsgerüst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110FCFA" w14:textId="14EB4BF2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Fahrbare Arbeitsbühne (Rollgerüst)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3C5D684" w14:textId="69644145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Hubarbeitsbühne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77C35BAB" w14:textId="66C4F10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Podestleiter/Plattformleiter anstelle normale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r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Anlegleiter/Stehleiter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CA0A789" w14:textId="0BAE0BC0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Leiter nur einsetzen, wenn keine anderen sicher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>er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en Arbeitsmittel einsetzbar sind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A47E259" w14:textId="037BE77A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Arbeiten mit Leiter nur für (objektbezogene) Arbeiten &lt; 2 m einsetzen, bei Arbeiten mit Standhöhe 2-5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 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m nur max 2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 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h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2C35749" w14:textId="1C3FEB93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Leitern nur mit Stufen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AF85506" w14:textId="436BE48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Fanggerüst bei Neigung 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≥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22°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3E2A849" w14:textId="0AB1B119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Fangnetz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95EE1F2" w14:textId="2DEE922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Gitterroste 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 xml:space="preserve">ab 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1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 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m 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 xml:space="preserve">Tiefe wegen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Absturzgefahr gegen Verschieben und Abheben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 xml:space="preserve"> sichern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, Auflager mindestens 30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mm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80ECA33" w14:textId="59BDAAD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Befestigung der Gitterroste regelmäßig kontrollieren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A6FAC5E" w14:textId="5C4FDCB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PSA gegen Absturz verwenden, wenn technische Maßnahmen nicht möglich sind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:</w:t>
            </w:r>
          </w:p>
          <w:p w14:paraId="69346192" w14:textId="7ED30D74" w:rsidR="005D2CE1" w:rsidRPr="005D2CE1" w:rsidRDefault="005D2CE1" w:rsidP="001430CF">
            <w:pPr>
              <w:numPr>
                <w:ilvl w:val="1"/>
                <w:numId w:val="2"/>
              </w:numPr>
              <w:spacing w:line="276" w:lineRule="auto"/>
              <w:ind w:left="67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Anschlagpunkt festlegen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9900C90" w14:textId="2F05893C" w:rsidR="005D2CE1" w:rsidRPr="005D2CE1" w:rsidRDefault="00662B1D" w:rsidP="001430CF">
            <w:pPr>
              <w:numPr>
                <w:ilvl w:val="1"/>
                <w:numId w:val="2"/>
              </w:numPr>
              <w:spacing w:line="276" w:lineRule="auto"/>
              <w:ind w:left="67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G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eeignetes Verbindungsmittel auswählen (Fallhöhe beachten</w:t>
            </w:r>
            <w:r>
              <w:rPr>
                <w:rFonts w:eastAsiaTheme="minorEastAsia"/>
                <w:noProof/>
                <w:sz w:val="18"/>
                <w:szCs w:val="18"/>
              </w:rPr>
              <w:t>,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z.</w:t>
            </w:r>
            <w:r>
              <w:rPr>
                <w:rFonts w:eastAsiaTheme="minorEastAsia"/>
                <w:noProof/>
                <w:sz w:val="18"/>
                <w:szCs w:val="18"/>
              </w:rPr>
              <w:t> 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B. Höhensicherungsgerät einsetzen)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63EA0B7" w14:textId="49BAC9CB" w:rsidR="005D2CE1" w:rsidRPr="005D2CE1" w:rsidRDefault="005D2CE1" w:rsidP="001430CF">
            <w:pPr>
              <w:numPr>
                <w:ilvl w:val="1"/>
                <w:numId w:val="2"/>
              </w:numPr>
              <w:spacing w:line="276" w:lineRule="auto"/>
              <w:ind w:left="67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Y-Verbindungsmittel bei Zweiseilsicherung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6BA8735B" w14:textId="1DDC3BFA" w:rsidR="005D2CE1" w:rsidRPr="005D2CE1" w:rsidRDefault="005D2CE1" w:rsidP="001430CF">
            <w:pPr>
              <w:numPr>
                <w:ilvl w:val="1"/>
                <w:numId w:val="2"/>
              </w:numPr>
              <w:spacing w:line="276" w:lineRule="auto"/>
              <w:ind w:left="67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Schutzhelm mit Kinnriemen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BDBCE7B" w14:textId="0BDB0471" w:rsidR="005D2CE1" w:rsidRPr="005D2CE1" w:rsidRDefault="005D2CE1" w:rsidP="001430CF">
            <w:pPr>
              <w:numPr>
                <w:ilvl w:val="1"/>
                <w:numId w:val="2"/>
              </w:numPr>
              <w:spacing w:line="276" w:lineRule="auto"/>
              <w:ind w:left="67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Rettung gewährleisten, Rettungskonzept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erstellen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4C3ACF05" w14:textId="77777777" w:rsidTr="00AC67CD">
        <w:trPr>
          <w:gridBefore w:val="1"/>
          <w:wBefore w:w="13" w:type="dxa"/>
          <w:trHeight w:val="29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01AB" w14:textId="6F845E84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442AF01B" w14:textId="77777777" w:rsidR="00AC67CD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6441D2A4" w14:textId="6C2DC008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4ED91B49" w14:textId="77777777" w:rsidTr="00AC67CD">
        <w:trPr>
          <w:gridBefore w:val="1"/>
          <w:wBefore w:w="1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CCCF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2101A74C" wp14:editId="577BBFE9">
                  <wp:extent cx="563880" cy="460375"/>
                  <wp:effectExtent l="0" t="0" r="7620" b="0"/>
                  <wp:docPr id="20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A7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72B6188F" w14:textId="742CCC72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herunter</w:t>
            </w:r>
            <w:r w:rsidR="00662B1D">
              <w:rPr>
                <w:rFonts w:eastAsiaTheme="minorEastAsia"/>
                <w:b/>
                <w:noProof/>
                <w:sz w:val="18"/>
                <w:szCs w:val="18"/>
              </w:rPr>
              <w:t>f</w:t>
            </w: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allende Teile</w:t>
            </w:r>
          </w:p>
        </w:tc>
      </w:tr>
      <w:tr w:rsidR="005D2CE1" w:rsidRPr="005D2CE1" w14:paraId="22F4A50D" w14:textId="77777777" w:rsidTr="00AC67CD">
        <w:trPr>
          <w:gridBefore w:val="1"/>
          <w:wBefore w:w="13" w:type="dxa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F8AABD" w14:textId="446B8048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53BB1217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gleichzeitiges Arbeiten auf unterschiedlichen Arbeitsebenen </w:t>
            </w:r>
          </w:p>
          <w:p w14:paraId="23DA892F" w14:textId="75AC1CEF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durch Gitterroste hindurch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fallende Teile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833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14EEC1E1" w14:textId="2D896C39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Teile vor dem Herabfallen, Kippen, … sichern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69094CE" w14:textId="0C098354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Arbeitsbereich absperren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3A961EE" w14:textId="63FFDEF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Schutznetz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41E98B0" w14:textId="11A3DE0E" w:rsidR="005D2CE1" w:rsidRPr="005D2CE1" w:rsidRDefault="00662B1D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G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eschlossene</w:t>
            </w:r>
            <w:r>
              <w:rPr>
                <w:rFonts w:eastAsiaTheme="minorEastAsia"/>
                <w:noProof/>
                <w:sz w:val="18"/>
                <w:szCs w:val="18"/>
              </w:rPr>
              <w:t>n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Bodenbelag (Holztafeln) unverrutschbar auflegen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4D47EBE" w14:textId="568A757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Schutzhelm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verpflichtend tragen.</w:t>
            </w:r>
          </w:p>
          <w:p w14:paraId="670EFA97" w14:textId="4BE8FB6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Schutzgerüst/-dach erstellen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A9DCE00" w14:textId="44020AF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Werkzeug und Material in Kisten und Behältern lagern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70BE3916" w14:textId="77777777" w:rsidTr="00AC67CD">
        <w:trPr>
          <w:gridBefore w:val="1"/>
          <w:wBefore w:w="13" w:type="dxa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C76D" w14:textId="3E4A02EA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Besonderheiten/Ergänzungen:</w:t>
            </w:r>
          </w:p>
          <w:p w14:paraId="385EB34F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559C859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31555389" w14:textId="77777777" w:rsidTr="00AC67CD">
        <w:trPr>
          <w:gridBefore w:val="1"/>
          <w:wBefore w:w="1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0085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17E3B6A" wp14:editId="22BA2F52">
                  <wp:extent cx="488950" cy="431165"/>
                  <wp:effectExtent l="0" t="0" r="6350" b="6985"/>
                  <wp:docPr id="6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E26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5BFA6DDB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beim Verwenden von Gerüsten</w:t>
            </w:r>
          </w:p>
        </w:tc>
      </w:tr>
      <w:tr w:rsidR="005D2CE1" w:rsidRPr="005D2CE1" w14:paraId="18CC117B" w14:textId="77777777" w:rsidTr="00AC67CD">
        <w:trPr>
          <w:gridBefore w:val="1"/>
          <w:wBefore w:w="13" w:type="dxa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72749B" w14:textId="4290989D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0EF01CE1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unvollständigem Aufbau</w:t>
            </w:r>
          </w:p>
          <w:p w14:paraId="2C908A8D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beschädigtem Belag</w:t>
            </w:r>
          </w:p>
          <w:p w14:paraId="40202082" w14:textId="1546F1AD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mangelhafte Befestigung</w:t>
            </w:r>
          </w:p>
          <w:p w14:paraId="34173568" w14:textId="3D1DB039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Nichtbeachtung der Aufbau-/Verwendungsanleitung 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B63D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41242BBC" w14:textId="403B91E8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Gerüst sperren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3AEA297" w14:textId="5DB23052" w:rsidR="005D2CE1" w:rsidRPr="005D2CE1" w:rsidRDefault="00662B1D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Gerüstbau</w:t>
            </w:r>
            <w:r>
              <w:rPr>
                <w:rFonts w:eastAsiaTheme="minorEastAsia"/>
                <w:noProof/>
                <w:sz w:val="18"/>
                <w:szCs w:val="18"/>
              </w:rPr>
              <w:t>firma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informieren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DA045C8" w14:textId="5120877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Freigabeschein anfordern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2E07A99" w14:textId="67FA7AEF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Inaugenscheinnahme vor dem Betreten durchführen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421656C2" w14:textId="77777777" w:rsidTr="00AC67CD">
        <w:trPr>
          <w:gridBefore w:val="1"/>
          <w:wBefore w:w="13" w:type="dxa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642" w14:textId="2411B18C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55D50526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6C70E537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133B0AFB" w14:textId="77777777" w:rsidTr="00AC67CD">
        <w:trPr>
          <w:gridBefore w:val="1"/>
          <w:wBefore w:w="13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19FB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5BB62026" wp14:editId="74FC36F4">
                  <wp:extent cx="563880" cy="460375"/>
                  <wp:effectExtent l="0" t="0" r="7620" b="0"/>
                  <wp:docPr id="6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34B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A4F674F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beim Verwenden von Hubarbeitsbühnen</w:t>
            </w:r>
          </w:p>
        </w:tc>
      </w:tr>
      <w:tr w:rsidR="005D2CE1" w:rsidRPr="005D2CE1" w14:paraId="1ECFBE5C" w14:textId="77777777" w:rsidTr="00AC67CD">
        <w:trPr>
          <w:gridBefore w:val="1"/>
          <w:wBefore w:w="13" w:type="dxa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210B62" w14:textId="4CB1A193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1DBEA464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Kollision mit Kranen</w:t>
            </w:r>
          </w:p>
          <w:p w14:paraId="35B5587C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nicht tragfähige Untergründe</w:t>
            </w:r>
          </w:p>
          <w:p w14:paraId="091063D1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Bodenöffnungen, unterschiedliche Ebenen</w:t>
            </w:r>
          </w:p>
          <w:p w14:paraId="54D20970" w14:textId="1D1DF5AC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Katapulteffekt (Herausschleudern der Bedien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personen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)</w:t>
            </w:r>
          </w:p>
          <w:p w14:paraId="3DC0BDB9" w14:textId="21667E56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Aussteigen im angehobenen Zustand</w:t>
            </w:r>
          </w:p>
          <w:p w14:paraId="263B24E5" w14:textId="77777777" w:rsidR="005D2CE1" w:rsidRPr="005D2CE1" w:rsidRDefault="005D2CE1" w:rsidP="005D2CE1">
            <w:pPr>
              <w:spacing w:line="276" w:lineRule="auto"/>
              <w:ind w:left="360"/>
              <w:contextualSpacing/>
              <w:rPr>
                <w:rFonts w:eastAsiaTheme="minorEastAsia"/>
                <w:noProof/>
                <w:sz w:val="18"/>
                <w:szCs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1FE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03A1BE16" w14:textId="30943ADA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Krane sicher stilllegen (Schlüsselschalter)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F05F92D" w14:textId="329D866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Unterlegplatten für Abstützungen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53353379" w14:textId="603A8C23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Bodenöffnungen tragfähig abdecken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B049A2D" w14:textId="411F0FAE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Anfahr-Kanthölzer montieren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A9B756F" w14:textId="74095B3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bei Auslegerbühnen Auffanggurt mit Höhensicherungsgerät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9127F6">
              <w:rPr>
                <w:rFonts w:eastAsiaTheme="minorEastAsia"/>
                <w:noProof/>
                <w:sz w:val="18"/>
                <w:szCs w:val="18"/>
              </w:rPr>
              <w:t>benutzen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; max. Länge 1,8 m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8F4E8EE" w14:textId="0F909F7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Hubarbeitsbühne nur als Arbeitsplatz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FE066AD" w14:textId="3A43167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Hubarbeitsbühne nicht als Kran verwenden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1D590E6D" w14:textId="77777777" w:rsidTr="00AC67CD">
        <w:trPr>
          <w:gridBefore w:val="1"/>
          <w:wBefore w:w="13" w:type="dxa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9C27" w14:textId="683372F8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18CE9114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04A0869E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0F43673C" w14:textId="77777777" w:rsidTr="00AC67CD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39D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0AD53717" wp14:editId="30AF17FE">
                  <wp:extent cx="563880" cy="460375"/>
                  <wp:effectExtent l="0" t="0" r="7620" b="0"/>
                  <wp:docPr id="6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F69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2B5FA4D6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unsichere Verkehrswege</w:t>
            </w:r>
          </w:p>
        </w:tc>
      </w:tr>
      <w:tr w:rsidR="005D2CE1" w:rsidRPr="005D2CE1" w14:paraId="78D2FE67" w14:textId="77777777" w:rsidTr="00AC67CD"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DC12D5" w14:textId="3121C7F4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52184F9C" w14:textId="40860AF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Ausrutschen, Stolpern, Umknicken, Fehltreten</w:t>
            </w:r>
          </w:p>
          <w:p w14:paraId="09B2FF6C" w14:textId="77777777" w:rsidR="005D2CE1" w:rsidRPr="005D2CE1" w:rsidRDefault="005D2CE1" w:rsidP="005D2CE1">
            <w:pPr>
              <w:spacing w:line="276" w:lineRule="auto"/>
              <w:ind w:left="360"/>
              <w:contextualSpacing/>
              <w:rPr>
                <w:rFonts w:eastAsiaTheme="minorEastAsia"/>
                <w:noProof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D5B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44249B99" w14:textId="3AC19278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Ordnung halten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B72179F" w14:textId="2F1CEB1F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Stolperstellen und Rutschgefahren beseitigen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300FCD6" w14:textId="0374E2D3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Bautreppe einsetzen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7F081ED" w14:textId="0293FE1A" w:rsidR="005D2CE1" w:rsidRPr="005D2CE1" w:rsidRDefault="005D2CE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Podeste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30B50F08" w14:textId="0287D290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Treppenturm stellen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6E34B78" w14:textId="2FA58AC0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Verkehrswege freihalten</w:t>
            </w:r>
            <w:r w:rsidR="00662B1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42894FD6" w14:textId="77777777" w:rsidTr="00AC67C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EF2C" w14:textId="47A05ED8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6E634F3F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5C1C3E27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</w:tbl>
    <w:p w14:paraId="1C0C6789" w14:textId="4E1A96E5" w:rsidR="005D2CE1" w:rsidRDefault="005D2CE1"/>
    <w:p w14:paraId="6D1BC0DB" w14:textId="5CC28073" w:rsidR="00D52CD5" w:rsidRDefault="00D52CD5"/>
    <w:p w14:paraId="2CC6B563" w14:textId="77777777" w:rsidR="00D52CD5" w:rsidRDefault="00D52CD5"/>
    <w:tbl>
      <w:tblPr>
        <w:tblStyle w:val="Tabellenraster2"/>
        <w:tblpPr w:leftFromText="141" w:rightFromText="141" w:vertAnchor="text" w:tblpXSpec="center" w:tblpY="1"/>
        <w:tblOverlap w:val="nev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1"/>
        <w:gridCol w:w="3550"/>
        <w:gridCol w:w="218"/>
        <w:gridCol w:w="4747"/>
      </w:tblGrid>
      <w:tr w:rsidR="005D2CE1" w:rsidRPr="005D2CE1" w14:paraId="14EF5DAD" w14:textId="77777777" w:rsidTr="00AC67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8D46" w14:textId="1D5D36CF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8382C50" wp14:editId="2E08C604">
                  <wp:extent cx="563880" cy="500380"/>
                  <wp:effectExtent l="0" t="0" r="7620" b="0"/>
                  <wp:docPr id="6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9AD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10E841F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Materialtransport/-lagerung</w:t>
            </w:r>
          </w:p>
        </w:tc>
      </w:tr>
      <w:tr w:rsidR="005D2CE1" w:rsidRPr="005D2CE1" w14:paraId="594DE1DF" w14:textId="77777777" w:rsidTr="00AC67CD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9631B" w14:textId="6B5DCEDD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3D8BD18F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unkontrolliert bewegliche Teile</w:t>
            </w:r>
          </w:p>
          <w:p w14:paraId="37F3311E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Umfallen von Lagergut</w:t>
            </w:r>
          </w:p>
          <w:p w14:paraId="0AFDDCD6" w14:textId="348346E2" w:rsidR="005D2CE1" w:rsidRPr="005D2CE1" w:rsidRDefault="006A5E0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 xml:space="preserve">Tragen und Heben von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schwere</w:t>
            </w:r>
            <w:r>
              <w:rPr>
                <w:rFonts w:eastAsiaTheme="minorEastAsia"/>
                <w:noProof/>
                <w:sz w:val="18"/>
                <w:szCs w:val="18"/>
              </w:rPr>
              <w:t>n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Lasten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99C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51967488" w14:textId="5D16C5D9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Führungsseile verwenden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4015D9A" w14:textId="21C256C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Zwischenlagerplätze 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schaffen.</w:t>
            </w:r>
          </w:p>
          <w:p w14:paraId="13708868" w14:textId="4DB0F61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Material gegen Umfallen sichern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F2DBEBE" w14:textId="18DEA009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Kran verwenden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79BA676" w14:textId="2FAE4985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Hebehilfen verwenden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5F00C572" w14:textId="77777777" w:rsidTr="00AC67C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3B2" w14:textId="6C461C25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58B2A104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43098359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03264423" w14:textId="77777777" w:rsidTr="00AC67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97A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21A14FD6" wp14:editId="44808A0D">
                  <wp:extent cx="563880" cy="471805"/>
                  <wp:effectExtent l="0" t="0" r="7620" b="4445"/>
                  <wp:docPr id="68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6F0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A344ACC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schlechte Umgebungsbedingungen</w:t>
            </w:r>
          </w:p>
        </w:tc>
      </w:tr>
      <w:tr w:rsidR="005D2CE1" w:rsidRPr="005D2CE1" w14:paraId="77859F13" w14:textId="77777777" w:rsidTr="00AC67CD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10A5E3" w14:textId="08C5BED8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0FB8F7FF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Nässe, Kälte, …</w:t>
            </w:r>
          </w:p>
          <w:p w14:paraId="460EA5DD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Lärm</w:t>
            </w:r>
          </w:p>
          <w:p w14:paraId="3AFDD9EA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Staub, Abgase</w:t>
            </w:r>
          </w:p>
          <w:p w14:paraId="379DBC8D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schlechte Beleuchtung</w:t>
            </w:r>
          </w:p>
          <w:p w14:paraId="39573F32" w14:textId="5ABFBA29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enge Räume/Behälter</w:t>
            </w:r>
          </w:p>
          <w:p w14:paraId="64E0B9EA" w14:textId="01958173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UV-Strahlung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9A0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40346D04" w14:textId="4EAC3E0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Kälte-/Wärmeschutzkleidung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 xml:space="preserve"> tragen.</w:t>
            </w:r>
          </w:p>
          <w:p w14:paraId="36470DA4" w14:textId="40D52023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Gehörschutz verwenden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EE32897" w14:textId="0855904A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Schutzbrille u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nd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Staubmaske tragen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B9904CB" w14:textId="5462867A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T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echnische Absaugung des Staubs</w:t>
            </w:r>
            <w:r>
              <w:rPr>
                <w:rFonts w:eastAsiaTheme="minorEastAsia"/>
                <w:noProof/>
                <w:sz w:val="18"/>
                <w:szCs w:val="18"/>
              </w:rPr>
              <w:t>,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z.</w:t>
            </w:r>
            <w:r>
              <w:rPr>
                <w:rFonts w:eastAsiaTheme="minorEastAsia"/>
                <w:noProof/>
                <w:sz w:val="18"/>
                <w:szCs w:val="18"/>
              </w:rPr>
              <w:t> 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B. durch Entstauber oder direkt am Arbeitsmittel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</w:p>
          <w:p w14:paraId="4859B4B7" w14:textId="1F7B8124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Z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usätzliche Beleuchtung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ermöglichen.</w:t>
            </w:r>
          </w:p>
          <w:p w14:paraId="3476A992" w14:textId="18DAEA0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Sicherungsposten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 xml:space="preserve"> stellen.</w:t>
            </w:r>
          </w:p>
          <w:p w14:paraId="47541EC1" w14:textId="60160E0E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A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usreichende Be-/Entlüftung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sicherstellen.</w:t>
            </w:r>
          </w:p>
          <w:p w14:paraId="012CAE5B" w14:textId="5C1C9295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Sonnencreme verwenden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A297D2D" w14:textId="4F303B7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Einsatzzeiten begrenzen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4B3EFF5" w14:textId="543F719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Vorsorgeuntersuchung G21 „Kältearbeit“/G 30 „Hitzearbeiten“ durchführen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1D73128" w14:textId="6A42CCF9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Zusätzliche Pause gewährleisten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6D1FB30A" w14:textId="77777777" w:rsidTr="00AC67C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C8CC" w14:textId="57D7EDBE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Besonderheiten/Ergänzungen:</w:t>
            </w:r>
          </w:p>
          <w:p w14:paraId="11C88351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41441D2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5357E655" w14:textId="77777777" w:rsidTr="00AC67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7E37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23CEF3D" wp14:editId="46B2BAD2">
                  <wp:extent cx="563880" cy="454025"/>
                  <wp:effectExtent l="0" t="0" r="7620" b="3175"/>
                  <wp:docPr id="69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04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C16D78C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Brand-/Explosionsgefahren</w:t>
            </w:r>
          </w:p>
        </w:tc>
      </w:tr>
      <w:tr w:rsidR="005D2CE1" w:rsidRPr="005D2CE1" w14:paraId="2FF37CC0" w14:textId="77777777" w:rsidTr="00AC67CD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C27DD" w14:textId="714DB605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2F023316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Funkenflug beim Schleifen, …</w:t>
            </w:r>
          </w:p>
          <w:p w14:paraId="026E98C1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offene Flamme (z. B. Schweißen) oder heiße Flächen (z. B. Löten)</w:t>
            </w:r>
          </w:p>
          <w:p w14:paraId="67E6DBB5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Brandlasten in der Nähe</w:t>
            </w:r>
          </w:p>
          <w:p w14:paraId="1E87A66B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brennbare/explosive Gase, …</w:t>
            </w:r>
          </w:p>
          <w:p w14:paraId="5508246C" w14:textId="2841034A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Rohrleitungen (heiß mit gefährlichem Medium)</w:t>
            </w:r>
          </w:p>
          <w:p w14:paraId="346A1D00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Schweißarbeiten</w:t>
            </w:r>
          </w:p>
          <w:p w14:paraId="65E753B4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Brennarbeiten</w:t>
            </w:r>
          </w:p>
          <w:p w14:paraId="7682FDE6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Schleifarbeiten</w:t>
            </w:r>
          </w:p>
          <w:p w14:paraId="1A5354C5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Gase</w:t>
            </w:r>
          </w:p>
          <w:p w14:paraId="09E7D8EB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Stäube</w:t>
            </w:r>
          </w:p>
          <w:p w14:paraId="1E797090" w14:textId="77777777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entzündliche Flüssigkeiten</w:t>
            </w:r>
          </w:p>
          <w:p w14:paraId="325A103F" w14:textId="579D8089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enge Räume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06F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34CD4563" w14:textId="14482D1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Funkenflug verhindern/abschirmen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1EBA7C7" w14:textId="2FF730F0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Brandlasten beseitigen/abdecken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8905BB5" w14:textId="612807DF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K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eine offene Flamme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brennen lassen.</w:t>
            </w:r>
          </w:p>
          <w:p w14:paraId="251ADD23" w14:textId="57C2D59E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N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icht rauchen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12A24BE7" w14:textId="1635D04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Löschmittel bereitstellen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7469BA1" w14:textId="688A05E8" w:rsidR="005D2CE1" w:rsidRPr="005D2CE1" w:rsidRDefault="006A5E0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F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unkenfreies/explosionsgeschütztes Werkzeug verwenden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ACD70F6" w14:textId="596E969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Gasflasche sichern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67388C6" w14:textId="12118A9F" w:rsidR="005D2CE1" w:rsidRPr="005D2CE1" w:rsidRDefault="006A5E01" w:rsidP="005D2CE1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Beschäftigte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auf besondere Gefahren hinweisen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952F40F" w14:textId="45FFBA79" w:rsidR="005D2CE1" w:rsidRPr="005D2CE1" w:rsidRDefault="006A5E01" w:rsidP="005D2C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rennbare Stoffe beseitigen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E69E55F" w14:textId="7839EC46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Heißarbeitsschein anfordern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3F916C84" w14:textId="612A27DF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Brandwache anfordern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8FCD94C" w14:textId="29488C53" w:rsidR="005D2CE1" w:rsidRPr="005D2CE1" w:rsidRDefault="005D2CE1" w:rsidP="005D2C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Feuerlöscher/Löschdecke bereithalten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7290E2E" w14:textId="7EA17D15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P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ersönliche Schutzausrüstung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benutzen.</w:t>
            </w:r>
          </w:p>
          <w:p w14:paraId="6D11BED1" w14:textId="144899A0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S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chriftliche Arbeitserlaubnis einholen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CD25C66" w14:textId="12565A6F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EX-Schutz-Dokument erstellen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665397CD" w14:textId="15D801E2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EX-geschützte Arbeitsmittel einsetzen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5E790B06" w14:textId="77777777" w:rsidTr="00AC67C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A62B" w14:textId="62CDDE2B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Besonderheite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/Ergänzungen: </w:t>
            </w:r>
          </w:p>
          <w:p w14:paraId="0ED10E63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73AD67EE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493B3E4B" w14:textId="77777777" w:rsidTr="00AC67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EDE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51B5E4F4" wp14:editId="4A1D363D">
                  <wp:extent cx="563880" cy="466090"/>
                  <wp:effectExtent l="0" t="0" r="7620" b="0"/>
                  <wp:docPr id="7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4BF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34876505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Gefährdungen durch Gefahrstoffe</w:t>
            </w:r>
          </w:p>
        </w:tc>
      </w:tr>
      <w:tr w:rsidR="005D2CE1" w:rsidRPr="005D2CE1" w14:paraId="401D1483" w14:textId="77777777" w:rsidTr="00AC67CD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D1960C" w14:textId="6D53B1E8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0375F2D3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Hautkontakt mit Gefahrstoffen</w:t>
            </w:r>
          </w:p>
          <w:p w14:paraId="5EF13F6D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Einatmen oder Verschlucken</w:t>
            </w:r>
          </w:p>
          <w:p w14:paraId="681B1577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Spritzer ins Auge</w:t>
            </w:r>
          </w:p>
          <w:p w14:paraId="72136127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Asbest</w:t>
            </w:r>
          </w:p>
          <w:p w14:paraId="6C82F6B9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Gase</w:t>
            </w:r>
          </w:p>
          <w:p w14:paraId="7740043A" w14:textId="5BEE12EE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Stäube</w:t>
            </w:r>
          </w:p>
          <w:p w14:paraId="6DEF09FF" w14:textId="0FB16433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entzündliche Flüssigkeiten</w:t>
            </w:r>
          </w:p>
          <w:p w14:paraId="065F6F41" w14:textId="5A8E4031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enge Räume</w:t>
            </w:r>
          </w:p>
          <w:p w14:paraId="163BCE95" w14:textId="502FEC8F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Arbeiten in Behältern</w:t>
            </w:r>
          </w:p>
          <w:p w14:paraId="0F70E5ED" w14:textId="4488C8E0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Epoxidharze</w:t>
            </w:r>
          </w:p>
          <w:p w14:paraId="7931669F" w14:textId="4E8F0C2C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Reststoffe in Anlagen/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Behältern</w:t>
            </w:r>
          </w:p>
          <w:p w14:paraId="773AE46F" w14:textId="3E5D6BDF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Vogelkot</w:t>
            </w:r>
          </w:p>
          <w:p w14:paraId="295A6E23" w14:textId="1EF32248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Schimmel</w:t>
            </w:r>
          </w:p>
          <w:p w14:paraId="0D3FF947" w14:textId="1C68DA70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Insekten</w:t>
            </w:r>
          </w:p>
          <w:p w14:paraId="53B3576B" w14:textId="3350C91A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Ungeziefer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ACA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4D6B7D09" w14:textId="7527B78F" w:rsidR="005D2CE1" w:rsidRPr="00524495" w:rsidRDefault="00524495" w:rsidP="0052449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p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ersönliche Schutzausrüstung </w:t>
            </w:r>
            <w:r w:rsidR="00AE35F8">
              <w:rPr>
                <w:rFonts w:eastAsiaTheme="minorEastAsia"/>
                <w:noProof/>
                <w:sz w:val="18"/>
                <w:szCs w:val="18"/>
              </w:rPr>
              <w:t>benutzen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FA8A840" w14:textId="77946364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Reinigungsmöglichkeiten vor Ort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 xml:space="preserve"> bereithalten.</w:t>
            </w:r>
          </w:p>
          <w:p w14:paraId="744B5AE4" w14:textId="60D2C2CF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Brandlasten beseitigen/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abdecken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9EACD26" w14:textId="21DFD82D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Rauchverbot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 xml:space="preserve"> aussprechen.</w:t>
            </w:r>
          </w:p>
          <w:p w14:paraId="0FCCE913" w14:textId="6BB4872E" w:rsidR="005D2CE1" w:rsidRPr="005D2CE1" w:rsidRDefault="006A5E01" w:rsidP="005D2CE1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Beschäftigte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auf besondere Gefahren hinweisen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3162F35" w14:textId="5235AFD7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 xml:space="preserve">Für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gute Belüftung oder Absaugung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sorgen.</w:t>
            </w:r>
          </w:p>
          <w:p w14:paraId="451DCBA9" w14:textId="70A7BA85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Befahrerlaubnis einholen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231AF035" w14:textId="517C6F87" w:rsidR="005D2CE1" w:rsidRPr="005D2CE1" w:rsidRDefault="005D2CE1" w:rsidP="00AE35F8">
            <w:pPr>
              <w:numPr>
                <w:ilvl w:val="0"/>
                <w:numId w:val="4"/>
              </w:numPr>
              <w:spacing w:line="276" w:lineRule="auto"/>
              <w:ind w:left="60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Freigabe des </w:t>
            </w:r>
            <w:r w:rsidR="006A5E01" w:rsidRPr="005D2CE1">
              <w:rPr>
                <w:rFonts w:eastAsiaTheme="minorEastAsia"/>
                <w:noProof/>
                <w:sz w:val="18"/>
                <w:szCs w:val="18"/>
              </w:rPr>
              <w:t>Auftraggebe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nden</w:t>
            </w:r>
            <w:r w:rsidR="006A5E01" w:rsidRPr="005D2CE1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einholen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B7DE49D" w14:textId="0B2FAAF4" w:rsidR="005D2CE1" w:rsidRPr="005D2CE1" w:rsidRDefault="005D2CE1" w:rsidP="00AE35F8">
            <w:pPr>
              <w:numPr>
                <w:ilvl w:val="0"/>
                <w:numId w:val="4"/>
              </w:numPr>
              <w:spacing w:line="276" w:lineRule="auto"/>
              <w:ind w:left="60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Freimessen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7B84031" w14:textId="1BA43712" w:rsidR="005D2CE1" w:rsidRPr="005D2CE1" w:rsidRDefault="005D2CE1" w:rsidP="00AE35F8">
            <w:pPr>
              <w:numPr>
                <w:ilvl w:val="0"/>
                <w:numId w:val="4"/>
              </w:numPr>
              <w:spacing w:line="276" w:lineRule="auto"/>
              <w:ind w:left="60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Lüftungsmaßnahmen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 xml:space="preserve"> ergreifen.</w:t>
            </w:r>
          </w:p>
          <w:p w14:paraId="42835385" w14:textId="01F71D69" w:rsidR="005D2CE1" w:rsidRPr="005D2CE1" w:rsidRDefault="006A5E01" w:rsidP="00AE35F8">
            <w:pPr>
              <w:numPr>
                <w:ilvl w:val="0"/>
                <w:numId w:val="4"/>
              </w:numPr>
              <w:spacing w:line="276" w:lineRule="auto"/>
              <w:ind w:left="609" w:hanging="284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 xml:space="preserve">Für 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Zwangs-Zuluft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sorgen.</w:t>
            </w:r>
          </w:p>
          <w:p w14:paraId="6CB89297" w14:textId="28A01CF2" w:rsidR="005D2CE1" w:rsidRPr="00524495" w:rsidRDefault="006A5E01" w:rsidP="00524495">
            <w:pPr>
              <w:numPr>
                <w:ilvl w:val="0"/>
                <w:numId w:val="2"/>
              </w:numPr>
              <w:spacing w:line="276" w:lineRule="auto"/>
              <w:ind w:left="325" w:hanging="325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S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pezielle Vorsorgeuntersuchung durchführen</w:t>
            </w:r>
            <w:r w:rsidR="00524495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7FDCA24A" w14:textId="7886E011" w:rsidR="005D2CE1" w:rsidRPr="005D2CE1" w:rsidRDefault="006A5E01" w:rsidP="00AE35F8">
            <w:pPr>
              <w:numPr>
                <w:ilvl w:val="0"/>
                <w:numId w:val="2"/>
              </w:numPr>
              <w:spacing w:line="276" w:lineRule="auto"/>
              <w:ind w:left="325" w:hanging="325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S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pezielle PSA benutzen</w:t>
            </w:r>
            <w:r>
              <w:rPr>
                <w:rFonts w:eastAsiaTheme="minorEastAsia"/>
                <w:noProof/>
                <w:sz w:val="18"/>
                <w:szCs w:val="18"/>
              </w:rPr>
              <w:t>:</w:t>
            </w:r>
          </w:p>
          <w:p w14:paraId="29694943" w14:textId="1574E6E3" w:rsidR="005D2CE1" w:rsidRPr="00524495" w:rsidRDefault="005D2CE1" w:rsidP="00524495">
            <w:pPr>
              <w:pStyle w:val="Listenabsatz"/>
              <w:numPr>
                <w:ilvl w:val="0"/>
                <w:numId w:val="5"/>
              </w:numPr>
              <w:spacing w:line="276" w:lineRule="auto"/>
              <w:ind w:left="609" w:hanging="284"/>
              <w:rPr>
                <w:rFonts w:eastAsiaTheme="minorEastAsia"/>
                <w:noProof/>
                <w:sz w:val="18"/>
                <w:szCs w:val="18"/>
              </w:rPr>
            </w:pPr>
            <w:r w:rsidRPr="00AE35F8">
              <w:rPr>
                <w:rFonts w:eastAsiaTheme="minorEastAsia"/>
                <w:noProof/>
                <w:sz w:val="18"/>
                <w:szCs w:val="18"/>
              </w:rPr>
              <w:t>Atemschutz (Partikel-/Gasfilter)</w:t>
            </w:r>
          </w:p>
          <w:p w14:paraId="4EB991D9" w14:textId="045B1A00" w:rsidR="005D2CE1" w:rsidRPr="00737397" w:rsidRDefault="005D2CE1" w:rsidP="00737397">
            <w:pPr>
              <w:pStyle w:val="Listenabsatz"/>
              <w:numPr>
                <w:ilvl w:val="1"/>
                <w:numId w:val="2"/>
              </w:numPr>
              <w:spacing w:line="276" w:lineRule="auto"/>
              <w:ind w:left="609" w:hanging="284"/>
              <w:rPr>
                <w:rFonts w:eastAsiaTheme="minorEastAsia"/>
                <w:noProof/>
                <w:sz w:val="18"/>
                <w:szCs w:val="18"/>
              </w:rPr>
            </w:pPr>
            <w:r w:rsidRPr="00AE35F8">
              <w:rPr>
                <w:rFonts w:eastAsiaTheme="minorEastAsia"/>
                <w:noProof/>
                <w:sz w:val="18"/>
                <w:szCs w:val="18"/>
              </w:rPr>
              <w:t>Hautschutz (Handschuhart)</w:t>
            </w:r>
          </w:p>
        </w:tc>
      </w:tr>
      <w:tr w:rsidR="005D2CE1" w:rsidRPr="005D2CE1" w14:paraId="21604FAA" w14:textId="77777777" w:rsidTr="00AC67C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8206" w14:textId="05219BA0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755BEA51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7BCDCDE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631277F1" w14:textId="77777777" w:rsidTr="00AC67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A47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5DB69494" wp14:editId="406EEA7A">
                  <wp:extent cx="563880" cy="466090"/>
                  <wp:effectExtent l="0" t="0" r="7620" b="0"/>
                  <wp:docPr id="7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E23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7C6C5554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Elektrische Gefährdungen</w:t>
            </w:r>
          </w:p>
        </w:tc>
      </w:tr>
      <w:tr w:rsidR="005D2CE1" w:rsidRPr="005D2CE1" w14:paraId="57868B67" w14:textId="77777777" w:rsidTr="00AC67CD"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03F47" w14:textId="0BDF7FB0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76D861C1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erhöhte elektrische Gefährdung</w:t>
            </w:r>
          </w:p>
          <w:p w14:paraId="662B1695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enge Räume</w:t>
            </w:r>
          </w:p>
          <w:p w14:paraId="1E0E3A82" w14:textId="77777777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elektrische Freileitungen</w:t>
            </w:r>
          </w:p>
          <w:p w14:paraId="1CCF6962" w14:textId="01EC1712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ungeeignete elektrische Betriebsmittel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EC7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1E7A31C1" w14:textId="2AC2C66E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I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solierende Unterlagen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verwenden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0D37D72" w14:textId="32E9006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Freischalten</w:t>
            </w:r>
            <w:r w:rsidR="006A5E01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5C80716D" w14:textId="22AB8651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S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chutzisolierte elekt</w:t>
            </w:r>
            <w:r w:rsidR="00D52CD5">
              <w:rPr>
                <w:rFonts w:eastAsiaTheme="minorEastAsia"/>
                <w:noProof/>
                <w:sz w:val="18"/>
                <w:szCs w:val="18"/>
              </w:rPr>
              <w:t>r.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 xml:space="preserve"> Betriebsmittel verwenden</w:t>
            </w:r>
            <w:r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468C5BD5" w14:textId="3ED3899D" w:rsidR="005D2CE1" w:rsidRPr="005D2CE1" w:rsidRDefault="006A5E0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B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austellengeeignete Betriebsmittel verwenden</w:t>
            </w:r>
          </w:p>
          <w:p w14:paraId="11ABD02D" w14:textId="32B2FB6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Kabeltrommel aus nicht leitfähigem Material und mit Abdeckklappen für Steckdosen verwenden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  <w:p w14:paraId="075E0101" w14:textId="0D433471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Baustromverteiler mit FI/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RCD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3C592EBF" w14:textId="4E552505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Trenntrafo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446335BF" w14:textId="311E6BA9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(Ersatz-) Stromerzeuger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2D11AA7E" w14:textId="599C46CC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PRCD-S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19C66FE7" w14:textId="663F9BA7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Kleinst-/Schutzverteiler mit FI/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 xml:space="preserve"> 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RCD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6CBFB95F" w14:textId="6B76FAC6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Schutzkleinspannung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verwenden.</w:t>
            </w:r>
          </w:p>
          <w:p w14:paraId="0516D218" w14:textId="3143563F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Leitungen in Verkehr</w:t>
            </w:r>
            <w:r w:rsidR="00AC67CD">
              <w:rPr>
                <w:rFonts w:eastAsiaTheme="minorEastAsia"/>
                <w:noProof/>
                <w:sz w:val="18"/>
                <w:szCs w:val="18"/>
              </w:rPr>
              <w:t>s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>wegen befahrbar abdecken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>.</w:t>
            </w:r>
          </w:p>
        </w:tc>
      </w:tr>
      <w:tr w:rsidR="005D2CE1" w:rsidRPr="005D2CE1" w14:paraId="1069E663" w14:textId="77777777" w:rsidTr="00AC67C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D3E0" w14:textId="6239112C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4254A69E" w14:textId="77777777" w:rsidR="00AC67CD" w:rsidRPr="005D2CE1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796E1D60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  <w:tr w:rsidR="005D2CE1" w:rsidRPr="005D2CE1" w14:paraId="1CD67730" w14:textId="77777777" w:rsidTr="005D2CE1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6D7" w14:textId="556CEC2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7A2615B2" wp14:editId="221B4387">
                  <wp:extent cx="589915" cy="419735"/>
                  <wp:effectExtent l="0" t="0" r="635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C2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</w:p>
          <w:p w14:paraId="60C91278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b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b/>
                <w:noProof/>
                <w:sz w:val="18"/>
                <w:szCs w:val="18"/>
              </w:rPr>
              <w:t>Gegenseitige Gefährdungen</w:t>
            </w:r>
          </w:p>
        </w:tc>
      </w:tr>
      <w:tr w:rsidR="005D2CE1" w:rsidRPr="005D2CE1" w14:paraId="32B966F5" w14:textId="77777777" w:rsidTr="005D2CE1"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72DFF" w14:textId="22EA783E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Bestehen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>de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Gefährdungen durch:</w:t>
            </w:r>
          </w:p>
          <w:p w14:paraId="2A9C8D5E" w14:textId="2E9F5899" w:rsidR="005D2CE1" w:rsidRPr="005D2CE1" w:rsidRDefault="0019552F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ü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bereinander Arbeiten</w:t>
            </w:r>
          </w:p>
          <w:p w14:paraId="52E8210B" w14:textId="3216A2BA" w:rsidR="005D2CE1" w:rsidRP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gleichzeitige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>n</w:t>
            </w: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 Krantransport und Hubarbeitsbühneneinsatz</w:t>
            </w:r>
          </w:p>
          <w:p w14:paraId="4DD9AD6B" w14:textId="77777777" w:rsidR="005D2CE1" w:rsidRDefault="005D2CE1" w:rsidP="005D2C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Dacharbeiten und Bodenarbeiten</w:t>
            </w:r>
          </w:p>
          <w:p w14:paraId="30FAAC1C" w14:textId="7F507D09" w:rsidR="00AC67CD" w:rsidRPr="005D2CE1" w:rsidRDefault="00AC67CD" w:rsidP="00AC67CD">
            <w:pPr>
              <w:spacing w:line="276" w:lineRule="auto"/>
              <w:ind w:left="360"/>
              <w:contextualSpacing/>
              <w:rPr>
                <w:rFonts w:eastAsiaTheme="minorEastAsia"/>
                <w:noProof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7B0D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Schutzmaßnahmen:</w:t>
            </w:r>
          </w:p>
          <w:p w14:paraId="4FE26322" w14:textId="296D7571" w:rsidR="005D2CE1" w:rsidRPr="005D2CE1" w:rsidRDefault="0019552F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Arbeiten koordinieren.</w:t>
            </w:r>
          </w:p>
          <w:p w14:paraId="3B01FF25" w14:textId="673F288B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Arbeitsbereiche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absperren.</w:t>
            </w:r>
          </w:p>
          <w:p w14:paraId="56A60894" w14:textId="04C8D38C" w:rsidR="005D2CE1" w:rsidRPr="005D2CE1" w:rsidRDefault="0019552F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t>Z</w:t>
            </w:r>
            <w:r w:rsidR="005D2CE1" w:rsidRPr="005D2CE1">
              <w:rPr>
                <w:rFonts w:eastAsiaTheme="minorEastAsia"/>
                <w:noProof/>
                <w:sz w:val="18"/>
                <w:szCs w:val="18"/>
              </w:rPr>
              <w:t>eitlich versetzt</w:t>
            </w:r>
            <w:r>
              <w:rPr>
                <w:rFonts w:eastAsiaTheme="minorEastAsia"/>
                <w:noProof/>
                <w:sz w:val="18"/>
                <w:szCs w:val="18"/>
              </w:rPr>
              <w:t xml:space="preserve"> arbeiten.</w:t>
            </w:r>
          </w:p>
          <w:p w14:paraId="7E6CE5D0" w14:textId="276862D3" w:rsidR="005D2CE1" w:rsidRPr="005D2CE1" w:rsidRDefault="005D2CE1" w:rsidP="005D2CE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>Anlagen</w:t>
            </w:r>
            <w:r w:rsidR="0019552F">
              <w:rPr>
                <w:rFonts w:eastAsiaTheme="minorEastAsia"/>
                <w:noProof/>
                <w:sz w:val="18"/>
                <w:szCs w:val="18"/>
              </w:rPr>
              <w:t xml:space="preserve"> abschalten.</w:t>
            </w:r>
          </w:p>
        </w:tc>
      </w:tr>
      <w:tr w:rsidR="005D2CE1" w:rsidRPr="005D2CE1" w14:paraId="013AA11B" w14:textId="77777777" w:rsidTr="005D2CE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B5D" w14:textId="32DEB21F" w:rsid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  <w:r w:rsidRPr="005D2CE1">
              <w:rPr>
                <w:rFonts w:eastAsiaTheme="minorEastAsia"/>
                <w:noProof/>
                <w:sz w:val="18"/>
                <w:szCs w:val="18"/>
              </w:rPr>
              <w:t xml:space="preserve">Besonderheiten/Ergänzungen: </w:t>
            </w:r>
          </w:p>
          <w:p w14:paraId="24641758" w14:textId="73B5F73E" w:rsidR="00AC67CD" w:rsidRDefault="00AC67CD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  <w:p w14:paraId="78A230E4" w14:textId="77777777" w:rsidR="005D2CE1" w:rsidRPr="005D2CE1" w:rsidRDefault="005D2CE1" w:rsidP="005D2CE1">
            <w:pPr>
              <w:spacing w:line="276" w:lineRule="auto"/>
              <w:rPr>
                <w:rFonts w:eastAsiaTheme="minorEastAsia"/>
                <w:noProof/>
                <w:sz w:val="18"/>
                <w:szCs w:val="18"/>
              </w:rPr>
            </w:pPr>
          </w:p>
        </w:tc>
      </w:tr>
    </w:tbl>
    <w:p w14:paraId="5FCB86AD" w14:textId="34907A75" w:rsidR="00237304" w:rsidRPr="00737397" w:rsidRDefault="00237304" w:rsidP="00737397">
      <w:pPr>
        <w:spacing w:after="160" w:line="276" w:lineRule="auto"/>
        <w:rPr>
          <w:rFonts w:ascii="Arial" w:eastAsiaTheme="minorEastAsia" w:hAnsi="Arial" w:cs="Arial"/>
          <w:noProof/>
          <w:sz w:val="18"/>
          <w:szCs w:val="18"/>
          <w:u w:val="single"/>
          <w:lang w:eastAsia="en-US"/>
        </w:rPr>
      </w:pPr>
    </w:p>
    <w:sectPr w:rsidR="00237304" w:rsidRPr="00737397" w:rsidSect="0096710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567" w:right="567" w:bottom="425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6F4B" w14:textId="77777777" w:rsidR="00FF30D1" w:rsidRDefault="00FF30D1" w:rsidP="00A17F53">
      <w:r>
        <w:separator/>
      </w:r>
    </w:p>
  </w:endnote>
  <w:endnote w:type="continuationSeparator" w:id="0">
    <w:p w14:paraId="7A5B8EF1" w14:textId="77777777" w:rsidR="00FF30D1" w:rsidRDefault="00FF30D1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B8EE" w14:textId="77777777" w:rsidR="001E235E" w:rsidRDefault="001E23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6A5E01" w:rsidRDefault="006A5E01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6632D368" w:rsidR="006A5E01" w:rsidRPr="00B72F80" w:rsidRDefault="006A5E0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DD0A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1E235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DD0A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6632D368" w:rsidR="006A5E01" w:rsidRPr="00B72F80" w:rsidRDefault="006A5E01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DD0A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1E235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DD0A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BDAC" w14:textId="77777777" w:rsidR="001E235E" w:rsidRDefault="001E2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9E49" w14:textId="77777777" w:rsidR="00FF30D1" w:rsidRDefault="00FF30D1" w:rsidP="00A17F53">
      <w:r>
        <w:separator/>
      </w:r>
    </w:p>
  </w:footnote>
  <w:footnote w:type="continuationSeparator" w:id="0">
    <w:p w14:paraId="40A4930B" w14:textId="77777777" w:rsidR="00FF30D1" w:rsidRDefault="00FF30D1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A95D" w14:textId="77777777" w:rsidR="001E235E" w:rsidRDefault="001E23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A72" w14:textId="39BE4941" w:rsidR="006A5E01" w:rsidRDefault="006A5E01" w:rsidP="009C7CB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36100C0B">
              <wp:simplePos x="0" y="0"/>
              <wp:positionH relativeFrom="margin">
                <wp:posOffset>2540</wp:posOffset>
              </wp:positionH>
              <wp:positionV relativeFrom="paragraph">
                <wp:posOffset>142875</wp:posOffset>
              </wp:positionV>
              <wp:extent cx="463931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E875" w14:textId="0D711117" w:rsidR="006A5E01" w:rsidRPr="005D2CE1" w:rsidRDefault="006A5E0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Typische Gefährdungen auf Bau- und Montagestellen  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mit beispielhaften Schutzmaßnahmen)</w:t>
                          </w:r>
                        </w:p>
                        <w:p w14:paraId="5AA331A2" w14:textId="77777777" w:rsidR="006A5E01" w:rsidRDefault="006A5E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2pt;margin-top:11.25pt;width:365.3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OiCw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" filled="f" stroked="f">
              <v:textbox>
                <w:txbxContent>
                  <w:p w14:paraId="4449E875" w14:textId="0D711117" w:rsidR="006A5E01" w:rsidRPr="005D2CE1" w:rsidRDefault="006A5E01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Typische Gefährdungen auf Bau- und Montagestellen  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mit beispielhaften Schutzmaßnahmen)</w:t>
                    </w:r>
                  </w:p>
                  <w:p w14:paraId="5AA331A2" w14:textId="77777777" w:rsidR="006A5E01" w:rsidRDefault="006A5E01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00CA64B5">
          <wp:simplePos x="0" y="0"/>
          <wp:positionH relativeFrom="column">
            <wp:posOffset>-835445</wp:posOffset>
          </wp:positionH>
          <wp:positionV relativeFrom="paragraph">
            <wp:posOffset>-36830</wp:posOffset>
          </wp:positionV>
          <wp:extent cx="8049600" cy="1004400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lage 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6A5E01" w:rsidRPr="00A17F53" w:rsidRDefault="006A5E01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6A5E01" w:rsidRPr="00A17F53" w:rsidRDefault="006A5E01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6A5E01" w:rsidRPr="00A17F53" w:rsidRDefault="006A5E01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6A5E01" w:rsidRPr="00A17F53" w:rsidRDefault="006A5E01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40F9" w14:textId="77777777" w:rsidR="001E235E" w:rsidRDefault="001E23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213"/>
    <w:multiLevelType w:val="hybridMultilevel"/>
    <w:tmpl w:val="285CB5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C5731"/>
    <w:multiLevelType w:val="hybridMultilevel"/>
    <w:tmpl w:val="1D0E1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41D9F"/>
    <w:multiLevelType w:val="hybridMultilevel"/>
    <w:tmpl w:val="229C3E5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C6BDC"/>
    <w:multiLevelType w:val="hybridMultilevel"/>
    <w:tmpl w:val="6A36F5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E7D38"/>
    <w:multiLevelType w:val="hybridMultilevel"/>
    <w:tmpl w:val="60145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3708A"/>
    <w:rsid w:val="0005543F"/>
    <w:rsid w:val="001430CF"/>
    <w:rsid w:val="00144BF0"/>
    <w:rsid w:val="0019552F"/>
    <w:rsid w:val="001B0FFA"/>
    <w:rsid w:val="001E235E"/>
    <w:rsid w:val="001F0A24"/>
    <w:rsid w:val="002351AC"/>
    <w:rsid w:val="00237304"/>
    <w:rsid w:val="002A2559"/>
    <w:rsid w:val="002B61C6"/>
    <w:rsid w:val="003B53B2"/>
    <w:rsid w:val="00524495"/>
    <w:rsid w:val="00543561"/>
    <w:rsid w:val="0055603B"/>
    <w:rsid w:val="005D2CE1"/>
    <w:rsid w:val="005E39CA"/>
    <w:rsid w:val="005E71EA"/>
    <w:rsid w:val="006048F0"/>
    <w:rsid w:val="00662B1D"/>
    <w:rsid w:val="00670E9B"/>
    <w:rsid w:val="006762C9"/>
    <w:rsid w:val="006A5E01"/>
    <w:rsid w:val="00733FE8"/>
    <w:rsid w:val="00737397"/>
    <w:rsid w:val="0077585A"/>
    <w:rsid w:val="007847D6"/>
    <w:rsid w:val="007921B2"/>
    <w:rsid w:val="007B3219"/>
    <w:rsid w:val="007E638D"/>
    <w:rsid w:val="00810DE4"/>
    <w:rsid w:val="008C2BB8"/>
    <w:rsid w:val="008D0E58"/>
    <w:rsid w:val="009127F6"/>
    <w:rsid w:val="00934E76"/>
    <w:rsid w:val="009568F0"/>
    <w:rsid w:val="00967105"/>
    <w:rsid w:val="009C7CB8"/>
    <w:rsid w:val="00A139C4"/>
    <w:rsid w:val="00A17F53"/>
    <w:rsid w:val="00AC67CD"/>
    <w:rsid w:val="00AD7F29"/>
    <w:rsid w:val="00AE35F8"/>
    <w:rsid w:val="00AE3917"/>
    <w:rsid w:val="00B2074D"/>
    <w:rsid w:val="00B22253"/>
    <w:rsid w:val="00B31252"/>
    <w:rsid w:val="00B72F80"/>
    <w:rsid w:val="00B93429"/>
    <w:rsid w:val="00C27AB1"/>
    <w:rsid w:val="00C66402"/>
    <w:rsid w:val="00D34909"/>
    <w:rsid w:val="00D52CD5"/>
    <w:rsid w:val="00D552BD"/>
    <w:rsid w:val="00DD0AAF"/>
    <w:rsid w:val="00E27DB8"/>
    <w:rsid w:val="00E717BC"/>
    <w:rsid w:val="00EB795B"/>
    <w:rsid w:val="00EC6D37"/>
    <w:rsid w:val="00F24B7F"/>
    <w:rsid w:val="00FA2E07"/>
    <w:rsid w:val="00FA527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ellenraster2">
    <w:name w:val="Tabellenraster2"/>
    <w:basedOn w:val="NormaleTabelle"/>
    <w:next w:val="Tabellenraster"/>
    <w:uiPriority w:val="59"/>
    <w:rsid w:val="005D2CE1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D79EE-D227-4E69-A5E8-05044D70D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8694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2021-05-26T05:18:00Z</dcterms:created>
  <dcterms:modified xsi:type="dcterms:W3CDTF">2021-05-27T05:03:00Z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0x010100D1D4AD3BA2B48449A07D81A98CF530E2</vt:lpwstr>
  </property>
  <property fmtid="{D5CDD505-2E9C-101B-9397-08002B2CF9AE}" pid="3" name="_dlc_DocIdItemGuid">
    <vt:lpwstr>4eb70f23-1783-4a39-84bb-c26486218739</vt:lpwstr>
  </property>
</Properties>
</file>